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8.999999999998" w:type="dxa"/>
        <w:jc w:val="left"/>
        <w:tblLayout w:type="fixed"/>
        <w:tblLook w:val="0000"/>
      </w:tblPr>
      <w:tblGrid>
        <w:gridCol w:w="1727"/>
        <w:gridCol w:w="1260"/>
        <w:gridCol w:w="239"/>
        <w:gridCol w:w="425"/>
        <w:gridCol w:w="597"/>
        <w:gridCol w:w="1440"/>
        <w:gridCol w:w="1439"/>
        <w:gridCol w:w="1542"/>
        <w:tblGridChange w:id="0">
          <w:tblGrid>
            <w:gridCol w:w="1727"/>
            <w:gridCol w:w="1260"/>
            <w:gridCol w:w="239"/>
            <w:gridCol w:w="425"/>
            <w:gridCol w:w="597"/>
            <w:gridCol w:w="1440"/>
            <w:gridCol w:w="1439"/>
            <w:gridCol w:w="154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6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  ) SIM (  ) Não                                                        </w:t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BSE: Benefício Socioeconômico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1F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UNIDADE: COORDENADORIA DE COMUNICAÇÃO SOCIAL (AGÊNCIA DE NOTÍCIAS)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widowControl w:val="0"/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2F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BANCO: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37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3B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F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47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F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                                                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57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F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DISPONIBILIDADE DE HORÁRIOS (informar turnos disponíveis):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67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68">
            <w:pPr>
              <w:widowControl w:val="0"/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Segunda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69">
            <w:pPr>
              <w:widowControl w:val="0"/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6C">
            <w:pPr>
              <w:widowControl w:val="0"/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6D">
            <w:pPr>
              <w:widowControl w:val="0"/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6E">
            <w:pPr>
              <w:widowControl w:val="0"/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Sexta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F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Manhã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0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1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4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6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7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8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9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C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D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E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140" w:before="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40" w:before="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do Cadastro:     </w:t>
      </w:r>
    </w:p>
    <w:p w:rsidR="00000000" w:rsidDel="00000000" w:rsidP="00000000" w:rsidRDefault="00000000" w:rsidRPr="00000000" w14:paraId="00000081">
      <w:pPr>
        <w:spacing w:after="140" w:before="0" w:line="288" w:lineRule="auto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da/o estudante: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719" w:left="1247" w:right="110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rPr>
        <w:rFonts w:ascii="Calibri" w:cs="Calibri" w:eastAsia="Calibri" w:hAnsi="Calibri"/>
        <w:sz w:val="24"/>
        <w:szCs w:val="24"/>
        <w:vertAlign w:val="baseline"/>
      </w:rPr>
    </w:pPr>
    <w:r w:rsidDel="00000000" w:rsidR="00000000" w:rsidRPr="00000000">
      <w:rPr/>
      <w:drawing>
        <wp:inline distB="0" distT="0" distL="0" distR="0">
          <wp:extent cx="796925" cy="79883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6925" cy="798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850900</wp:posOffset>
              </wp:positionH>
              <wp:positionV relativeFrom="paragraph">
                <wp:posOffset>0</wp:posOffset>
              </wp:positionV>
              <wp:extent cx="3985260" cy="8572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67620" y="3365640"/>
                        <a:ext cx="3956760" cy="82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Pró-Reitoria de Planejamento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Coordenadoria de Comunicação Social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850900</wp:posOffset>
              </wp:positionH>
              <wp:positionV relativeFrom="paragraph">
                <wp:posOffset>0</wp:posOffset>
              </wp:positionV>
              <wp:extent cx="3985260" cy="85725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5260" cy="857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4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gcoU4xsh3M/5oC2nHCZdyyv7g==">CgMxLjA4AHIhMWdFT3diYV9DT0d0VVUzUVNBZWhsQ0dJWDhWYXl0Mnlh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