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ANEXO I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TERMO DE ADESÃO AO ESTÁGIO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216" w:rsidRDefault="00B71216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B71216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 xml:space="preserve">Eu, </w:t>
      </w:r>
      <w:r w:rsidR="002A580C" w:rsidRPr="00B71216">
        <w:rPr>
          <w:rFonts w:ascii="Times New Roman" w:hAnsi="Times New Roman" w:cs="Times New Roman"/>
          <w:sz w:val="24"/>
          <w:szCs w:val="24"/>
        </w:rPr>
        <w:t>______________</w:t>
      </w:r>
      <w:r w:rsidRPr="00B71216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 w:rsidR="002A580C" w:rsidRPr="00B71216">
        <w:rPr>
          <w:rFonts w:ascii="Times New Roman" w:hAnsi="Times New Roman" w:cs="Times New Roman"/>
          <w:sz w:val="24"/>
          <w:szCs w:val="24"/>
        </w:rPr>
        <w:t>acadêmico do Curso de_________________________, matrícula número _______________, exercendo meu livre e esclarecido direito de escolha, declaro que: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a Suspensão das Atividades Presenciais na Universidade Federal de Santa Maria (UFSM), instituída pela Portaria Número 97.935, do Gabinete do Reitor em face da pandemia COVID-19;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a Resolução N. 024/2020, de 11 de agosto de 2020, que regula o Regime de Exercícios Domiciliares Especiais (REDE), e outras disposições afins, durante a Suspensão das Atividades Acadêmicas Presenciais em face da Pandemia da COVID-19;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Portaria do Ministério da Educação N. 544, de 16 de junho de 2020, a Portaria do Ministério da Educação N. 356, de 20 de março de 2020, o parecer do CNE/CP N. 05/2020, homologado pelo Ministro da Educação em 29 de maio de 2020 e a Nota Técnica Conjunta N. 17/2020/CGLNRS/DPR/SERES/SERES;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a necessidade manifesta do Ministério da Educação e Ministério da Saúde de envolvimento dos alunos dos ciclos finais dos cursos de Enfermagem, Farmácia, Fisioterapia e Medicina;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o momento de aprendizagem e desenvolvimento das potencialidades do estagiário/interno relativas à Saúde Pública, bem como a promoção da saúde da população;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a possibilidade de desenvolver estágios/internatos/práticas com presencialidade física em diversas áreas e com respeito às orientações/medidas de segurança da Organização Mundial da Saúde (OMS), considerando a interação entre campo de estágios, supervisão/orientação de estágio, colegiados de cursos e Pró-Reitoria de Graduação/Educação Básica, Técnica e Tecnológica e Pró-Reitoria de Pós-Graduação e Pesquisa; e</w:t>
      </w:r>
    </w:p>
    <w:p w:rsidR="002A580C" w:rsidRPr="00B71216" w:rsidRDefault="002A580C" w:rsidP="002A58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Considerando eventuais fatores de contraindicação para o engajamento e riscos que lhe são inerentes.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E, neste momento, conhecedor dos riscos e benefícios da opção escolhida, decido por: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(  ) Interromper imediatamente o internato/estágio/prática até o retorno das aulas, ciente de que terei que recuperar, no período estipulado pela futura retificação do Calendário Acadêmico 2020</w:t>
      </w:r>
      <w:r w:rsidR="00BA29B2">
        <w:rPr>
          <w:rFonts w:ascii="Times New Roman" w:hAnsi="Times New Roman" w:cs="Times New Roman"/>
          <w:sz w:val="24"/>
          <w:szCs w:val="24"/>
        </w:rPr>
        <w:t>/2021</w:t>
      </w:r>
      <w:bookmarkStart w:id="0" w:name="_GoBack"/>
      <w:bookmarkEnd w:id="0"/>
      <w:r w:rsidRPr="00B71216">
        <w:rPr>
          <w:rFonts w:ascii="Times New Roman" w:hAnsi="Times New Roman" w:cs="Times New Roman"/>
          <w:sz w:val="24"/>
          <w:szCs w:val="24"/>
        </w:rPr>
        <w:t>, todas as atividades referentes ao estágio/internato no qual estou matriculado(a), para que então cumpra a integralização curricular.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( ) Continuar minhas atividades no estágio/internato, incorporando-me, assim, nas determinações e ações conjuntas dos locais de estágio/internato/prática no enfrentamento da pandemia da COVID-19, ciente dos riscos inerentes a estas atividades.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Santa Maria________ de _______ de 202</w:t>
      </w:r>
      <w:r w:rsidR="001C5ACE">
        <w:rPr>
          <w:rFonts w:ascii="Times New Roman" w:hAnsi="Times New Roman" w:cs="Times New Roman"/>
          <w:sz w:val="24"/>
          <w:szCs w:val="24"/>
        </w:rPr>
        <w:t>1</w:t>
      </w:r>
      <w:r w:rsidRPr="00B71216">
        <w:rPr>
          <w:rFonts w:ascii="Times New Roman" w:hAnsi="Times New Roman" w:cs="Times New Roman"/>
          <w:sz w:val="24"/>
          <w:szCs w:val="24"/>
        </w:rPr>
        <w:t>.</w:t>
      </w: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80C" w:rsidRPr="00B71216" w:rsidRDefault="002A580C" w:rsidP="002A5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79C" w:rsidRDefault="002A580C" w:rsidP="002A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  <w:u w:val="single"/>
        </w:rPr>
        <w:t>Assinaturas:</w:t>
      </w:r>
      <w:r w:rsidRPr="00B71216">
        <w:rPr>
          <w:rFonts w:ascii="Times New Roman" w:hAnsi="Times New Roman" w:cs="Times New Roman"/>
          <w:sz w:val="24"/>
          <w:szCs w:val="24"/>
        </w:rPr>
        <w:t xml:space="preserve"> Estagiário, Supervisor/orientador/preceptor, Local do Campo de Estágio</w:t>
      </w:r>
    </w:p>
    <w:p w:rsidR="00F742DC" w:rsidRDefault="00F742DC" w:rsidP="002A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C" w:rsidRDefault="00F742DC" w:rsidP="002A5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2DC" w:rsidRPr="00B71216" w:rsidRDefault="00F742DC" w:rsidP="00F74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16">
        <w:rPr>
          <w:rFonts w:ascii="Times New Roman" w:hAnsi="Times New Roman" w:cs="Times New Roman"/>
          <w:sz w:val="24"/>
          <w:szCs w:val="24"/>
        </w:rPr>
        <w:t>(Fol. 11 da Resolução n. 024, de 11 de Agosto de 2020 UFSM)</w:t>
      </w:r>
    </w:p>
    <w:sectPr w:rsidR="00F742DC" w:rsidRPr="00B71216" w:rsidSect="002A580C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3F14"/>
    <w:multiLevelType w:val="hybridMultilevel"/>
    <w:tmpl w:val="7F6E1DF2"/>
    <w:lvl w:ilvl="0" w:tplc="1DF81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B6106D"/>
    <w:multiLevelType w:val="hybridMultilevel"/>
    <w:tmpl w:val="B5F4C4D8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0C"/>
    <w:rsid w:val="001C5ACE"/>
    <w:rsid w:val="002A580C"/>
    <w:rsid w:val="003A3DAE"/>
    <w:rsid w:val="00B71216"/>
    <w:rsid w:val="00BA29B2"/>
    <w:rsid w:val="00F10E48"/>
    <w:rsid w:val="00F742DC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29F07-546C-4D6E-81AF-9DDCFBCB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Milene Teixeira Barcia</dc:creator>
  <cp:keywords/>
  <dc:description/>
  <cp:lastModifiedBy>Greici</cp:lastModifiedBy>
  <cp:revision>6</cp:revision>
  <dcterms:created xsi:type="dcterms:W3CDTF">2020-08-12T22:08:00Z</dcterms:created>
  <dcterms:modified xsi:type="dcterms:W3CDTF">2021-03-24T18:47:00Z</dcterms:modified>
</cp:coreProperties>
</file>