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91" w:rsidRDefault="002F7F9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7F91" w:rsidRDefault="002F7F9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7F91" w:rsidRDefault="00C72C53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 - REGIME DE EXERCÍCIOS DOMICILIARES</w:t>
      </w:r>
    </w:p>
    <w:p w:rsidR="002F7F91" w:rsidRDefault="002F7F9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F91" w:rsidRDefault="002F7F9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F91" w:rsidRDefault="002F7F91">
      <w:pPr>
        <w:pStyle w:val="LO-normal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F91" w:rsidRDefault="00C72C53">
      <w:pPr>
        <w:pStyle w:val="LO-normal"/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Ao Coordenador do </w:t>
      </w:r>
      <w:r w:rsidRPr="00C72C5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Curso </w:t>
      </w:r>
      <w:r w:rsidRPr="00C7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de </w:t>
      </w:r>
      <w:r w:rsidRPr="00C7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Arquitetura e Urbanismo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UFSM/CS</w:t>
      </w:r>
    </w:p>
    <w:p w:rsidR="002F7F91" w:rsidRDefault="002F7F91">
      <w:pPr>
        <w:pStyle w:val="LO-normal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F7F91" w:rsidRDefault="002F7F91">
      <w:pPr>
        <w:pStyle w:val="LO-normal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F7F91" w:rsidRDefault="002F7F91">
      <w:pPr>
        <w:pStyle w:val="LO-normal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F91" w:rsidRDefault="00C72C53">
      <w:pPr>
        <w:pStyle w:val="LO-normal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Eu, aluno(a)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regularmente matriculado(a)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sob o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………..,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 Curso </w:t>
      </w:r>
      <w:r w:rsidRPr="00C72C5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 </w:t>
      </w:r>
      <w:r w:rsidRPr="00C72C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Arquitetura e Urbanismo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 Campus da UFSM em Cachoeira do Sul,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considerando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as condições de amparo ao estudante previstas no Guia da Estudante da UFSM e o atestado médico em anexo, venho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requerer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regime de exercícios domiciliares.</w:t>
      </w:r>
    </w:p>
    <w:p w:rsidR="002F7F91" w:rsidRDefault="002F7F91">
      <w:pPr>
        <w:pStyle w:val="LO-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F91" w:rsidRDefault="002F7F91">
      <w:pPr>
        <w:pStyle w:val="LO-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F91" w:rsidRDefault="00C72C53">
      <w:pPr>
        <w:pStyle w:val="LO-normal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Nestes termos, peço deferimento.</w:t>
      </w:r>
    </w:p>
    <w:p w:rsidR="002F7F91" w:rsidRDefault="002F7F91">
      <w:pPr>
        <w:pStyle w:val="LO-normal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F91" w:rsidRDefault="002F7F91">
      <w:pPr>
        <w:pStyle w:val="LO-normal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7F91" w:rsidRDefault="00C72C53">
      <w:pPr>
        <w:pStyle w:val="LO-normal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Cachoeira do Sul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……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………….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7F91" w:rsidRDefault="002F7F91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F7F91" w:rsidRDefault="002F7F91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F7F91" w:rsidRDefault="002F7F91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F7F91" w:rsidRDefault="00C72C53">
      <w:pPr>
        <w:pStyle w:val="LO-normal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(Nome Sobrenome)</w:t>
      </w:r>
    </w:p>
    <w:sectPr w:rsidR="002F7F91">
      <w:headerReference w:type="default" r:id="rId8"/>
      <w:pgSz w:w="11906" w:h="16838"/>
      <w:pgMar w:top="2381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2C53">
      <w:pPr>
        <w:spacing w:after="0" w:line="240" w:lineRule="auto"/>
      </w:pPr>
      <w:r>
        <w:separator/>
      </w:r>
    </w:p>
  </w:endnote>
  <w:endnote w:type="continuationSeparator" w:id="0">
    <w:p w:rsidR="00000000" w:rsidRDefault="00C7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ZapfHumnst BT">
    <w:altName w:val="Times New Roman"/>
    <w:charset w:val="00"/>
    <w:family w:val="roman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2C53">
      <w:pPr>
        <w:spacing w:after="0" w:line="240" w:lineRule="auto"/>
      </w:pPr>
      <w:r>
        <w:separator/>
      </w:r>
    </w:p>
  </w:footnote>
  <w:footnote w:type="continuationSeparator" w:id="0">
    <w:p w:rsidR="00000000" w:rsidRDefault="00C7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91" w:rsidRDefault="002F7F91">
    <w:pPr>
      <w:pStyle w:val="LO-normal"/>
      <w:spacing w:after="0" w:line="240" w:lineRule="auto"/>
      <w:ind w:left="1277" w:firstLine="283"/>
      <w:rPr>
        <w:rFonts w:ascii="ZapfHumnst BT" w:eastAsia="ZapfHumnst BT" w:hAnsi="ZapfHumnst BT" w:cs="ZapfHumnst BT"/>
        <w:color w:val="000000"/>
        <w:sz w:val="20"/>
        <w:szCs w:val="20"/>
      </w:rPr>
    </w:pPr>
  </w:p>
  <w:p w:rsidR="002F7F91" w:rsidRDefault="002F7F91">
    <w:pPr>
      <w:pStyle w:val="LO-normal"/>
      <w:spacing w:after="0" w:line="240" w:lineRule="auto"/>
      <w:ind w:left="1277" w:firstLine="708"/>
      <w:rPr>
        <w:rFonts w:ascii="ZapfHumnst BT" w:eastAsia="ZapfHumnst BT" w:hAnsi="ZapfHumnst BT" w:cs="ZapfHumnst BT"/>
        <w:color w:val="000000"/>
        <w:sz w:val="20"/>
        <w:szCs w:val="20"/>
      </w:rPr>
    </w:pPr>
  </w:p>
  <w:p w:rsidR="002F7F91" w:rsidRDefault="002F7F91">
    <w:pPr>
      <w:pStyle w:val="LO-normal"/>
      <w:spacing w:after="0" w:line="240" w:lineRule="auto"/>
      <w:ind w:left="1277" w:firstLine="708"/>
      <w:rPr>
        <w:rFonts w:ascii="ZapfHumnst BT" w:eastAsia="ZapfHumnst BT" w:hAnsi="ZapfHumnst BT" w:cs="ZapfHumnst BT"/>
        <w:color w:val="000000"/>
        <w:sz w:val="20"/>
        <w:szCs w:val="20"/>
      </w:rPr>
    </w:pPr>
  </w:p>
  <w:p w:rsidR="002F7F91" w:rsidRDefault="00C72C53">
    <w:pPr>
      <w:widowControl w:val="0"/>
      <w:spacing w:after="0" w:line="240" w:lineRule="auto"/>
      <w:ind w:left="1928" w:right="226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n-U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-62865</wp:posOffset>
          </wp:positionV>
          <wp:extent cx="951865" cy="9518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F91" w:rsidRDefault="00C72C53">
    <w:pPr>
      <w:widowControl w:val="0"/>
      <w:spacing w:after="0" w:line="240" w:lineRule="auto"/>
      <w:ind w:left="1928" w:right="2268"/>
    </w:pPr>
    <w:r>
      <w:rPr>
        <w:rFonts w:ascii="Times New Roman" w:hAnsi="Times New Roman"/>
        <w:sz w:val="20"/>
        <w:szCs w:val="20"/>
      </w:rPr>
      <w:t>Ministério</w:t>
    </w:r>
    <w:r>
      <w:rPr>
        <w:rFonts w:ascii="Times New Roman" w:hAnsi="Times New Roman"/>
        <w:spacing w:val="18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da</w:t>
    </w:r>
    <w:r>
      <w:rPr>
        <w:rFonts w:ascii="Times New Roman" w:hAnsi="Times New Roman"/>
        <w:spacing w:val="17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Educação</w:t>
    </w:r>
    <w:r>
      <w:rPr>
        <w:rFonts w:ascii="Times New Roman" w:hAnsi="Times New Roman"/>
        <w:spacing w:val="1"/>
        <w:sz w:val="20"/>
        <w:szCs w:val="20"/>
      </w:rPr>
      <w:t xml:space="preserve"> </w:t>
    </w:r>
  </w:p>
  <w:p w:rsidR="002F7F91" w:rsidRDefault="00C72C53">
    <w:pPr>
      <w:widowControl w:val="0"/>
      <w:spacing w:after="0" w:line="240" w:lineRule="auto"/>
      <w:ind w:left="1928" w:right="2268"/>
    </w:pPr>
    <w:r>
      <w:rPr>
        <w:rFonts w:ascii="Times New Roman" w:hAnsi="Times New Roman"/>
        <w:sz w:val="20"/>
        <w:szCs w:val="20"/>
      </w:rPr>
      <w:t>Universidade Federal de Santa Maria</w:t>
    </w:r>
    <w:r>
      <w:rPr>
        <w:rFonts w:ascii="Times New Roman" w:hAnsi="Times New Roman"/>
        <w:spacing w:val="-61"/>
        <w:sz w:val="20"/>
        <w:szCs w:val="20"/>
      </w:rPr>
      <w:t xml:space="preserve"> </w:t>
    </w:r>
  </w:p>
  <w:p w:rsidR="002F7F91" w:rsidRDefault="00C72C53">
    <w:pPr>
      <w:widowControl w:val="0"/>
      <w:spacing w:after="0" w:line="240" w:lineRule="auto"/>
      <w:ind w:left="1928" w:right="2268"/>
    </w:pPr>
    <w:r>
      <w:rPr>
        <w:rFonts w:ascii="Times New Roman" w:hAnsi="Times New Roman"/>
        <w:sz w:val="20"/>
        <w:szCs w:val="20"/>
      </w:rPr>
      <w:t>Campus</w:t>
    </w:r>
    <w:r>
      <w:rPr>
        <w:rFonts w:ascii="Times New Roman" w:hAnsi="Times New Roman"/>
        <w:spacing w:val="-4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Cachoeira</w:t>
    </w:r>
    <w:r>
      <w:rPr>
        <w:rFonts w:ascii="Times New Roman" w:hAnsi="Times New Roman"/>
        <w:spacing w:val="-2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do</w:t>
    </w:r>
    <w:r>
      <w:rPr>
        <w:rFonts w:ascii="Times New Roman" w:hAnsi="Times New Roman"/>
        <w:spacing w:val="1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Sul</w:t>
    </w:r>
  </w:p>
  <w:p w:rsidR="002F7F91" w:rsidRDefault="00C72C53">
    <w:pPr>
      <w:widowControl w:val="0"/>
      <w:spacing w:after="0" w:line="240" w:lineRule="auto"/>
      <w:ind w:left="1928" w:right="2268"/>
    </w:pPr>
    <w:r>
      <w:rPr>
        <w:rFonts w:ascii="Times New Roman" w:hAnsi="Times New Roman"/>
        <w:sz w:val="20"/>
        <w:szCs w:val="20"/>
      </w:rPr>
      <w:t>Coordenadoria Acadêmica</w:t>
    </w:r>
  </w:p>
  <w:p w:rsidR="002F7F91" w:rsidRDefault="002F7F91">
    <w:pPr>
      <w:spacing w:after="0" w:line="240" w:lineRule="auto"/>
      <w:ind w:left="1946" w:right="4445"/>
      <w:rPr>
        <w:rFonts w:ascii="Times New Roman" w:eastAsia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7F91"/>
    <w:rsid w:val="002F7F91"/>
    <w:rsid w:val="00C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LO-normal"/>
    <w:qFormat/>
    <w:pPr>
      <w:suppressAutoHyphens/>
      <w:spacing w:after="200" w:line="276" w:lineRule="auto"/>
      <w:textAlignment w:val="top"/>
      <w:outlineLvl w:val="0"/>
    </w:pPr>
    <w:rPr>
      <w:sz w:val="22"/>
      <w:lang w:eastAsia="en-US" w:bidi="ar-SA"/>
    </w:rPr>
  </w:style>
  <w:style w:type="paragraph" w:styleId="Heading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LO-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next w:val="LO-normal"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 parág. padr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2"/>
      <w:effect w:val="none"/>
      <w:vertAlign w:val="baseline"/>
      <w:em w:val="non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Header">
    <w:name w:val="header"/>
    <w:basedOn w:val="LO-normal"/>
    <w:qFormat/>
    <w:pPr>
      <w:tabs>
        <w:tab w:val="center" w:pos="4252"/>
        <w:tab w:val="right" w:pos="8504"/>
      </w:tabs>
      <w:suppressAutoHyphens/>
      <w:spacing w:after="0" w:line="240" w:lineRule="auto"/>
      <w:textAlignment w:val="top"/>
      <w:outlineLvl w:val="0"/>
    </w:pPr>
    <w:rPr>
      <w:lang w:eastAsia="en-US" w:bidi="ar-SA"/>
    </w:rPr>
  </w:style>
  <w:style w:type="paragraph" w:styleId="Footer">
    <w:name w:val="footer"/>
    <w:basedOn w:val="LO-normal"/>
    <w:qFormat/>
    <w:pPr>
      <w:tabs>
        <w:tab w:val="center" w:pos="4252"/>
        <w:tab w:val="right" w:pos="8504"/>
      </w:tabs>
      <w:suppressAutoHyphens/>
      <w:spacing w:after="0" w:line="240" w:lineRule="auto"/>
      <w:textAlignment w:val="top"/>
      <w:outlineLvl w:val="0"/>
    </w:pPr>
    <w:rPr>
      <w:lang w:eastAsia="en-US" w:bidi="ar-SA"/>
    </w:rPr>
  </w:style>
  <w:style w:type="paragraph" w:styleId="NormalWeb">
    <w:name w:val="Normal (Web)"/>
    <w:basedOn w:val="LO-normal"/>
    <w:qFormat/>
    <w:pPr>
      <w:suppressAutoHyphens/>
      <w:spacing w:beforeAutospacing="1" w:after="142" w:line="288" w:lineRule="auto"/>
      <w:textAlignment w:val="top"/>
      <w:outlineLvl w:val="0"/>
    </w:pPr>
    <w:rPr>
      <w:rFonts w:ascii="Times New Roman" w:hAnsi="Times New Roman"/>
      <w:sz w:val="24"/>
      <w:szCs w:val="24"/>
      <w:lang w:eastAsia="pt-BR" w:bidi="ar-SA"/>
    </w:r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">
    <w:name w:val="Sem lista"/>
    <w:qFormat/>
  </w:style>
  <w:style w:type="table" w:customStyle="1" w:styleId="Tabelanormal">
    <w:name w:val="Tabela normal"/>
    <w:qFormat/>
    <w:pPr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">
    <w:name w:val="Tabela com grade"/>
    <w:basedOn w:val="Tabelanormal"/>
    <w:qFormat/>
    <w:rPr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LO-normal"/>
    <w:qFormat/>
    <w:pPr>
      <w:suppressAutoHyphens/>
      <w:spacing w:after="200" w:line="276" w:lineRule="auto"/>
      <w:textAlignment w:val="top"/>
      <w:outlineLvl w:val="0"/>
    </w:pPr>
    <w:rPr>
      <w:sz w:val="22"/>
      <w:lang w:eastAsia="en-US" w:bidi="ar-SA"/>
    </w:rPr>
  </w:style>
  <w:style w:type="paragraph" w:styleId="Heading1">
    <w:name w:val="heading 1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LO-normal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next w:val="LO-normal"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 parág. padr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RodapChar">
    <w:name w:val="Rodapé Cha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2"/>
      <w:effect w:val="none"/>
      <w:vertAlign w:val="baseline"/>
      <w:em w:val="non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Header">
    <w:name w:val="header"/>
    <w:basedOn w:val="LO-normal"/>
    <w:qFormat/>
    <w:pPr>
      <w:tabs>
        <w:tab w:val="center" w:pos="4252"/>
        <w:tab w:val="right" w:pos="8504"/>
      </w:tabs>
      <w:suppressAutoHyphens/>
      <w:spacing w:after="0" w:line="240" w:lineRule="auto"/>
      <w:textAlignment w:val="top"/>
      <w:outlineLvl w:val="0"/>
    </w:pPr>
    <w:rPr>
      <w:lang w:eastAsia="en-US" w:bidi="ar-SA"/>
    </w:rPr>
  </w:style>
  <w:style w:type="paragraph" w:styleId="Footer">
    <w:name w:val="footer"/>
    <w:basedOn w:val="LO-normal"/>
    <w:qFormat/>
    <w:pPr>
      <w:tabs>
        <w:tab w:val="center" w:pos="4252"/>
        <w:tab w:val="right" w:pos="8504"/>
      </w:tabs>
      <w:suppressAutoHyphens/>
      <w:spacing w:after="0" w:line="240" w:lineRule="auto"/>
      <w:textAlignment w:val="top"/>
      <w:outlineLvl w:val="0"/>
    </w:pPr>
    <w:rPr>
      <w:lang w:eastAsia="en-US" w:bidi="ar-SA"/>
    </w:rPr>
  </w:style>
  <w:style w:type="paragraph" w:styleId="NormalWeb">
    <w:name w:val="Normal (Web)"/>
    <w:basedOn w:val="LO-normal"/>
    <w:qFormat/>
    <w:pPr>
      <w:suppressAutoHyphens/>
      <w:spacing w:beforeAutospacing="1" w:after="142" w:line="288" w:lineRule="auto"/>
      <w:textAlignment w:val="top"/>
      <w:outlineLvl w:val="0"/>
    </w:pPr>
    <w:rPr>
      <w:rFonts w:ascii="Times New Roman" w:hAnsi="Times New Roman"/>
      <w:sz w:val="24"/>
      <w:szCs w:val="24"/>
      <w:lang w:eastAsia="pt-BR" w:bidi="ar-SA"/>
    </w:r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">
    <w:name w:val="Sem lista"/>
    <w:qFormat/>
  </w:style>
  <w:style w:type="table" w:customStyle="1" w:styleId="Tabelanormal">
    <w:name w:val="Tabela normal"/>
    <w:qFormat/>
    <w:pPr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">
    <w:name w:val="Tabela com grade"/>
    <w:basedOn w:val="Tabelanormal"/>
    <w:qFormat/>
    <w:rPr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PArtlb1wnS77WbJ+hlsr5OX8zPw==">AMUW2mUgGpxN86K+SASeLVyDszQxRRG9p1lRJtGFmLo81/BxmlMsrGGrEcnaWDLLz5vHvOMA9rDJw2siCfp7F5mThr7humA7Jw6OZktGd5dVIhah3jqTQwo=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Macintosh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Debora Gregoletto</cp:lastModifiedBy>
  <cp:revision>2</cp:revision>
  <dcterms:created xsi:type="dcterms:W3CDTF">2022-08-02T00:39:00Z</dcterms:created>
  <dcterms:modified xsi:type="dcterms:W3CDTF">2022-08-02T00:39:00Z</dcterms:modified>
  <dc:language>pt-BR</dc:language>
</cp:coreProperties>
</file>