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1"/>
        <w:tabs>
          <w:tab w:val="clear" w:pos="720"/>
          <w:tab w:val="left" w:pos="2127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2127" w:leader="none"/>
        </w:tabs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ATA DE DEFESA FINAL DO TCC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firstLine="708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firstLine="708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firstLine="708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Bacharelado em Engenharia Agrícola.</w:t>
      </w:r>
    </w:p>
    <w:p>
      <w:pPr>
        <w:pStyle w:val="Normal1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Aos ______ dias do mês de _____________ do ano de ______, no horário das ________ às _________ horas,  na sala _________ do Campus da Universidade Federal de Santa Maria em Cachoeira do Sul, foi realizada a defesa pública do Trabalho de Conclusão de Curso (TCC) do(a) aluno(a) ________________________, intitulado “_____________”. Os trabalhos foram instalados pelo(a) Professor(a) Orientador(a) ____________, presidente da Banca Examinadora, constituída pelos membros: _____________ e _______________. A Banca Examinadora avaliou o trabalho e atribuiu a nota média no valor de _______ (_____________________________), sendo o(a) discente considerado(a) </w:t>
      </w:r>
      <w:sdt>
        <w:sdtPr>
          <w:alias w:val=""/>
          <w:dropDownList w:lastValue="0">
            <w:listItem w:value="Aprovado(a)" w:displayText="Aprovado(a)"/>
            <w:listItem w:value="Reprovado(a)" w:displayText="Reprovado(a)"/>
          </w:dropDownList>
        </w:sdtPr>
        <w:sdtContent>
          <w:r>
            <w:rPr/>
          </w:r>
          <w:r>
            <w:t>Aprovado(a)</w:t>
          </w:r>
        </w:sdtContent>
      </w:sdt>
      <w:r>
        <w:rPr>
          <w:rFonts w:eastAsia="Times New Roman" w:cs="Times New Roman" w:ascii="Times New Roman" w:hAnsi="Times New Roman"/>
          <w:sz w:val="24"/>
          <w:szCs w:val="24"/>
        </w:rPr>
        <w:t>. Encerrados os trabalhos, o(a) presidente da sessão deu ciência ao(à) examinado(a) e encerrou os trabalhos e para constar, confiro e assino a presente Ata com os demais membros da Banca Examinadora.</w:t>
      </w:r>
    </w:p>
    <w:p>
      <w:pPr>
        <w:pStyle w:val="Normal1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16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header="510" w:top="1701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Humanst521 B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Humanst521 BT" w:hAnsi="Humanst521 BT" w:eastAsia="Humanst521 BT" w:cs="Humanst521 BT"/>
        <w:sz w:val="6"/>
        <w:szCs w:val="6"/>
      </w:rPr>
    </w:pPr>
    <w:r>
      <w:rPr>
        <w:rFonts w:eastAsia="Humanst521 BT" w:cs="Humanst521 BT" w:ascii="Humanst521 BT" w:hAnsi="Humanst521 BT"/>
        <w:sz w:val="6"/>
        <w:szCs w:val="6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posOffset>4789805</wp:posOffset>
              </wp:positionH>
              <wp:positionV relativeFrom="paragraph">
                <wp:posOffset>-160020</wp:posOffset>
              </wp:positionV>
              <wp:extent cx="915035" cy="9150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style="position:absolute;margin-left:377.15pt;margin-top:-12.6pt;width:71.95pt;height:71.95pt;mso-wrap-style:none;v-text-anchor:middle;mso-position-horizontal-relative:margin" type="shapetype_75">
              <v:imagedata r:id="rId1" o:detectmouseclick="t"/>
              <v:stroke color="black" joinstyle="round" endcap="flat"/>
              <w10:wrap type="square"/>
            </v:shape>
          </w:pict>
        </mc:Fallback>
      </mc:AlternateContent>
      <w:drawing>
        <wp:anchor behindDoc="1" distT="0" distB="0" distL="252095" distR="252095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914400" cy="914400"/>
          <wp:effectExtent l="0" t="0" r="0" b="0"/>
          <wp:wrapSquare wrapText="bothSides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widowControl w:val="false"/>
      <w:bidi w:val="0"/>
      <w:spacing w:lineRule="auto" w:line="240" w:before="0" w:after="0"/>
      <w:ind w:left="0" w:right="0" w:firstLine="1587"/>
      <w:jc w:val="left"/>
      <w:rPr/>
    </w:pPr>
    <w:r>
      <w:rPr>
        <w:rFonts w:eastAsia="Times New Roman" w:cs="Times New Roman" w:ascii="Times New Roman" w:hAnsi="Times New Roman"/>
        <w:sz w:val="20"/>
        <w:szCs w:val="20"/>
      </w:rPr>
      <w:t>Ministério da Educação</w:t>
    </w:r>
  </w:p>
  <w:p>
    <w:pPr>
      <w:pStyle w:val="Normal1"/>
      <w:widowControl w:val="false"/>
      <w:bidi w:val="0"/>
      <w:spacing w:lineRule="auto" w:line="240" w:before="0" w:after="0"/>
      <w:ind w:left="0" w:right="0" w:firstLine="1587"/>
      <w:jc w:val="left"/>
      <w:rPr/>
    </w:pPr>
    <w:r>
      <w:rPr>
        <w:rFonts w:eastAsia="Times New Roman" w:cs="Times New Roman" w:ascii="Times New Roman" w:hAnsi="Times New Roman"/>
        <w:sz w:val="20"/>
        <w:szCs w:val="20"/>
      </w:rPr>
      <w:t>Universidade Federal de Santa Maria</w:t>
    </w:r>
  </w:p>
  <w:p>
    <w:pPr>
      <w:pStyle w:val="Normal1"/>
      <w:widowControl w:val="false"/>
      <w:bidi w:val="0"/>
      <w:spacing w:lineRule="auto" w:line="240" w:before="0" w:after="0"/>
      <w:ind w:left="0" w:right="0" w:firstLine="1587"/>
      <w:jc w:val="left"/>
      <w:rPr/>
    </w:pPr>
    <w:r>
      <w:rPr>
        <w:rFonts w:eastAsia="Times New Roman" w:cs="Times New Roman" w:ascii="Times New Roman" w:hAnsi="Times New Roman"/>
        <w:sz w:val="20"/>
        <w:szCs w:val="20"/>
      </w:rPr>
      <w:t>Campus Cachoeira do Sul</w:t>
    </w:r>
  </w:p>
  <w:p>
    <w:pPr>
      <w:pStyle w:val="Normal1"/>
      <w:widowControl w:val="false"/>
      <w:bidi w:val="0"/>
      <w:spacing w:lineRule="auto" w:line="240" w:before="0" w:after="0"/>
      <w:ind w:left="0" w:right="0" w:firstLine="1587"/>
      <w:jc w:val="left"/>
      <w:rPr/>
    </w:pPr>
    <w:r>
      <w:rPr>
        <w:rFonts w:eastAsia="Times New Roman" w:cs="Times New Roman" w:ascii="Times New Roman" w:hAnsi="Times New Roman"/>
        <w:sz w:val="20"/>
        <w:szCs w:val="20"/>
      </w:rPr>
      <w:t>Curso de Engenharia Agrícola</w:t>
    </w:r>
  </w:p>
</w:hdr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3436c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436cc"/>
    <w:rPr/>
  </w:style>
  <w:style w:type="character" w:styleId="LinkdaInternet">
    <w:name w:val="Link da Internet"/>
    <w:basedOn w:val="DefaultParagraphFont"/>
    <w:uiPriority w:val="99"/>
    <w:unhideWhenUsed/>
    <w:rsid w:val="004e2eb5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HeaderChar"/>
    <w:uiPriority w:val="99"/>
    <w:unhideWhenUsed/>
    <w:rsid w:val="003436c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FooterChar"/>
    <w:uiPriority w:val="99"/>
    <w:unhideWhenUsed/>
    <w:rsid w:val="003436c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9rRuD6+8vti1Nph8ohZP+zSHrBw==">AMUW2mVXOIjAG4v+XCDqhDLP0TiHxIC0NFBKcMCj2xAhSCCtXrIYthQ+f4Xf6xfgk9gQ68aTMHpE2RFzsuNJjisdPx+Xzi4kKTCY+eOD4HwWPNwg0XA/WAM=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  <Pages>1</Pages>
  <Words>146</Words>
  <Characters>893</Characters>
  <CharactersWithSpaces>1033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2018-09-17T19:08:00Z</dcterms:created>
  <dc:creator>rubia woithoski</dc:creator>
  <dc:description/>
  <dc:language>pt-BR</dc:language>
  <cp:lastModifiedBy/>
  <dcterms:modified xsi:type="dcterms:W3CDTF">2023-06-30T17:18:22Z</dcterms:modified>
  <cp:revision>1</cp:revision>
  <dc:subject/>
  <dc:title/>
</cp:coreProperties>
</file>