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</w:rPr>
      </w:pPr>
      <w:r>
        <w:rPr>
          <w:rFonts w:eastAsia="Arial" w:cs="Arial" w:ascii="Calibri" w:hAnsi="Calibri" w:asciiTheme="minorHAnsi" w:hAnsiTheme="minorHAnsi"/>
          <w:b/>
        </w:rPr>
        <w:t>TERMO DE COMPROMISSO DE ESTÁGIO NÃO-OBRIGATÓRIO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  <w:i/>
          <w:i/>
        </w:rPr>
      </w:pPr>
      <w:r>
        <w:rPr>
          <w:rFonts w:eastAsia="Arial" w:cs="Arial" w:ascii="Calibri" w:hAnsi="Calibri" w:asciiTheme="minorHAnsi" w:hAnsiTheme="minorHAnsi"/>
          <w:b/>
          <w:i/>
        </w:rPr>
        <w:t>(estudantes de graduação da UFSM em estágio externo)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tbl>
      <w:tblPr>
        <w:tblStyle w:val="Tabelacomgrade"/>
        <w:tblW w:w="102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Arial" w:cs="Arial" w:asciiTheme="minorHAnsi" w:hAnsi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/>
              </w:rPr>
              <w:t>INSTITUIÇÃO DE ENSINO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18"/>
                <w:szCs w:val="18"/>
                <w:lang w:val="pt-BR" w:eastAsia="pt-BR" w:bidi="ar-SA"/>
              </w:rPr>
              <w:t xml:space="preserve">Universidade Federal de Santa Maria – Campus: </w:t>
            </w:r>
            <w:permStart w:id="1" w:edGrp="everyone"/>
            <w:r>
              <w:rPr>
                <w:rFonts w:eastAsia="Times New Roman" w:cs="Arial" w:ascii="Calibri" w:hAnsi="Calibri" w:asciiTheme="minorHAnsi" w:hAnsiTheme="minorHAnsi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pt-BR" w:eastAsia="pt-BR" w:bidi="ar-SA"/>
              </w:rPr>
              <w:t>Cachoeira do Sul</w:t>
            </w:r>
            <w:permEnd w:id="1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18"/>
                <w:szCs w:val="18"/>
                <w:lang w:val="pt-BR" w:eastAsia="pt-BR" w:bidi="ar-SA"/>
              </w:rPr>
              <w:t xml:space="preserve">CNPJ: </w:t>
            </w:r>
            <w:r>
              <w:rPr>
                <w:rFonts w:eastAsia="Arial" w:cs="Arial" w:ascii="Calibri" w:hAnsi="Calibri" w:asciiTheme="minorHAnsi" w:hAnsiTheme="minorHAnsi"/>
                <w:kern w:val="0"/>
                <w:sz w:val="18"/>
                <w:szCs w:val="18"/>
                <w:lang w:val="pt-BR" w:eastAsia="pt-BR" w:bidi="ar-SA"/>
              </w:rPr>
              <w:t>95.591.764/0001-05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18"/>
                <w:szCs w:val="18"/>
                <w:lang w:val="pt-BR" w:eastAsia="pt-BR" w:bidi="ar-SA"/>
              </w:rPr>
              <w:t>Endereço:</w:t>
            </w:r>
            <w:r>
              <w:rPr>
                <w:rFonts w:eastAsia="Times New Roman" w:cs="Arial" w:ascii="Calibri" w:hAnsi="Calibri" w:asciiTheme="minorHAnsi" w:hAnsiTheme="minorHAnsi"/>
                <w:b w:val="false"/>
                <w:bCs w:val="false"/>
                <w:kern w:val="0"/>
                <w:sz w:val="18"/>
                <w:szCs w:val="18"/>
                <w:lang w:val="pt-BR" w:eastAsia="pt-BR" w:bidi="ar-SA"/>
              </w:rPr>
              <w:t xml:space="preserve"> </w:t>
            </w:r>
            <w:r>
              <w:rPr>
                <w:rFonts w:eastAsia="Times New Roman" w:cs="Arial" w:ascii="Calibri" w:hAnsi="Calibri" w:asciiTheme="minorHAnsi" w:hAnsiTheme="minorHAnsi"/>
                <w:b w:val="false"/>
                <w:bCs w:val="false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pt-BR" w:eastAsia="pt-BR" w:bidi="ar-SA"/>
              </w:rPr>
              <w:t>Rodovia Taufik Germano, 3013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18"/>
                <w:szCs w:val="18"/>
                <w:lang w:val="pt-BR" w:eastAsia="pt-BR" w:bidi="ar-SA"/>
              </w:rPr>
              <w:t xml:space="preserve">Bairro: </w:t>
            </w:r>
            <w:permStart w:id="3" w:edGrp="everyone"/>
            <w:r>
              <w:rPr>
                <w:rFonts w:eastAsia="Times New Roman" w:cs="Arial" w:ascii="Calibri" w:hAnsi="Calibri" w:asciiTheme="minorHAnsi" w:hAnsiTheme="minorHAnsi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pt-BR" w:eastAsia="pt-BR" w:bidi="ar-SA"/>
              </w:rPr>
              <w:t>Universitário II</w:t>
            </w:r>
            <w:permEnd w:id="3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18"/>
                <w:szCs w:val="18"/>
                <w:lang w:val="pt-BR" w:eastAsia="pt-BR" w:bidi="ar-SA"/>
              </w:rPr>
              <w:t xml:space="preserve">Cidade: </w:t>
            </w:r>
            <w:permStart w:id="1" w:edGrp="everyone3"/>
            <w:r>
              <w:rPr>
                <w:rFonts w:eastAsia="Times New Roman" w:cs="Arial" w:ascii="Calibri" w:hAnsi="Calibri" w:asciiTheme="minorHAnsi" w:hAnsiTheme="minorHAnsi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pt-BR" w:eastAsia="pt-BR" w:bidi="ar-SA"/>
              </w:rPr>
              <w:t>Cachoeira do Sul</w:t>
            </w:r>
            <w:permEnd w:id="1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18"/>
                <w:szCs w:val="18"/>
                <w:lang w:val="pt-BR" w:eastAsia="pt-BR" w:bidi="ar-SA"/>
              </w:rPr>
              <w:t>Estado:</w:t>
            </w:r>
            <w:r>
              <w:rPr>
                <w:rFonts w:eastAsia="Arial" w:cs="Arial" w:ascii="Calibri" w:hAnsi="Calibri" w:asciiTheme="minorHAnsi" w:hAnsiTheme="minorHAnsi"/>
                <w:kern w:val="0"/>
                <w:sz w:val="18"/>
                <w:szCs w:val="18"/>
                <w:lang w:val="pt-BR" w:eastAsia="pt-BR" w:bidi="ar-SA"/>
              </w:rPr>
              <w:t xml:space="preserve"> RS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/>
                <w:i w:val="false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pt-BR" w:eastAsia="pt-BR" w:bidi="ar-SA"/>
              </w:rPr>
            </w:pPr>
            <w:r>
              <w:rPr>
                <w:rFonts w:cs="Arial" w:ascii="Calibri" w:hAnsi="Calibri" w:asciiTheme="minorHAnsi" w:hAnsiTheme="minorHAnsi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pt-BR" w:eastAsia="pt-BR" w:bidi="ar-SA"/>
              </w:rPr>
              <w:t xml:space="preserve">CEP: </w:t>
            </w:r>
            <w:r>
              <w:rPr>
                <w:rFonts w:eastAsia="Times New Roman" w:cs="Arial" w:ascii="Calibri" w:hAnsi="Calibri" w:asciiTheme="minorHAnsi" w:hAnsiTheme="minorHAnsi"/>
                <w:b w:val="false"/>
                <w:bCs w:val="false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pt-BR" w:eastAsia="pt-BR" w:bidi="ar-SA"/>
              </w:rPr>
              <w:t>96503-205</w:t>
            </w:r>
          </w:p>
        </w:tc>
      </w:tr>
    </w:tbl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  <w:i/>
          <w:i/>
          <w:sz w:val="18"/>
          <w:szCs w:val="18"/>
        </w:rPr>
      </w:pPr>
      <w:r>
        <w:rPr>
          <w:rFonts w:eastAsia="Arial" w:cs="Arial" w:ascii="Calibri" w:hAnsi="Calibri"/>
          <w:b/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eastAsia="Arial" w:cs="Arial" w:asciiTheme="minorHAnsi" w:hAnsi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zh-CN" w:bidi="hi-IN"/>
              </w:rPr>
              <w:t>REPRESENTADA PELO(A) SR(A) ORIENTADOR(A) DE ESTÁGIO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Professor(a): </w:t>
            </w:r>
            <w:permStart w:id="5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 com nome do(a) orientador(a)]</w:t>
            </w:r>
            <w:permEnd w:id="5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Lotação: </w:t>
            </w:r>
            <w:r>
              <w:rPr>
                <w:rFonts w:eastAsia="Times New Roman" w:cs="Arial" w:ascii="Calibri" w:hAnsi="Calibri" w:asciiTheme="minorHAnsi" w:hAnsiTheme="minorHAnsi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pt-BR" w:eastAsia="pt-BR" w:bidi="ar-SA"/>
              </w:rPr>
              <w:t>Coordenadoria Acadêmica do Campus Cachoeira do Sul</w:t>
            </w:r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Siape: </w:t>
            </w:r>
            <w:permStart w:id="7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7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i/>
                <w:i/>
                <w:color w:val="FF0000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Telefone: </w:t>
            </w:r>
            <w:permStart w:id="8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lang w:val="pt-BR" w:eastAsia="zh-CN" w:bidi="hi-IN"/>
              </w:rPr>
              <w:t xml:space="preserve"> </w:t>
            </w:r>
            <w:permEnd w:id="8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Email: </w:t>
            </w:r>
            <w:permStart w:id="9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9"/>
          </w:p>
        </w:tc>
      </w:tr>
    </w:tbl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  <w:i/>
          <w:i/>
          <w:sz w:val="18"/>
          <w:szCs w:val="18"/>
        </w:rPr>
      </w:pPr>
      <w:r>
        <w:rPr>
          <w:rFonts w:eastAsia="Arial" w:cs="Arial" w:ascii="Calibri" w:hAnsi="Calibri"/>
          <w:b/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Arial" w:cs="Arial" w:asciiTheme="minorHAnsi" w:hAnsi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/>
              </w:rPr>
              <w:t>PARTE CONCEDENTE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Razão Social: </w:t>
            </w:r>
            <w:permStart w:id="10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10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CNPJ: </w:t>
            </w:r>
            <w:permStart w:id="11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11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Endereço: </w:t>
            </w:r>
            <w:permStart w:id="12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12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Bairro: </w:t>
            </w:r>
            <w:permStart w:id="13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13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Cidade: </w:t>
            </w:r>
            <w:permStart w:id="14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14"/>
          </w:p>
          <w:p>
            <w:pPr>
              <w:pStyle w:val="Contedodatabela"/>
              <w:widowControl/>
              <w:spacing w:before="0" w:after="0"/>
              <w:jc w:val="left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Estado: </w:t>
            </w:r>
            <w:permStart w:id="15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15"/>
          </w:p>
          <w:p>
            <w:pPr>
              <w:pStyle w:val="Contedodatabela"/>
              <w:widowControl/>
              <w:spacing w:before="0" w:after="0"/>
              <w:jc w:val="left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CEP: </w:t>
            </w:r>
            <w:permStart w:id="16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16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Telefone: </w:t>
            </w:r>
            <w:permStart w:id="17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17"/>
          </w:p>
          <w:p>
            <w:pPr>
              <w:pStyle w:val="Contedodatabela"/>
              <w:widowControl/>
              <w:spacing w:before="0" w:after="0"/>
              <w:jc w:val="left"/>
              <w:rPr>
                <w:rFonts w:ascii="Calibri" w:hAnsi="Calibri" w:eastAsia="Arial" w:cs="Arial" w:asciiTheme="minorHAnsi" w:hAnsi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Email: </w:t>
            </w:r>
            <w:permStart w:id="18" w:edGrp="everyone"/>
            <w:r>
              <w:rPr>
                <w:rFonts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18"/>
          </w:p>
        </w:tc>
      </w:tr>
    </w:tbl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  <w:i/>
          <w:i/>
          <w:sz w:val="18"/>
          <w:szCs w:val="18"/>
        </w:rPr>
      </w:pPr>
      <w:r>
        <w:rPr>
          <w:rFonts w:eastAsia="Arial" w:cs="Arial" w:ascii="Calibri" w:hAnsi="Calibri"/>
          <w:b/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eastAsia="Arial" w:cs="Arial" w:asciiTheme="minorHAnsi" w:hAnsi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zh-CN" w:bidi="hi-IN"/>
              </w:rPr>
              <w:t xml:space="preserve">REPRESENTADA PELO(A) SR(A) </w:t>
            </w:r>
            <w:r>
              <w:rPr>
                <w:rFonts w:cs="Arial" w:ascii="Calibri" w:hAnsi="Calibri"/>
                <w:bCs/>
                <w:color w:val="FF0000"/>
                <w:kern w:val="0"/>
                <w:sz w:val="18"/>
                <w:szCs w:val="18"/>
                <w:lang w:val="pt-BR" w:eastAsia="zh-CN" w:bidi="hi-IN"/>
              </w:rPr>
              <w:t>[o(a) representante da parte concedente poderá ser supervisor(a)/preceptor(a) se devidamente habilitado(a)]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>Nome:</w:t>
            </w:r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lang w:val="pt-BR" w:eastAsia="zh-CN" w:bidi="hi-IN"/>
              </w:rPr>
              <w:t xml:space="preserve"> </w:t>
            </w:r>
            <w:permStart w:id="19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 com nome do(a) profissional]</w:t>
            </w:r>
            <w:permEnd w:id="19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>Cargo do(a) representante:</w:t>
            </w:r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lang w:val="pt-BR" w:eastAsia="zh-CN" w:bidi="hi-IN"/>
              </w:rPr>
              <w:t xml:space="preserve"> </w:t>
            </w:r>
            <w:permStart w:id="20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20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CPF: </w:t>
            </w:r>
            <w:permStart w:id="21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21"/>
          </w:p>
        </w:tc>
      </w:tr>
    </w:tbl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  <w:i/>
          <w:i/>
          <w:sz w:val="18"/>
          <w:szCs w:val="18"/>
        </w:rPr>
      </w:pPr>
      <w:r>
        <w:rPr>
          <w:rFonts w:eastAsia="Arial" w:cs="Arial" w:ascii="Calibri" w:hAnsi="Calibri"/>
          <w:b/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eastAsia="Arial" w:cs="Arial" w:asciiTheme="minorHAnsi" w:hAnsi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zh-CN" w:bidi="hi-IN"/>
              </w:rPr>
              <w:t>SUPERVISOR(A)/PRECEPTOR(A) DE ESTÁGIO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Nome: </w:t>
            </w:r>
            <w:permStart w:id="22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 com nome do(a) profissional]</w:t>
            </w:r>
            <w:permEnd w:id="22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Cargo: </w:t>
            </w:r>
            <w:permStart w:id="23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23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Nº Registro Profissional/Conselho de Classe (se houver): </w:t>
            </w:r>
            <w:permStart w:id="24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24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Formação e/ou experiência na área desenvolvida na relação de estágio: </w:t>
            </w:r>
            <w:permStart w:id="25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25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Telefone: </w:t>
            </w:r>
            <w:permStart w:id="26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26"/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18"/>
                <w:szCs w:val="18"/>
                <w:lang w:val="pt-BR"/>
              </w:rPr>
              <w:t xml:space="preserve">Email: </w:t>
            </w:r>
            <w:permStart w:id="27" w:edGrp="everyone"/>
            <w:r>
              <w:rPr>
                <w:rFonts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/>
              </w:rPr>
              <w:t>[completar]</w:t>
            </w:r>
            <w:permEnd w:id="27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Nome: </w:t>
            </w:r>
            <w:permStart w:id="28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28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CPF: </w:t>
            </w:r>
            <w:permStart w:id="29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29"/>
          </w:p>
        </w:tc>
      </w:tr>
    </w:tbl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  <w:i/>
          <w:i/>
          <w:sz w:val="18"/>
          <w:szCs w:val="18"/>
        </w:rPr>
      </w:pPr>
      <w:r>
        <w:rPr>
          <w:rFonts w:eastAsia="Arial" w:cs="Arial" w:ascii="Calibri" w:hAnsi="Calibri"/>
          <w:b/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Arial" w:cs="Arial" w:asciiTheme="minorHAnsi" w:hAnsi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/>
              </w:rPr>
              <w:t>ESTAGIÁRIO(A)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Nome: </w:t>
            </w:r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>Matrícula:</w:t>
            </w:r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lang w:val="pt-BR" w:eastAsia="zh-CN" w:bidi="hi-IN"/>
              </w:rPr>
              <w:t xml:space="preserve"> </w:t>
            </w:r>
            <w:permStart w:id="31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31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Curso: </w:t>
            </w: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>Engenharia Agrícola</w:t>
            </w:r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Turno do Curso: </w:t>
            </w: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>Integral</w:t>
            </w:r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Endereço: </w:t>
            </w:r>
            <w:permStart w:id="33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33"/>
          </w:p>
          <w:p>
            <w:pPr>
              <w:pStyle w:val="Contedodatabela"/>
              <w:widowControl/>
              <w:spacing w:before="0" w:after="0"/>
              <w:jc w:val="left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Bairro: </w:t>
            </w:r>
            <w:permStart w:id="34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34"/>
          </w:p>
          <w:p>
            <w:pPr>
              <w:pStyle w:val="Contedodatabela"/>
              <w:widowControl/>
              <w:spacing w:before="0" w:after="0"/>
              <w:jc w:val="left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Cidade: </w:t>
            </w:r>
            <w:permStart w:id="35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35"/>
          </w:p>
          <w:p>
            <w:pPr>
              <w:pStyle w:val="Contedodatabela"/>
              <w:widowControl/>
              <w:spacing w:before="0" w:after="0"/>
              <w:jc w:val="left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>Estado:</w:t>
            </w:r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lang w:val="pt-BR" w:eastAsia="zh-CN" w:bidi="hi-IN"/>
              </w:rPr>
              <w:t xml:space="preserve"> </w:t>
            </w:r>
            <w:permStart w:id="36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36"/>
          </w:p>
          <w:p>
            <w:pPr>
              <w:pStyle w:val="Contedodatabela"/>
              <w:widowControl/>
              <w:spacing w:before="0" w:after="0"/>
              <w:jc w:val="left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>CEP:</w:t>
            </w:r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lang w:val="pt-BR" w:eastAsia="zh-CN" w:bidi="hi-IN"/>
              </w:rPr>
              <w:t xml:space="preserve"> </w:t>
            </w:r>
            <w:permStart w:id="37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37"/>
          </w:p>
          <w:p>
            <w:pPr>
              <w:pStyle w:val="Contedodatabela"/>
              <w:widowControl/>
              <w:spacing w:before="0" w:after="0"/>
              <w:jc w:val="left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eastAsia="SimSun"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Telefone: </w:t>
            </w:r>
            <w:permStart w:id="38" w:edGrp="everyone"/>
            <w:r>
              <w:rPr>
                <w:rFonts w:eastAsia="SimSun"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38"/>
          </w:p>
          <w:p>
            <w:pPr>
              <w:pStyle w:val="Contedodatabela"/>
              <w:widowControl/>
              <w:spacing w:before="0" w:after="0"/>
              <w:jc w:val="both"/>
              <w:rPr>
                <w:rFonts w:ascii="Calibri" w:hAnsi="Calibri" w:eastAsia="Arial" w:cs="Arial" w:asciiTheme="minorHAnsi" w:hAnsi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18"/>
                <w:szCs w:val="18"/>
                <w:lang w:val="pt-BR" w:eastAsia="zh-CN" w:bidi="hi-IN"/>
              </w:rPr>
              <w:t xml:space="preserve">Email: </w:t>
            </w:r>
            <w:permStart w:id="39" w:edGrp="everyone"/>
            <w:r>
              <w:rPr>
                <w:rFonts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 w:eastAsia="zh-CN" w:bidi="hi-IN"/>
              </w:rPr>
              <w:t>[completar]</w:t>
            </w:r>
            <w:permEnd w:id="39"/>
          </w:p>
        </w:tc>
      </w:tr>
    </w:tbl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  <w:i/>
          <w:i/>
        </w:rPr>
      </w:pPr>
      <w:r>
        <w:rPr>
          <w:rFonts w:eastAsia="Arial" w:cs="Arial" w:ascii="Calibri" w:hAnsi="Calibri"/>
          <w:b/>
          <w:i/>
        </w:rPr>
      </w:r>
    </w:p>
    <w:tbl>
      <w:tblPr>
        <w:tblStyle w:val="Tabelacomgrade"/>
        <w:tblW w:w="102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Arial" w:cs="Arial" w:asciiTheme="minorHAnsi" w:hAnsi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/>
              </w:rPr>
              <w:t xml:space="preserve">NÚMERO DE CONVÊNIO: </w:t>
            </w:r>
            <w:permStart w:id="40" w:edGrp="everyone"/>
            <w:r>
              <w:rPr>
                <w:rFonts w:cs="Arial" w:ascii="Calibri" w:hAnsi="Calibri" w:asciiTheme="minorHAnsi" w:hAnsiTheme="minorHAnsi"/>
                <w:i/>
                <w:color w:val="FF0000"/>
                <w:kern w:val="0"/>
                <w:sz w:val="18"/>
                <w:szCs w:val="18"/>
                <w:u w:val="single"/>
                <w:lang w:val="pt-BR"/>
              </w:rPr>
              <w:t>[completar se houver]</w:t>
            </w:r>
            <w:permEnd w:id="40"/>
          </w:p>
        </w:tc>
      </w:tr>
    </w:tbl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br w:type="page"/>
      </w:r>
      <w:r>
        <w:rPr>
          <w:rFonts w:eastAsia="Arial" w:cs="Arial" w:ascii="Calibri" w:hAnsi="Calibri" w:asciiTheme="minorHAnsi" w:hAnsiTheme="minorHAnsi"/>
        </w:rPr>
        <w:t xml:space="preserve">As partes acima identificadas celebram o presente </w:t>
      </w:r>
      <w:r>
        <w:rPr>
          <w:rFonts w:eastAsia="Arial" w:cs="Arial" w:ascii="Calibri" w:hAnsi="Calibri" w:asciiTheme="minorHAnsi" w:hAnsiTheme="minorHAnsi"/>
          <w:b/>
        </w:rPr>
        <w:t>Termo de Compromisso de Estágio Não Obrigatório</w:t>
      </w:r>
      <w:r>
        <w:rPr>
          <w:rFonts w:eastAsia="Arial" w:cs="Arial" w:ascii="Calibri" w:hAnsi="Calibri" w:asciiTheme="minorHAnsi" w:hAnsiTheme="minorHAnsi"/>
        </w:rPr>
        <w:t>, firmado nos termos da Lei n. 11.788, de 25 de setembro de 2008, e da Resolução UFSM n. 025, de 06 de setembro de 2010, que regulamenta os estágios no âmbito do ensino de graduação da Universidade Federal de Santa Maria (UFSM):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PRIMEIRA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Este instrumento tem por objetivo estabelecer as condições para a realização de </w:t>
      </w:r>
      <w:r>
        <w:rPr>
          <w:rFonts w:eastAsia="Arial" w:cs="Arial" w:ascii="Calibri" w:hAnsi="Calibri" w:asciiTheme="minorHAnsi" w:hAnsiTheme="minorHAnsi"/>
          <w:b/>
          <w:color w:val="000000"/>
        </w:rPr>
        <w:t>ESTÁGIO NÃO OBRIGATÓRIO</w:t>
      </w:r>
      <w:r>
        <w:rPr>
          <w:rFonts w:eastAsia="Arial" w:cs="Arial" w:ascii="Calibri" w:hAnsi="Calibri" w:asciiTheme="minorHAnsi" w:hAnsiTheme="minorHAnsi"/>
          <w:color w:val="000000"/>
        </w:rPr>
        <w:t xml:space="preserve"> e particularizar a relação jurídica especial existente entre </w:t>
      </w:r>
      <w:r>
        <w:rPr>
          <w:rFonts w:eastAsia="Arial" w:cs="Arial" w:ascii="Calibri" w:hAnsi="Calibri" w:asciiTheme="minorHAnsi" w:hAnsiTheme="minorHAnsi"/>
        </w:rPr>
        <w:t xml:space="preserve">o(a) </w:t>
      </w:r>
      <w:r>
        <w:rPr>
          <w:rFonts w:eastAsia="Arial" w:cs="Arial" w:ascii="Calibri" w:hAnsi="Calibri" w:asciiTheme="minorHAnsi" w:hAnsiTheme="minorHAnsi"/>
          <w:b/>
        </w:rPr>
        <w:t>ESTAGIÁRIO(A)</w:t>
      </w:r>
      <w:r>
        <w:rPr>
          <w:rFonts w:eastAsia="Arial" w:cs="Arial" w:ascii="Calibri" w:hAnsi="Calibri" w:asciiTheme="minorHAnsi" w:hAnsiTheme="minorHAnsi"/>
        </w:rPr>
        <w:t xml:space="preserve">, a </w:t>
      </w:r>
      <w:r>
        <w:rPr>
          <w:rFonts w:eastAsia="Arial" w:cs="Arial" w:ascii="Calibri" w:hAnsi="Calibri" w:asciiTheme="minorHAnsi" w:hAnsiTheme="minorHAnsi"/>
          <w:b/>
        </w:rPr>
        <w:t>PARTE</w:t>
      </w:r>
      <w:r>
        <w:rPr>
          <w:rFonts w:eastAsia="Arial" w:cs="Arial" w:ascii="Calibri" w:hAnsi="Calibri" w:asciiTheme="minorHAnsi" w:hAnsiTheme="minorHAnsi"/>
        </w:rPr>
        <w:t xml:space="preserve"> </w:t>
      </w:r>
      <w:r>
        <w:rPr>
          <w:rFonts w:eastAsia="Arial" w:cs="Arial" w:ascii="Calibri" w:hAnsi="Calibri" w:asciiTheme="minorHAnsi" w:hAnsiTheme="minorHAnsi"/>
          <w:b/>
        </w:rPr>
        <w:t>CONCEDENTE</w:t>
      </w:r>
      <w:r>
        <w:rPr>
          <w:rFonts w:eastAsia="Arial" w:cs="Arial" w:ascii="Calibri" w:hAnsi="Calibri" w:asciiTheme="minorHAnsi" w:hAnsiTheme="minorHAnsi"/>
        </w:rPr>
        <w:t xml:space="preserve"> e a </w:t>
      </w:r>
      <w:r>
        <w:rPr>
          <w:rFonts w:eastAsia="Arial" w:cs="Arial" w:ascii="Calibri" w:hAnsi="Calibri" w:asciiTheme="minorHAnsi" w:hAnsiTheme="minorHAnsi"/>
          <w:b/>
        </w:rPr>
        <w:t>UFSM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SEGUNDA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O estágio não obrigatório é aquele previsto como tal no Projeto Pedagógico de Curso (PPC), desenvolvido como atividade opcional, complementar à formação acadêmico-profissional do(a) estudante e acrescida à carga </w:t>
      </w:r>
      <w:r>
        <w:rPr>
          <w:rFonts w:eastAsia="Arial" w:cs="Arial" w:ascii="Calibri" w:hAnsi="Calibri" w:asciiTheme="minorHAnsi" w:hAnsiTheme="minorHAnsi"/>
        </w:rPr>
        <w:t xml:space="preserve">horária mínima </w:t>
      </w:r>
      <w:r>
        <w:rPr>
          <w:rFonts w:eastAsia="Arial" w:cs="Arial" w:ascii="Calibri" w:hAnsi="Calibri" w:asciiTheme="minorHAnsi" w:hAnsiTheme="minorHAnsi"/>
          <w:color w:val="000000"/>
        </w:rPr>
        <w:t xml:space="preserve">obrigatória, </w:t>
      </w:r>
      <w:r>
        <w:rPr>
          <w:rFonts w:eastAsia="Arial" w:cs="Arial" w:ascii="Calibri" w:hAnsi="Calibri" w:asciiTheme="minorHAnsi" w:hAnsiTheme="minorHAnsi"/>
        </w:rPr>
        <w:t>n</w:t>
      </w:r>
      <w:r>
        <w:rPr>
          <w:rFonts w:cs="Arial" w:ascii="Calibri" w:hAnsi="Calibri" w:asciiTheme="minorHAnsi" w:hAnsiTheme="minorHAnsi"/>
        </w:rPr>
        <w:t xml:space="preserve">os termos da Lei n. 11.788/2008 e do disposto no projeto pedagógico do curso de graduação em que o(a) estagiário(a) está matriculado(a). 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b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 xml:space="preserve">CLÁUSULA TERCEIRA 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– </w:t>
      </w:r>
      <w:r>
        <w:rPr>
          <w:rFonts w:eastAsia="Arial" w:cs="Arial" w:ascii="Calibri" w:hAnsi="Calibri" w:asciiTheme="minorHAnsi" w:hAnsiTheme="minorHAnsi"/>
          <w:color w:val="000000"/>
        </w:rPr>
        <w:t>O estágio não cria vínculo empregatício de qualquer natureza, desde que observadas as disposições da Lei n. 11.788/08 e do presente Termo de Compromisso de Estágio Não Obrigatório.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QUARTA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As atividades a serem desenvolvidas foram planejadas em comum acordo entre as partes e deverão ser executadas em respeito e conformidade ao plano que segue: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acomgrade"/>
        <w:tblW w:w="10206" w:type="dxa"/>
        <w:jc w:val="left"/>
        <w:tblInd w:w="33" w:type="dxa"/>
        <w:tblLayout w:type="fixed"/>
        <w:tblCellMar>
          <w:top w:w="0" w:type="dxa"/>
          <w:left w:w="33" w:type="dxa"/>
          <w:bottom w:w="0" w:type="dxa"/>
          <w:right w:w="108" w:type="dxa"/>
        </w:tblCellMar>
        <w:tblLook w:val="04a0"/>
      </w:tblPr>
      <w:tblGrid>
        <w:gridCol w:w="10206"/>
      </w:tblGrid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2130" w:leader="none"/>
              </w:tabs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color w:val="000000"/>
                <w:kern w:val="0"/>
                <w:sz w:val="20"/>
                <w:szCs w:val="24"/>
                <w:lang w:val="pt-BR"/>
              </w:rPr>
              <w:t>PLANO DE ATIVIDADES A SEREM DESENVOLVIDAS NO ESTÁGIO</w:t>
            </w:r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2130" w:leader="none"/>
              </w:tabs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sz w:val="20"/>
                <w:szCs w:val="20"/>
                <w:lang w:val="pt-BR"/>
              </w:rPr>
              <w:t>Data de início das atividades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t-BR"/>
              </w:rPr>
              <w:t xml:space="preserve">: </w:t>
            </w:r>
            <w:permStart w:id="41" w:edGrp="everyone"/>
            <w:r>
              <w:rPr>
                <w:rFonts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/>
              </w:rPr>
              <w:t>____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t-BR"/>
              </w:rPr>
              <w:t>/</w:t>
            </w:r>
            <w:permEnd w:id="41"/>
            <w:permStart w:id="42" w:edGrp="everyone"/>
            <w:r>
              <w:rPr>
                <w:rFonts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/>
              </w:rPr>
              <w:t>_____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t-BR"/>
              </w:rPr>
              <w:t>/202</w:t>
            </w:r>
            <w:permEnd w:id="42"/>
            <w:permStart w:id="43" w:edGrp="everyone"/>
            <w:r>
              <w:rPr>
                <w:rFonts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/>
              </w:rPr>
              <w:t>__</w:t>
            </w:r>
            <w:permEnd w:id="43"/>
          </w:p>
          <w:p>
            <w:pPr>
              <w:pStyle w:val="Normal"/>
              <w:widowControl/>
              <w:tabs>
                <w:tab w:val="clear" w:pos="709"/>
                <w:tab w:val="left" w:pos="2130" w:leader="none"/>
              </w:tabs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t-BR"/>
              </w:rPr>
              <w:t xml:space="preserve">Previsão de término: </w:t>
            </w:r>
            <w:permStart w:id="44" w:edGrp="everyone"/>
            <w:r>
              <w:rPr>
                <w:rFonts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/>
              </w:rPr>
              <w:t>_____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t-BR"/>
              </w:rPr>
              <w:t>/</w:t>
            </w:r>
            <w:permEnd w:id="44"/>
            <w:permStart w:id="45" w:edGrp="everyone"/>
            <w:r>
              <w:rPr>
                <w:rFonts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/>
              </w:rPr>
              <w:t>____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t-BR"/>
              </w:rPr>
              <w:t>/202</w:t>
            </w:r>
            <w:permEnd w:id="45"/>
            <w:permStart w:id="46" w:edGrp="everyone"/>
            <w:r>
              <w:rPr>
                <w:rFonts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/>
              </w:rPr>
              <w:t>__</w:t>
            </w:r>
            <w:permEnd w:id="46"/>
          </w:p>
          <w:p>
            <w:pPr>
              <w:pStyle w:val="Normal"/>
              <w:widowControl/>
              <w:tabs>
                <w:tab w:val="clear" w:pos="709"/>
                <w:tab w:val="left" w:pos="2130" w:leader="none"/>
              </w:tabs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t-BR"/>
              </w:rPr>
              <w:t xml:space="preserve">Carga horária semanal: </w:t>
            </w:r>
            <w:permStart w:id="47" w:edGrp="everyone"/>
            <w:r>
              <w:rPr>
                <w:rFonts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/>
              </w:rPr>
              <w:t>____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t-BR"/>
              </w:rPr>
              <w:t xml:space="preserve"> horas</w:t>
            </w:r>
            <w:permEnd w:id="47"/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2130" w:leader="none"/>
              </w:tabs>
              <w:spacing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FF0000"/>
                <w:kern w:val="0"/>
                <w:sz w:val="20"/>
                <w:szCs w:val="24"/>
                <w:lang w:val="pt-BR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130" w:leader="none"/>
              </w:tabs>
              <w:spacing w:before="0" w:after="0"/>
              <w:jc w:val="center"/>
              <w:rPr>
                <w:kern w:val="0"/>
                <w:lang w:val="pt-BR"/>
              </w:rPr>
            </w:pPr>
            <w:permStart w:id="48" w:edGrp="everyone"/>
            <w:r>
              <w:rPr>
                <w:rFonts w:cs="Arial"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/>
              </w:rPr>
              <w:t>(indicar/listar/descrever as atividades)</w:t>
            </w:r>
            <w:permEnd w:id="48"/>
          </w:p>
          <w:p>
            <w:pPr>
              <w:pStyle w:val="Normal"/>
              <w:widowControl/>
              <w:tabs>
                <w:tab w:val="clear" w:pos="709"/>
                <w:tab w:val="left" w:pos="2130" w:leader="none"/>
              </w:tabs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kern w:val="0"/>
                <w:sz w:val="20"/>
                <w:szCs w:val="24"/>
                <w:lang w:val="pt-BR"/>
              </w:rPr>
            </w:r>
          </w:p>
        </w:tc>
      </w:tr>
    </w:tbl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1º </w:t>
      </w:r>
      <w:r>
        <w:rPr>
          <w:rFonts w:eastAsia="Arial" w:cs="Arial" w:ascii="Calibri" w:hAnsi="Calibri" w:asciiTheme="minorHAnsi" w:hAnsiTheme="minorHAnsi"/>
          <w:color w:val="000000"/>
        </w:rPr>
        <w:t>– O</w:t>
      </w:r>
      <w:r>
        <w:rPr>
          <w:rFonts w:cs="Arial" w:ascii="Calibri" w:hAnsi="Calibri" w:asciiTheme="minorHAnsi" w:hAnsiTheme="minorHAnsi"/>
        </w:rPr>
        <w:t xml:space="preserve"> horário das atividades será estabelecido de acordo com as conveniências mútuas, ressalvados os horários de aulas, de provas e de outras atividades didáticas.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2º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As atividades previstas neste plano poderão ser alteradas, mediante acordo entre as partes e aditamento </w:t>
      </w:r>
      <w:r>
        <w:rPr>
          <w:rFonts w:eastAsia="Arial" w:cs="Arial" w:ascii="Calibri" w:hAnsi="Calibri" w:asciiTheme="minorHAnsi" w:hAnsiTheme="minorHAnsi"/>
        </w:rPr>
        <w:t>a este termo de compromisso de estágio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3º </w:t>
      </w:r>
      <w:r>
        <w:rPr>
          <w:rFonts w:eastAsia="Arial" w:cs="Arial" w:ascii="Calibri" w:hAnsi="Calibri" w:asciiTheme="minorHAnsi" w:hAnsiTheme="minorHAnsi"/>
          <w:color w:val="000000"/>
        </w:rPr>
        <w:t>– O início das atividades de estágio ficará condicionado à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formalização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deste termo pelas partes envolvidas.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QUINTA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Ficará assegurado ao(a) estagiário(a):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recesso das atividades, preferencialmente em período de férias acadêmicas, nos termos do Art. 13 da Lei n. 11.788/08, devendo ser remunerado proporcionalmente ao valor da bolsa/contraprestação;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 xml:space="preserve">redução na carga horária em pelo menos à metade nos períodos estabelecidos no calendário acadêmico como </w:t>
      </w:r>
      <w:r>
        <w:rPr>
          <w:rFonts w:eastAsia="Arial" w:cs="Arial" w:ascii="Calibri" w:hAnsi="Calibri" w:asciiTheme="minorHAnsi" w:hAnsiTheme="minorHAnsi"/>
        </w:rPr>
        <w:t>avaliação parcial e/ou final;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 xml:space="preserve">seguro contra acidentes pessoais, registrado conforme apólice número </w:t>
      </w:r>
      <w:permStart w:id="49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o número)</w:t>
      </w:r>
      <w:r>
        <w:rPr>
          <w:rFonts w:eastAsia="Arial" w:cs="Arial" w:ascii="Calibri" w:hAnsi="Calibri" w:asciiTheme="minorHAnsi" w:hAnsiTheme="minorHAnsi"/>
          <w:color w:val="000000"/>
        </w:rPr>
        <w:t xml:space="preserve">, da Seguradora </w:t>
      </w:r>
      <w:permEnd w:id="49"/>
      <w:permStart w:id="50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o nome)</w:t>
      </w:r>
      <w:r>
        <w:rPr>
          <w:rFonts w:eastAsia="Arial" w:cs="Arial" w:ascii="Calibri" w:hAnsi="Calibri" w:asciiTheme="minorHAnsi" w:hAnsiTheme="minorHAnsi"/>
        </w:rPr>
        <w:t>,</w:t>
      </w:r>
      <w:permEnd w:id="50"/>
      <w:r>
        <w:rPr>
          <w:rFonts w:eastAsia="Arial" w:cs="Arial" w:ascii="Calibri" w:hAnsi="Calibri" w:asciiTheme="minorHAnsi" w:hAnsiTheme="minorHAnsi"/>
          <w:color w:val="000000"/>
        </w:rPr>
        <w:t xml:space="preserve"> contratado pela parte concedente;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/>
      </w:pPr>
      <w:r>
        <w:rPr>
          <w:rFonts w:cs="Arial" w:ascii="Calibri" w:hAnsi="Calibri" w:asciiTheme="minorHAnsi" w:hAnsiTheme="minorHAnsi"/>
        </w:rPr>
        <w:t xml:space="preserve">auxílio-transporte no valor de </w:t>
      </w:r>
      <w:permStart w:id="51" w:edGrp="everyone"/>
      <w:r>
        <w:rPr>
          <w:rFonts w:cs="Arial" w:ascii="Calibri" w:hAnsi="Calibri" w:asciiTheme="minorHAnsi" w:hAnsiTheme="minorHAnsi"/>
          <w:i/>
          <w:color w:val="FF0000"/>
          <w:u w:val="single"/>
        </w:rPr>
        <w:t>(R$ completar com o valor)</w:t>
      </w:r>
      <w:r>
        <w:rPr>
          <w:rFonts w:cs="Arial" w:ascii="Calibri" w:hAnsi="Calibri" w:asciiTheme="minorHAnsi" w:hAnsiTheme="minorHAnsi"/>
        </w:rPr>
        <w:t>, de responsabilidade da parte concedente;</w:t>
      </w:r>
      <w:permEnd w:id="51"/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701" w:leader="none"/>
        </w:tabs>
        <w:ind w:left="0"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bolsa no valor de </w:t>
      </w:r>
      <w:permStart w:id="52" w:edGrp="everyone"/>
      <w:r>
        <w:rPr>
          <w:rFonts w:cs="Arial" w:ascii="Calibri" w:hAnsi="Calibri" w:asciiTheme="minorHAnsi" w:hAnsiTheme="minorHAnsi"/>
          <w:i/>
          <w:color w:val="FF0000"/>
          <w:u w:val="single"/>
        </w:rPr>
        <w:t>(R$ completar com o valor)</w:t>
      </w:r>
      <w:r>
        <w:rPr>
          <w:rFonts w:cs="Arial" w:ascii="Calibri" w:hAnsi="Calibri" w:asciiTheme="minorHAnsi" w:hAnsiTheme="minorHAnsi"/>
        </w:rPr>
        <w:t>/, de responsabilidade da parte concedente.</w:t>
      </w:r>
      <w:permEnd w:id="52"/>
    </w:p>
    <w:p>
      <w:pPr>
        <w:pStyle w:val="ListParagraph"/>
        <w:ind w:left="0" w:firstLine="709"/>
        <w:jc w:val="both"/>
        <w:rPr>
          <w:rFonts w:ascii="Calibri" w:hAnsi="Calibri" w:eastAsia="Arial" w:cs="Arial" w:asciiTheme="minorHAnsi" w:hAnsiTheme="minorHAnsi"/>
          <w:b/>
          <w:b/>
          <w:bCs/>
          <w:color w:val="000000"/>
          <w:u w:val="single"/>
        </w:rPr>
      </w:pPr>
      <w:r>
        <w:rPr>
          <w:rFonts w:eastAsia="Arial" w:cs="Arial" w:ascii="Calibri" w:hAnsi="Calibri"/>
          <w:b/>
          <w:bCs/>
          <w:color w:val="000000"/>
          <w:u w:val="single"/>
        </w:rPr>
      </w:r>
    </w:p>
    <w:p>
      <w:pPr>
        <w:pStyle w:val="ListParagraph"/>
        <w:ind w:left="0" w:firstLine="709"/>
        <w:jc w:val="both"/>
        <w:rPr>
          <w:rFonts w:ascii="Calibri" w:hAnsi="Calibri" w:eastAsia="Calibri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bCs/>
          <w:color w:val="000000"/>
          <w:u w:val="single"/>
        </w:rPr>
        <w:t>CLÁUSULA SEXTA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 parte concedente declara, ao formalizar este termo de compromisso, que </w:t>
      </w:r>
      <w:r>
        <w:rPr>
          <w:rFonts w:eastAsia="Calibri" w:cs="Arial" w:ascii="Calibri" w:hAnsi="Calibri" w:asciiTheme="minorHAnsi" w:hAnsiTheme="minorHAnsi"/>
        </w:rPr>
        <w:t>as instalações ofertadas para o desenvolvimento das atividades de estágio são adequadas à formação cultural e profissional do(a) estagiário(a), nos termos da Lei n. 11.788, de 25 de setembro de 2008.</w:t>
      </w:r>
    </w:p>
    <w:p>
      <w:pPr>
        <w:pStyle w:val="ListParagraph"/>
        <w:ind w:left="0"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Parágrafo Único – A avaliação das instalações onde serão desenvolvidas as atividades será realizada a partir das informações prestadas no caput da presente cláusula, e/ou a partir de diligências, se necessário.</w:t>
      </w:r>
    </w:p>
    <w:p>
      <w:pPr>
        <w:pStyle w:val="Normal"/>
        <w:jc w:val="both"/>
        <w:rPr>
          <w:rFonts w:ascii="Calibri" w:hAnsi="Calibri" w:eastAsia="Arial" w:cs="Arial" w:asciiTheme="minorHAnsi" w:hAnsiTheme="minorHAnsi"/>
          <w:b/>
          <w:b/>
          <w:color w:val="000000"/>
          <w:highlight w:val="yellow"/>
          <w:u w:val="single"/>
        </w:rPr>
      </w:pPr>
      <w:r>
        <w:rPr>
          <w:rFonts w:eastAsia="Arial" w:cs="Arial" w:ascii="Calibri" w:hAnsi="Calibri"/>
          <w:b/>
          <w:color w:val="000000"/>
          <w:highlight w:val="yellow"/>
          <w:u w:val="single"/>
        </w:rPr>
      </w:r>
    </w:p>
    <w:p>
      <w:pPr>
        <w:pStyle w:val="Normal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</w:rPr>
        <w:tab/>
      </w:r>
      <w:r>
        <w:rPr>
          <w:rFonts w:eastAsia="Arial" w:cs="Arial" w:ascii="Calibri" w:hAnsi="Calibri" w:asciiTheme="minorHAnsi" w:hAnsiTheme="minorHAnsi"/>
          <w:b/>
          <w:u w:val="single"/>
        </w:rPr>
        <w:t>CLÁUSULA SÉTIMA</w:t>
      </w:r>
      <w:r>
        <w:rPr>
          <w:rFonts w:eastAsia="Arial" w:cs="Arial" w:ascii="Calibri" w:hAnsi="Calibri" w:asciiTheme="minorHAnsi" w:hAnsiTheme="minorHAnsi"/>
          <w:b/>
        </w:rPr>
        <w:t xml:space="preserve"> </w:t>
      </w:r>
      <w:r>
        <w:rPr>
          <w:rFonts w:eastAsia="Arial" w:cs="Arial" w:ascii="Calibri" w:hAnsi="Calibri" w:asciiTheme="minorHAnsi" w:hAnsiTheme="minorHAnsi"/>
        </w:rPr>
        <w:t>–</w:t>
      </w:r>
      <w:r>
        <w:rPr>
          <w:rFonts w:cs="Arial" w:ascii="Calibri" w:hAnsi="Calibri" w:asciiTheme="minorHAnsi" w:hAnsiTheme="minorHAnsi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OITAVA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</w:t>
      </w:r>
      <w:r>
        <w:rPr>
          <w:rFonts w:cs="Arial" w:ascii="Calibri" w:hAnsi="Calibri" w:asciiTheme="minorHAnsi" w:hAnsiTheme="minorHAnsi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NONA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O(A) professor(a) orientador(a</w:t>
      </w:r>
      <w:r>
        <w:rPr>
          <w:rFonts w:eastAsia="Arial" w:cs="Arial" w:ascii="Calibri" w:hAnsi="Calibri" w:asciiTheme="minorHAnsi" w:hAnsiTheme="minorHAnsi"/>
        </w:rPr>
        <w:t xml:space="preserve">) </w:t>
      </w:r>
      <w:r>
        <w:rPr>
          <w:rFonts w:cs="Arial" w:ascii="Calibri" w:hAnsi="Calibri" w:asciiTheme="minorHAnsi" w:hAnsiTheme="minorHAnsi"/>
        </w:rPr>
        <w:t>ficará responsável por acompanhar e avaliar as atividades desenvolvidas, encaminhando</w:t>
      </w:r>
      <w:r>
        <w:rPr>
          <w:rFonts w:eastAsia="Arial" w:cs="Arial" w:ascii="Calibri" w:hAnsi="Calibri" w:asciiTheme="minorHAnsi" w:hAnsiTheme="minorHAnsi"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</w:rPr>
        <w:t>o(a) estagiário(a) para outro local em caso de não atendimento das disposições deste termo por qualquer uma das partes.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ind w:firstLine="709"/>
        <w:jc w:val="both"/>
        <w:rPr>
          <w:rFonts w:ascii="Calibri" w:hAnsi="Calibri" w:eastAsia="Arial" w:cs="Arial" w:asciiTheme="minorHAnsi" w:hAnsiTheme="minorHAnsi"/>
          <w:b/>
          <w:b/>
          <w:bCs/>
          <w:color w:val="000000"/>
          <w:u w:val="single"/>
        </w:rPr>
      </w:pPr>
      <w:r>
        <w:rPr>
          <w:rFonts w:eastAsia="Arial" w:cs="Arial" w:ascii="Calibri" w:hAnsi="Calibri"/>
          <w:b/>
          <w:bCs/>
          <w:color w:val="000000"/>
          <w:u w:val="single"/>
        </w:rPr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bCs/>
          <w:color w:val="000000"/>
          <w:u w:val="single"/>
        </w:rPr>
        <w:t>CLÁUSULA DÉCIMA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Web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PRIMEIRA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cs="Arial" w:ascii="Calibri" w:hAnsi="Calibri" w:asciiTheme="minorHAnsi" w:hAnsiTheme="minorHAnsi"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O término do estágio </w:t>
      </w:r>
      <w:r>
        <w:rPr>
          <w:rFonts w:eastAsia="Arial" w:cs="Arial" w:ascii="Calibri" w:hAnsi="Calibri" w:asciiTheme="minorHAnsi" w:hAnsiTheme="minorHAnsi"/>
        </w:rPr>
        <w:t>ocorrerá: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a) automaticamente, ao término do período previsto;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>b) por rescisão do Termo de Compromisso de Estágio, mediante decisão voluntária de qualquer uma das partes, firmada em termo próprio.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cs="Arial" w:asciiTheme="minorHAnsi" w:hAnsiTheme="minorHAnsi"/>
          <w:highlight w:val="green"/>
        </w:rPr>
      </w:pPr>
      <w:r>
        <w:rPr>
          <w:rFonts w:cs="Arial" w:ascii="Calibri" w:hAnsi="Calibri"/>
          <w:highlight w:val="green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SEGUNDA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Este Termo de Compromisso de Estágio Não Obrigatório poderá ser prorrogado </w:t>
      </w:r>
      <w:r>
        <w:rPr>
          <w:rFonts w:eastAsia="Arial" w:cs="Arial" w:ascii="Calibri" w:hAnsi="Calibri" w:asciiTheme="minorHAnsi" w:hAnsiTheme="minorHAnsi"/>
        </w:rPr>
        <w:t>mediante aditamento, a</w:t>
      </w:r>
      <w:r>
        <w:rPr>
          <w:rFonts w:eastAsia="Arial" w:cs="Arial" w:ascii="Calibri" w:hAnsi="Calibri" w:asciiTheme="minorHAnsi" w:hAnsiTheme="minorHAnsi"/>
          <w:color w:val="000000"/>
        </w:rPr>
        <w:t xml:space="preserve"> critério das </w:t>
      </w:r>
      <w:r>
        <w:rPr>
          <w:rFonts w:eastAsia="Arial" w:cs="Arial" w:ascii="Calibri" w:hAnsi="Calibri" w:asciiTheme="minorHAnsi" w:hAnsiTheme="minorHAnsi"/>
        </w:rPr>
        <w:t>partes envolvidas, desde que não ultrapasse 02 (dois) anos consecutivos.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color w:val="000000"/>
        </w:rPr>
        <w:t>E assim, justos(as) e acordados(as), assinam este instrumento.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i w:val="false"/>
          <w:iCs w:val="false"/>
          <w:color w:val="auto"/>
          <w:sz w:val="24"/>
          <w:u w:val="none"/>
          <w:lang w:eastAsia="pt-BR" w:bidi="ar-SA"/>
        </w:rPr>
        <w:t>Cachoeira do Sul</w:t>
      </w:r>
      <w:permStart w:id="54" w:edGrp="everyone"/>
      <w:r>
        <w:rPr>
          <w:rFonts w:eastAsia="Arial" w:cs="Arial" w:ascii="Calibri" w:hAnsi="Calibri" w:asciiTheme="minorHAnsi" w:hAnsiTheme="minorHAnsi"/>
          <w:i w:val="false"/>
          <w:iCs w:val="false"/>
          <w:color w:val="auto"/>
          <w:u w:val="none"/>
        </w:rPr>
        <w:t xml:space="preserve">, </w:t>
      </w: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dia</w:t>
      </w:r>
      <w:r>
        <w:rPr>
          <w:rFonts w:eastAsia="Arial" w:cs="Arial" w:ascii="Calibri" w:hAnsi="Calibri" w:asciiTheme="minorHAnsi" w:hAnsiTheme="minorHAnsi"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de </w:t>
      </w:r>
      <w:permEnd w:id="54"/>
      <w:permStart w:id="55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 xml:space="preserve">mês </w:t>
      </w:r>
      <w:r>
        <w:rPr>
          <w:rFonts w:eastAsia="Arial" w:cs="Arial" w:ascii="Calibri" w:hAnsi="Calibri" w:asciiTheme="minorHAnsi" w:hAnsiTheme="minorHAnsi"/>
          <w:color w:val="000000"/>
        </w:rPr>
        <w:t xml:space="preserve">de </w:t>
      </w:r>
      <w:permEnd w:id="55"/>
      <w:permStart w:id="56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ano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  <w:permEnd w:id="56"/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Estudante </w:t>
      </w:r>
      <w:permStart w:id="57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  <w:permEnd w:id="57"/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Estagiário(a)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permStart w:id="58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  <w:permEnd w:id="58"/>
    </w:p>
    <w:p>
      <w:pPr>
        <w:pStyle w:val="Normal"/>
        <w:jc w:val="center"/>
        <w:rPr>
          <w:rFonts w:ascii="Calibri" w:hAnsi="Calibri" w:eastAsia="Arial" w:cs="Arial" w:asciiTheme="minorHAnsi" w:hAnsiTheme="minorHAnsi"/>
          <w:i/>
          <w:i/>
          <w:color w:val="FF0000"/>
          <w:u w:val="single"/>
        </w:rPr>
      </w:pPr>
      <w:permStart w:id="59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cargo do(a) representante da parte concedente)</w:t>
      </w:r>
      <w:permEnd w:id="59"/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Representante da Parte Concedente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</w:rPr>
      </w:pPr>
      <w:r>
        <w:rPr>
          <w:rFonts w:eastAsia="Arial" w:cs="Arial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Prof(a) </w:t>
      </w:r>
      <w:permStart w:id="60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  <w:permEnd w:id="60"/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Orientador(a) de Estágio</w:t>
      </w:r>
    </w:p>
    <w:p>
      <w:pPr>
        <w:pStyle w:val="Normal"/>
        <w:jc w:val="center"/>
        <w:rPr/>
      </w:pPr>
      <w:r>
        <w:rPr>
          <w:rFonts w:eastAsia="Arial" w:cs="Arial" w:ascii="Calibri" w:hAnsi="Calibri" w:asciiTheme="minorHAnsi" w:hAnsiTheme="minorHAnsi"/>
        </w:rPr>
        <w:t>Representante da UFSM</w:t>
      </w:r>
    </w:p>
    <w:sectPr>
      <w:headerReference w:type="first" r:id="rId2"/>
      <w:footerReference w:type="default" r:id="rId3"/>
      <w:type w:val="nextPage"/>
      <w:pgSz w:w="11906" w:h="16838"/>
      <w:pgMar w:left="1134" w:right="567" w:header="709" w:top="1134" w:footer="227" w:bottom="567" w:gutter="0"/>
      <w:pgNumType w:start="1" w:fmt="decimal"/>
      <w:formProt w:val="false"/>
      <w:titlePg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3643" w:leader="none"/>
        <w:tab w:val="center" w:pos="4419" w:leader="none"/>
        <w:tab w:val="center" w:pos="4535" w:leader="none"/>
        <w:tab w:val="right" w:pos="8838" w:leader="none"/>
      </w:tabs>
      <w:jc w:val="center"/>
      <w:rPr>
        <w:color w:val="000000"/>
        <w:sz w:val="16"/>
        <w:szCs w:val="16"/>
      </w:rPr>
    </w:pPr>
    <w:r>
      <w:rPr/>
      <w:drawing>
        <wp:inline distT="0" distB="0" distL="0" distR="0">
          <wp:extent cx="619125" cy="6572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" r="-26" b="-25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 w:ascii="Calibri" w:hAnsi="Calibri"/>
      </w:rPr>
      <w:t>MINISTÉRIO DA EDUCAÇÃO</w:t>
    </w:r>
  </w:p>
  <w:p>
    <w:pPr>
      <w:pStyle w:val="Cabealho"/>
      <w:jc w:val="center"/>
      <w:rPr>
        <w:color w:val="000000"/>
        <w:sz w:val="16"/>
        <w:szCs w:val="16"/>
      </w:rPr>
    </w:pPr>
    <w:r>
      <w:rPr>
        <w:rFonts w:cs="Calibri" w:ascii="Calibri" w:hAnsi="Calibri"/>
        <w:bCs/>
      </w:rPr>
      <w:t>UNIVERSIDADE FEDERAL DE SANTA MARIA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729" w:hanging="1020"/>
      </w:pPr>
      <w:rPr>
        <w:sz w:val="24"/>
        <w:szCs w:val="24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documentProtection w:edit="readOnly" w:enforcement="1" w:cryptProviderType="rsaFull" w:cryptAlgorithmClass="hash" w:cryptAlgorithmType="typeAny" w:cryptAlgorithmSid="4" w:cryptSpinCount="100000" w:hash="7Hcq05VIdYF62nrt1WvpMc4U5KA=" w:salt="Fug5DSFRgOgmgzDtZwg8Qg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294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t-BR" w:bidi="ar-SA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styleId="CabealhoChar" w:customStyle="1">
    <w:name w:val="Cabeçalho Char"/>
    <w:basedOn w:val="DefaultParagraphFont"/>
    <w:link w:val="Cabealho1"/>
    <w:qFormat/>
    <w:rsid w:val="003a7131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a626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styleId="CabealhoChar1" w:customStyle="1">
    <w:name w:val="Cabeçalho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styleId="CabealhoChar2" w:customStyle="1">
    <w:name w:val="Cabeçalho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RodapChar2" w:customStyle="1">
    <w:name w:val="Rodapé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CabealhoChar3" w:customStyle="1">
    <w:name w:val="Cabeçalho Char3"/>
    <w:basedOn w:val="DefaultParagraphFont"/>
    <w:uiPriority w:val="99"/>
    <w:semiHidden/>
    <w:qFormat/>
    <w:rsid w:val="008235f4"/>
    <w:rPr>
      <w:color w:val="00000A"/>
      <w:sz w:val="24"/>
    </w:rPr>
  </w:style>
  <w:style w:type="character" w:styleId="RodapChar3" w:customStyle="1">
    <w:name w:val="Rodapé Char3"/>
    <w:basedOn w:val="DefaultParagraphFont"/>
    <w:uiPriority w:val="99"/>
    <w:semiHidden/>
    <w:qFormat/>
    <w:rsid w:val="008235f4"/>
    <w:rPr>
      <w:color w:val="00000A"/>
      <w:sz w:val="24"/>
    </w:rPr>
  </w:style>
  <w:style w:type="character" w:styleId="CabealhoChar4" w:customStyle="1">
    <w:name w:val="Cabeçalho Char4"/>
    <w:basedOn w:val="DefaultParagraphFont"/>
    <w:link w:val="Header"/>
    <w:uiPriority w:val="99"/>
    <w:semiHidden/>
    <w:qFormat/>
    <w:rsid w:val="009b7193"/>
    <w:rPr>
      <w:color w:val="00000A"/>
      <w:sz w:val="24"/>
    </w:rPr>
  </w:style>
  <w:style w:type="character" w:styleId="RodapChar4" w:customStyle="1">
    <w:name w:val="Rodapé Char4"/>
    <w:basedOn w:val="DefaultParagraphFont"/>
    <w:link w:val="Footer"/>
    <w:uiPriority w:val="99"/>
    <w:semiHidden/>
    <w:qFormat/>
    <w:rsid w:val="009b7193"/>
    <w:rPr>
      <w:color w:val="00000A"/>
      <w:sz w:val="24"/>
    </w:rPr>
  </w:style>
  <w:style w:type="character" w:styleId="CabealhoChar5" w:customStyle="1">
    <w:name w:val="Cabeçalho Char5"/>
    <w:basedOn w:val="DefaultParagraphFont"/>
    <w:link w:val="Cabealho"/>
    <w:uiPriority w:val="99"/>
    <w:semiHidden/>
    <w:qFormat/>
    <w:rsid w:val="002b2765"/>
    <w:rPr>
      <w:rFonts w:ascii="Times New Roman" w:hAnsi="Times New Roman" w:eastAsia="Times New Roman" w:cs="Times New Roman"/>
      <w:color w:val="00000A"/>
      <w:sz w:val="24"/>
      <w:lang w:eastAsia="pt-BR" w:bidi="ar-SA"/>
    </w:rPr>
  </w:style>
  <w:style w:type="character" w:styleId="RodapChar5" w:customStyle="1">
    <w:name w:val="Rodapé Char5"/>
    <w:basedOn w:val="DefaultParagraphFont"/>
    <w:link w:val="Rodap"/>
    <w:uiPriority w:val="99"/>
    <w:semiHidden/>
    <w:qFormat/>
    <w:rsid w:val="002b2765"/>
    <w:rPr>
      <w:rFonts w:ascii="Times New Roman" w:hAnsi="Times New Roman" w:eastAsia="Times New Roman" w:cs="Times New Roman"/>
      <w:color w:val="00000A"/>
      <w:sz w:val="24"/>
      <w:lang w:eastAsia="pt-BR" w:bidi="ar-SA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402211"/>
    <w:pPr>
      <w:spacing w:lineRule="auto" w:line="288" w:before="0" w:after="140"/>
    </w:pPr>
    <w:rPr/>
  </w:style>
  <w:style w:type="paragraph" w:styleId="Lista">
    <w:name w:val="List"/>
    <w:basedOn w:val="Corpodotexto"/>
    <w:rsid w:val="00402211"/>
    <w:pPr/>
    <w:rPr>
      <w:rFonts w:cs="Arial Unicode MS"/>
    </w:rPr>
  </w:style>
  <w:style w:type="paragraph" w:styleId="Legenda" w:customStyle="1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styleId="Ndice" w:customStyle="1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rsid w:val="005a5498"/>
    <w:pPr>
      <w:keepNext w:val="true"/>
      <w:keepLines/>
      <w:widowControl w:val="false"/>
      <w:spacing w:before="480" w:after="120"/>
    </w:pPr>
    <w:rPr>
      <w:b/>
      <w:sz w:val="72"/>
      <w:szCs w:val="72"/>
    </w:rPr>
  </w:style>
  <w:style w:type="paragraph" w:styleId="Ttulo11" w:customStyle="1">
    <w:name w:val="Título 11"/>
    <w:basedOn w:val="Normal"/>
    <w:qFormat/>
    <w:rsid w:val="005a5498"/>
    <w:pPr>
      <w:keepNext w:val="true"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qFormat/>
    <w:rsid w:val="005a5498"/>
    <w:pPr>
      <w:keepNext w:val="true"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qFormat/>
    <w:rsid w:val="005a5498"/>
    <w:pPr>
      <w:keepNext w:val="true"/>
      <w:keepLines/>
      <w:widowControl w:val="false"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qFormat/>
    <w:rsid w:val="005a5498"/>
    <w:pPr>
      <w:keepNext w:val="true"/>
      <w:keepLines/>
      <w:widowControl w:val="false"/>
      <w:spacing w:before="240" w:after="40"/>
      <w:outlineLvl w:val="3"/>
    </w:pPr>
    <w:rPr>
      <w:b/>
    </w:rPr>
  </w:style>
  <w:style w:type="paragraph" w:styleId="Ttulo51" w:customStyle="1">
    <w:name w:val="Título 51"/>
    <w:basedOn w:val="Normal"/>
    <w:qFormat/>
    <w:rsid w:val="005a5498"/>
    <w:pPr>
      <w:keepNext w:val="true"/>
      <w:keepLines/>
      <w:widowControl w:val="false"/>
      <w:spacing w:before="220" w:after="40"/>
      <w:outlineLvl w:val="4"/>
    </w:pPr>
    <w:rPr>
      <w:b/>
      <w:sz w:val="22"/>
      <w:szCs w:val="22"/>
    </w:rPr>
  </w:style>
  <w:style w:type="paragraph" w:styleId="Ttulo61" w:customStyle="1">
    <w:name w:val="Título 61"/>
    <w:basedOn w:val="Normal"/>
    <w:qFormat/>
    <w:rsid w:val="005a5498"/>
    <w:pPr>
      <w:keepNext w:val="true"/>
      <w:keepLines/>
      <w:widowControl w:val="false"/>
      <w:spacing w:before="200" w:after="40"/>
      <w:outlineLvl w:val="5"/>
    </w:pPr>
    <w:rPr>
      <w:b/>
      <w:sz w:val="20"/>
      <w:szCs w:val="20"/>
    </w:rPr>
  </w:style>
  <w:style w:type="paragraph" w:styleId="Legenda1" w:customStyle="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styleId="LOnormal" w:customStyle="1">
    <w:name w:val="LO-normal"/>
    <w:qFormat/>
    <w:rsid w:val="005a549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t-BR" w:bidi="ar-SA" w:val="pt-BR"/>
    </w:rPr>
  </w:style>
  <w:style w:type="paragraph" w:styleId="Cabealho1" w:customStyle="1">
    <w:name w:val="Cabeçalho1"/>
    <w:basedOn w:val="Normal"/>
    <w:link w:val="CabealhoChar"/>
    <w:qFormat/>
    <w:rsid w:val="00157bd2"/>
    <w:pPr>
      <w:tabs>
        <w:tab w:val="clear" w:pos="709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1" w:customStyle="1">
    <w:name w:val="Rodapé1"/>
    <w:basedOn w:val="Normal"/>
    <w:link w:val="RodapChar"/>
    <w:uiPriority w:val="99"/>
    <w:qFormat/>
    <w:rsid w:val="00a057b1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3a7131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a626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a6266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  <w:rPr/>
  </w:style>
  <w:style w:type="paragraph" w:styleId="Contedodatabela" w:customStyle="1">
    <w:name w:val="Conteúdo da tabela"/>
    <w:basedOn w:val="Normal"/>
    <w:qFormat/>
    <w:rsid w:val="00402211"/>
    <w:pPr/>
    <w:rPr/>
  </w:style>
  <w:style w:type="paragraph" w:styleId="Ttulodetabela" w:customStyle="1">
    <w:name w:val="Título de tabela"/>
    <w:basedOn w:val="Contedodatabela"/>
    <w:qFormat/>
    <w:rsid w:val="00402211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5"/>
    <w:unhideWhenUsed/>
    <w:rsid w:val="002b276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5"/>
    <w:uiPriority w:val="99"/>
    <w:semiHidden/>
    <w:unhideWhenUsed/>
    <w:rsid w:val="002b276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6e3137"/>
    <w:pPr>
      <w:widowControl/>
      <w:tabs>
        <w:tab w:val="left" w:pos="709" w:leader="none"/>
      </w:tabs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eastAsia="pt-BR" w:bidi="ar-SA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8C991BAF-A947-4F21-BD65-472693029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LibreOffice/7.1.5.2$Windows_X86_64 LibreOffice_project/85f04e9f809797b8199d13c421bd8a2b025d52b5</Application>
  <AppVersion>15.0000</AppVersion>
  <DocSecurity>8</DocSecurity>
  <Pages>3</Pages>
  <Words>947</Words>
  <Characters>5945</Characters>
  <CharactersWithSpaces>6814</CharactersWithSpaces>
  <Paragraphs>94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2023-05-15T17:47:00Z</dcterms:created>
  <dc:creator>UFSM</dc:creator>
  <dc:description/>
  <dc:language>pt-BR</dc:language>
  <cp:lastModifiedBy/>
  <cp:lastPrinted>2021-12-14T16:49:00Z</cp:lastPrinted>
  <dcterms:modified xsi:type="dcterms:W3CDTF">2023-06-30T10:41:45Z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_MarkAsFinal">
    <vt:bool>1</vt:bool>
  </property>
</Properties>
</file>