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5A" w:rsidRDefault="00DB705A" w:rsidP="00DB705A">
      <w:pPr>
        <w:spacing w:line="360" w:lineRule="auto"/>
        <w:ind w:firstLine="708"/>
        <w:jc w:val="both"/>
      </w:pPr>
      <w:r>
        <w:t>Bom dia</w:t>
      </w:r>
      <w:r w:rsidR="00FB1922">
        <w:t>,</w:t>
      </w:r>
      <w:r>
        <w:t xml:space="preserve"> queridos</w:t>
      </w:r>
      <w:r w:rsidR="00A77EF6">
        <w:t xml:space="preserve"> </w:t>
      </w:r>
      <w:r w:rsidR="00FB1922">
        <w:t>(as)</w:t>
      </w:r>
      <w:r>
        <w:t xml:space="preserve"> alunos</w:t>
      </w:r>
      <w:r w:rsidR="00FB1922">
        <w:t xml:space="preserve"> (as)</w:t>
      </w:r>
      <w:r>
        <w:t>!</w:t>
      </w:r>
    </w:p>
    <w:p w:rsidR="00DB705A" w:rsidRDefault="00DB705A" w:rsidP="00DB705A">
      <w:pPr>
        <w:spacing w:line="360" w:lineRule="auto"/>
        <w:jc w:val="both"/>
      </w:pPr>
      <w:r w:rsidRPr="008C4DCC">
        <w:t xml:space="preserve"> </w:t>
      </w:r>
      <w:r>
        <w:tab/>
        <w:t>Desejamos que todos estejam bem e se cuidando neste momento tão difícil.</w:t>
      </w:r>
    </w:p>
    <w:p w:rsidR="00926500" w:rsidRDefault="00FB1922" w:rsidP="00DB705A">
      <w:pPr>
        <w:spacing w:line="360" w:lineRule="auto"/>
        <w:ind w:firstLine="708"/>
        <w:jc w:val="both"/>
      </w:pPr>
      <w:r>
        <w:t xml:space="preserve">As </w:t>
      </w:r>
      <w:r w:rsidR="00DB705A" w:rsidRPr="008C4DCC">
        <w:t xml:space="preserve">Atividades Complementares de Graduação </w:t>
      </w:r>
      <w:r>
        <w:t>são solicitadas</w:t>
      </w:r>
      <w:r w:rsidR="00A91D25">
        <w:t>,</w:t>
      </w:r>
      <w:r>
        <w:t xml:space="preserve"> via portal do aluno, com abertura de um pequeno processo</w:t>
      </w:r>
      <w:r w:rsidR="004A2EA9">
        <w:t xml:space="preserve">, preferencialmente, aos alunos do </w:t>
      </w:r>
      <w:proofErr w:type="gramStart"/>
      <w:r w:rsidR="004A2EA9" w:rsidRPr="00A77EF6">
        <w:rPr>
          <w:b/>
        </w:rPr>
        <w:t>penúltimo e último semestres</w:t>
      </w:r>
      <w:proofErr w:type="gramEnd"/>
      <w:r w:rsidR="004A2EA9">
        <w:t>.</w:t>
      </w:r>
    </w:p>
    <w:p w:rsidR="00A91D25" w:rsidRPr="00A91D25" w:rsidRDefault="00A91D25" w:rsidP="00DB705A">
      <w:pPr>
        <w:spacing w:line="360" w:lineRule="auto"/>
        <w:ind w:firstLine="708"/>
        <w:jc w:val="both"/>
        <w:rPr>
          <w:rFonts w:ascii="Helvetica" w:hAnsi="Helvetica"/>
          <w:color w:val="000000"/>
        </w:rPr>
      </w:pPr>
    </w:p>
    <w:p w:rsidR="00DB705A" w:rsidRDefault="00DB705A" w:rsidP="00DB705A">
      <w:pPr>
        <w:spacing w:line="360" w:lineRule="auto"/>
        <w:ind w:firstLine="708"/>
        <w:jc w:val="both"/>
      </w:pPr>
      <w:r>
        <w:t>Para</w:t>
      </w:r>
      <w:r w:rsidR="00FB1922">
        <w:t xml:space="preserve"> melhor</w:t>
      </w:r>
      <w:r>
        <w:t xml:space="preserve"> organização:</w:t>
      </w:r>
    </w:p>
    <w:p w:rsidR="00DB705A" w:rsidRDefault="00DB705A" w:rsidP="00DB705A">
      <w:pPr>
        <w:spacing w:line="360" w:lineRule="auto"/>
        <w:ind w:firstLine="708"/>
        <w:jc w:val="both"/>
      </w:pPr>
      <w:proofErr w:type="gramStart"/>
      <w:r>
        <w:t>1</w:t>
      </w:r>
      <w:proofErr w:type="gramEnd"/>
      <w:r>
        <w:t xml:space="preserve">) </w:t>
      </w:r>
      <w:r w:rsidR="00FB1922">
        <w:t>Olhe com calma o arquivo “Normas de ACG 2017”, e, principalmente o quadro 1. Neste quadro estão as diferentes modalidades de ACG, com seus códigos, o máximo de horas possíveis para validação, e a documentação exigida. O “requerimento do aluno” é a própria abertura do processo de aproveitamento da ACG.</w:t>
      </w:r>
    </w:p>
    <w:p w:rsidR="00A91D25" w:rsidRDefault="00A91D25" w:rsidP="00DB705A">
      <w:pPr>
        <w:spacing w:line="360" w:lineRule="auto"/>
        <w:ind w:firstLine="708"/>
        <w:jc w:val="both"/>
      </w:pPr>
    </w:p>
    <w:p w:rsidR="00DB705A" w:rsidRDefault="00DB705A" w:rsidP="00DB705A">
      <w:pPr>
        <w:spacing w:line="360" w:lineRule="auto"/>
        <w:ind w:firstLine="708"/>
        <w:jc w:val="both"/>
      </w:pPr>
      <w:proofErr w:type="gramStart"/>
      <w:r>
        <w:t>2</w:t>
      </w:r>
      <w:proofErr w:type="gramEnd"/>
      <w:r>
        <w:t xml:space="preserve">) </w:t>
      </w:r>
      <w:r w:rsidR="00FB1922">
        <w:t xml:space="preserve">Abra o processo para cada “modalidade de ACG”, e anexe TODOS os documentos referentes à modalidade escolhida. </w:t>
      </w:r>
    </w:p>
    <w:p w:rsidR="00DB705A" w:rsidRDefault="00A91D25" w:rsidP="00A91D25">
      <w:pPr>
        <w:spacing w:line="360" w:lineRule="auto"/>
        <w:ind w:firstLine="708"/>
        <w:jc w:val="both"/>
      </w:pPr>
      <w:r>
        <w:t>Ex</w:t>
      </w:r>
      <w:r w:rsidR="00FB1922">
        <w:t xml:space="preserve">.: “Participação em Eventos” – NO MESMO arquivo PDF, acrescente todas as participações (Semanas Acadêmicas, Congressos, Seminários, palestras, </w:t>
      </w:r>
      <w:proofErr w:type="spellStart"/>
      <w:r w:rsidR="00FB1922">
        <w:t>etc</w:t>
      </w:r>
      <w:proofErr w:type="spellEnd"/>
      <w:r w:rsidR="00FB1922">
        <w:t>)</w:t>
      </w:r>
      <w:r>
        <w:t xml:space="preserve">. </w:t>
      </w:r>
      <w:r w:rsidRPr="00A77EF6">
        <w:rPr>
          <w:b/>
        </w:rPr>
        <w:t>Utilize programas para juntar vários arquivos em UM só</w:t>
      </w:r>
      <w:r>
        <w:t xml:space="preserve"> (ex.: I </w:t>
      </w:r>
      <w:proofErr w:type="spellStart"/>
      <w:proofErr w:type="gramStart"/>
      <w:r>
        <w:t>love</w:t>
      </w:r>
      <w:proofErr w:type="spellEnd"/>
      <w:proofErr w:type="gramEnd"/>
      <w:r>
        <w:t xml:space="preserve"> </w:t>
      </w:r>
      <w:proofErr w:type="spellStart"/>
      <w:r>
        <w:t>pdf</w:t>
      </w:r>
      <w:proofErr w:type="spellEnd"/>
      <w:r>
        <w:t>; SCAN para celular, entre outros).</w:t>
      </w:r>
    </w:p>
    <w:p w:rsidR="00A91D25" w:rsidRDefault="00A91D25" w:rsidP="00A91D25">
      <w:pPr>
        <w:spacing w:line="360" w:lineRule="auto"/>
        <w:ind w:firstLine="708"/>
        <w:jc w:val="both"/>
      </w:pPr>
    </w:p>
    <w:p w:rsidR="00DB705A" w:rsidRDefault="00A91D25" w:rsidP="004A2EA9">
      <w:pPr>
        <w:spacing w:line="360" w:lineRule="auto"/>
        <w:ind w:firstLine="708"/>
        <w:jc w:val="both"/>
      </w:pPr>
      <w:proofErr w:type="gramStart"/>
      <w:r>
        <w:t>3</w:t>
      </w:r>
      <w:proofErr w:type="gramEnd"/>
      <w:r>
        <w:t xml:space="preserve">) Atente-se ao número máximo de horas possíveis para validação, que também constam no quadro 1. Ex.: Participação em evento = no máximo 25 horas por evento; Atividade de pesquisa ou extensão = no máximo, 25 horas por projeto. </w:t>
      </w:r>
    </w:p>
    <w:p w:rsidR="00A77EF6" w:rsidRDefault="00A77EF6" w:rsidP="004A2EA9">
      <w:pPr>
        <w:spacing w:line="360" w:lineRule="auto"/>
        <w:ind w:firstLine="708"/>
        <w:jc w:val="both"/>
      </w:pPr>
      <w:r>
        <w:t>Quaisquer dúvidas</w:t>
      </w:r>
      <w:proofErr w:type="gramStart"/>
      <w:r>
        <w:t>, entrem</w:t>
      </w:r>
      <w:proofErr w:type="gramEnd"/>
      <w:r>
        <w:t xml:space="preserve"> em contato.</w:t>
      </w:r>
    </w:p>
    <w:p w:rsidR="00DB705A" w:rsidRDefault="00DB705A" w:rsidP="00DB705A">
      <w:pPr>
        <w:spacing w:line="360" w:lineRule="auto"/>
        <w:jc w:val="center"/>
      </w:pPr>
    </w:p>
    <w:p w:rsidR="00DB705A" w:rsidRDefault="00DB705A" w:rsidP="00A77EF6">
      <w:pPr>
        <w:spacing w:line="360" w:lineRule="auto"/>
        <w:ind w:firstLine="708"/>
      </w:pPr>
      <w:r>
        <w:t>Atenciosamente</w:t>
      </w:r>
      <w:bookmarkStart w:id="0" w:name="_GoBack"/>
      <w:bookmarkEnd w:id="0"/>
    </w:p>
    <w:p w:rsidR="00DB705A" w:rsidRDefault="004A2EA9" w:rsidP="00DB705A">
      <w:pPr>
        <w:jc w:val="center"/>
      </w:pPr>
      <w:r>
        <w:t xml:space="preserve">Comissão das </w:t>
      </w:r>
      <w:proofErr w:type="spellStart"/>
      <w:r>
        <w:t>ACGs</w:t>
      </w:r>
      <w:proofErr w:type="spellEnd"/>
    </w:p>
    <w:p w:rsidR="00DB705A" w:rsidRDefault="00DB705A" w:rsidP="00DB705A">
      <w:pPr>
        <w:jc w:val="center"/>
      </w:pPr>
      <w:r>
        <w:t>Professora Mariza de Camargo</w:t>
      </w:r>
    </w:p>
    <w:p w:rsidR="00DB705A" w:rsidRDefault="004A2EA9" w:rsidP="004A2EA9">
      <w:pPr>
        <w:jc w:val="center"/>
      </w:pPr>
      <w:r>
        <w:t>Professor Raphael Corrê</w:t>
      </w:r>
      <w:r w:rsidR="00DB705A">
        <w:t>a Medeiros</w:t>
      </w:r>
    </w:p>
    <w:p w:rsidR="00DB705A" w:rsidRDefault="00DB705A" w:rsidP="00DB705A"/>
    <w:p w:rsidR="004A2EA9" w:rsidRDefault="00DB705A" w:rsidP="004A2EA9">
      <w:pPr>
        <w:jc w:val="right"/>
        <w:rPr>
          <w:rFonts w:ascii="Arial" w:hAnsi="Arial" w:cs="Arial"/>
        </w:rPr>
      </w:pP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</w:p>
    <w:p w:rsidR="00DB705A" w:rsidRPr="007A474A" w:rsidRDefault="00DB705A" w:rsidP="004A2EA9">
      <w:pPr>
        <w:jc w:val="right"/>
        <w:rPr>
          <w:rFonts w:ascii="Arial" w:hAnsi="Arial" w:cs="Arial"/>
        </w:rPr>
      </w:pP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  <w:r w:rsidR="004A2EA9">
        <w:rPr>
          <w:rFonts w:ascii="Arial" w:hAnsi="Arial" w:cs="Arial"/>
        </w:rPr>
        <w:t xml:space="preserve">              </w:t>
      </w:r>
    </w:p>
    <w:p w:rsidR="00DB705A" w:rsidRDefault="00DB705A" w:rsidP="00DB705A">
      <w:pPr>
        <w:jc w:val="center"/>
        <w:rPr>
          <w:rFonts w:ascii="Baskerville Old Face" w:hAnsi="Baskerville Old Face"/>
          <w:sz w:val="32"/>
          <w:szCs w:val="32"/>
        </w:rPr>
      </w:pPr>
    </w:p>
    <w:p w:rsidR="00DB705A" w:rsidRDefault="00A91D25" w:rsidP="004A2EA9">
      <w:r w:rsidRPr="004A2EA9">
        <w:t xml:space="preserve">ANEXO </w:t>
      </w:r>
      <w:proofErr w:type="gramStart"/>
      <w:r w:rsidRPr="004A2EA9">
        <w:t>1</w:t>
      </w:r>
      <w:proofErr w:type="gramEnd"/>
    </w:p>
    <w:tbl>
      <w:tblPr>
        <w:tblW w:w="9054" w:type="dxa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2410"/>
        <w:gridCol w:w="1843"/>
        <w:gridCol w:w="3118"/>
      </w:tblGrid>
      <w:tr w:rsidR="00DB705A" w:rsidRPr="003D6496" w:rsidTr="00DB705A">
        <w:trPr>
          <w:jc w:val="center"/>
        </w:trPr>
        <w:tc>
          <w:tcPr>
            <w:tcW w:w="1683" w:type="dxa"/>
            <w:vAlign w:val="center"/>
          </w:tcPr>
          <w:p w:rsidR="00DB705A" w:rsidRPr="00CE30C5" w:rsidRDefault="00DB705A" w:rsidP="00DB705A">
            <w:pPr>
              <w:jc w:val="center"/>
              <w:rPr>
                <w:b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CE30C5">
              <w:rPr>
                <w:b/>
              </w:rPr>
              <w:t>Classificação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DB705A">
            <w:pPr>
              <w:jc w:val="center"/>
              <w:rPr>
                <w:b/>
              </w:rPr>
            </w:pPr>
            <w:r w:rsidRPr="00CE30C5">
              <w:rPr>
                <w:b/>
              </w:rPr>
              <w:t>Atividade Complementar de Graduação - ACG</w:t>
            </w:r>
          </w:p>
        </w:tc>
        <w:tc>
          <w:tcPr>
            <w:tcW w:w="1843" w:type="dxa"/>
            <w:vAlign w:val="center"/>
          </w:tcPr>
          <w:p w:rsidR="00DB705A" w:rsidRPr="00CE30C5" w:rsidRDefault="00DB705A" w:rsidP="00DB705A">
            <w:pPr>
              <w:jc w:val="center"/>
              <w:rPr>
                <w:b/>
              </w:rPr>
            </w:pPr>
            <w:r w:rsidRPr="00CE30C5">
              <w:rPr>
                <w:b/>
              </w:rPr>
              <w:t>Máximo de horas possíveis de validação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DB705A">
            <w:pPr>
              <w:jc w:val="center"/>
              <w:rPr>
                <w:b/>
              </w:rPr>
            </w:pPr>
            <w:r w:rsidRPr="00CE30C5">
              <w:rPr>
                <w:b/>
              </w:rPr>
              <w:t>Documentos exigidos</w:t>
            </w:r>
          </w:p>
        </w:tc>
      </w:tr>
      <w:tr w:rsidR="00DB705A" w:rsidRPr="0023235A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DB705A">
            <w:pPr>
              <w:jc w:val="center"/>
            </w:pPr>
            <w:r w:rsidRPr="00CE30C5">
              <w:t>I</w:t>
            </w:r>
          </w:p>
          <w:p w:rsidR="00DB705A" w:rsidRPr="00CE30C5" w:rsidRDefault="00DB705A" w:rsidP="00DB705A">
            <w:pPr>
              <w:jc w:val="center"/>
            </w:pPr>
            <w:r>
              <w:t>ACG72973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rPr>
                <w:rFonts w:eastAsia="Calibri"/>
              </w:rPr>
              <w:t>Participação em eventos</w:t>
            </w:r>
          </w:p>
        </w:tc>
        <w:tc>
          <w:tcPr>
            <w:tcW w:w="1843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t>100 h</w:t>
            </w:r>
          </w:p>
          <w:p w:rsidR="00DB705A" w:rsidRPr="00CE30C5" w:rsidRDefault="00DB705A" w:rsidP="00DB705A">
            <w:pPr>
              <w:jc w:val="center"/>
            </w:pPr>
            <w:r w:rsidRPr="00CE30C5">
              <w:t>(</w:t>
            </w:r>
            <w:r w:rsidRPr="00A53678">
              <w:rPr>
                <w:color w:val="000000"/>
              </w:rPr>
              <w:t>As horas do evento ou até 25 h</w:t>
            </w:r>
            <w:r w:rsidRPr="00CE30C5">
              <w:t>/ evento)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DB705A">
            <w:r w:rsidRPr="00CE30C5">
              <w:t>- Requerimento do aluno;</w:t>
            </w:r>
          </w:p>
          <w:p w:rsidR="00DB705A" w:rsidRPr="00CE30C5" w:rsidRDefault="00DB705A" w:rsidP="00DB705A">
            <w:r w:rsidRPr="00CE30C5">
              <w:t>- Certificado de participação ou instrumento equiva</w:t>
            </w:r>
            <w:r>
              <w:t>lente de aferição de frequência e carga horária.</w:t>
            </w:r>
          </w:p>
        </w:tc>
      </w:tr>
      <w:tr w:rsidR="00DB705A" w:rsidRPr="00CE30C5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DB705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  <w:p w:rsidR="00DB705A" w:rsidRPr="00CE30C5" w:rsidRDefault="00DB705A" w:rsidP="00DB705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ACG72983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DB705A">
            <w:pPr>
              <w:pStyle w:val="Default"/>
              <w:jc w:val="center"/>
              <w:rPr>
                <w:sz w:val="20"/>
                <w:szCs w:val="20"/>
              </w:rPr>
            </w:pPr>
            <w:r w:rsidRPr="00CE30C5">
              <w:rPr>
                <w:sz w:val="20"/>
              </w:rPr>
              <w:t>Atuação em núcleos temáticos</w:t>
            </w:r>
          </w:p>
        </w:tc>
        <w:tc>
          <w:tcPr>
            <w:tcW w:w="1843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t>20 h</w:t>
            </w:r>
          </w:p>
          <w:p w:rsidR="00DB705A" w:rsidRPr="00CE30C5" w:rsidRDefault="00DB705A" w:rsidP="00DB705A">
            <w:pPr>
              <w:jc w:val="center"/>
            </w:pPr>
            <w:r w:rsidRPr="00CE30C5">
              <w:t>(10 h/ núcleo)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DB705A">
            <w:r w:rsidRPr="00CE30C5">
              <w:t>- Requerimento do aluno;</w:t>
            </w:r>
          </w:p>
          <w:p w:rsidR="00DB705A" w:rsidRPr="00043484" w:rsidRDefault="00DB705A" w:rsidP="00DB705A">
            <w:pPr>
              <w:pStyle w:val="PargrafodaLista"/>
              <w:widowControl w:val="0"/>
              <w:suppressAutoHyphens/>
              <w:ind w:left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F443E5">
              <w:rPr>
                <w:rFonts w:eastAsia="Calibri"/>
                <w:lang w:eastAsia="en-US"/>
              </w:rPr>
              <w:t>Certificado do GAP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443E5">
              <w:rPr>
                <w:rFonts w:eastAsia="Calibri"/>
                <w:lang w:eastAsia="en-US"/>
              </w:rPr>
              <w:t>(projeto concluído) ou Relatório de atividades-GAP (projeto em andamento)</w:t>
            </w:r>
            <w:r>
              <w:rPr>
                <w:rFonts w:eastAsia="Calibri"/>
                <w:lang w:eastAsia="en-US"/>
              </w:rPr>
              <w:t>.</w:t>
            </w:r>
            <w:r w:rsidRPr="00F443E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DB705A" w:rsidRPr="003D6496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DB705A">
            <w:pPr>
              <w:jc w:val="center"/>
            </w:pPr>
            <w:r>
              <w:t>III</w:t>
            </w:r>
          </w:p>
          <w:p w:rsidR="00DB705A" w:rsidRPr="00CE30C5" w:rsidRDefault="00DB705A" w:rsidP="00DB705A">
            <w:pPr>
              <w:jc w:val="center"/>
            </w:pPr>
            <w:r>
              <w:t>ACG72976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rPr>
                <w:rFonts w:eastAsia="Calibri"/>
              </w:rPr>
              <w:t>Atividades de extensão</w:t>
            </w:r>
          </w:p>
        </w:tc>
        <w:tc>
          <w:tcPr>
            <w:tcW w:w="1843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t>100 h</w:t>
            </w:r>
          </w:p>
          <w:p w:rsidR="00DB705A" w:rsidRPr="00CE30C5" w:rsidRDefault="00DB705A" w:rsidP="00DB705A">
            <w:pPr>
              <w:jc w:val="center"/>
            </w:pPr>
            <w:r w:rsidRPr="00CE30C5">
              <w:t>(25 h/ projeto)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DB705A">
            <w:r w:rsidRPr="00CE30C5">
              <w:t>- Requerimento do aluno;</w:t>
            </w:r>
          </w:p>
          <w:p w:rsidR="00DB705A" w:rsidRPr="00CE30C5" w:rsidRDefault="00DB705A" w:rsidP="00DB705A">
            <w:pPr>
              <w:rPr>
                <w:rFonts w:eastAsia="Calibri"/>
              </w:rPr>
            </w:pPr>
            <w:r w:rsidRPr="00CE30C5">
              <w:rPr>
                <w:rFonts w:eastAsia="Calibri"/>
              </w:rPr>
              <w:t>- Certificado GAP (projeto concluído) ou Relatório de Atividades – GAP (projeto em andamento).</w:t>
            </w:r>
          </w:p>
        </w:tc>
      </w:tr>
      <w:tr w:rsidR="00DB705A" w:rsidRPr="00CE30C5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DB705A">
            <w:pPr>
              <w:jc w:val="center"/>
            </w:pPr>
            <w:r>
              <w:t>IV</w:t>
            </w:r>
          </w:p>
          <w:p w:rsidR="00DB705A" w:rsidRPr="00CE30C5" w:rsidRDefault="00DB705A" w:rsidP="00DB705A">
            <w:pPr>
              <w:jc w:val="center"/>
            </w:pPr>
            <w:r>
              <w:t>ACG72981</w:t>
            </w:r>
          </w:p>
        </w:tc>
        <w:tc>
          <w:tcPr>
            <w:tcW w:w="2410" w:type="dxa"/>
            <w:vAlign w:val="center"/>
          </w:tcPr>
          <w:p w:rsidR="00DB705A" w:rsidRPr="00A53678" w:rsidRDefault="00DB705A" w:rsidP="00DB705A">
            <w:pPr>
              <w:jc w:val="center"/>
              <w:rPr>
                <w:rFonts w:eastAsia="Calibri"/>
                <w:color w:val="000000"/>
              </w:rPr>
            </w:pPr>
            <w:r w:rsidRPr="00A53678">
              <w:rPr>
                <w:rFonts w:eastAsia="Calibri"/>
                <w:color w:val="000000"/>
              </w:rPr>
              <w:t>Estágios Extracurriculares</w:t>
            </w:r>
          </w:p>
          <w:p w:rsidR="00DB705A" w:rsidRPr="00CE30C5" w:rsidRDefault="00DB705A" w:rsidP="00DB705A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t>100 h</w:t>
            </w:r>
          </w:p>
          <w:p w:rsidR="00DB705A" w:rsidRPr="00CE30C5" w:rsidRDefault="00DB705A" w:rsidP="00DB705A">
            <w:pPr>
              <w:jc w:val="center"/>
            </w:pPr>
            <w:r w:rsidRPr="00CE30C5">
              <w:t xml:space="preserve">(50 h/ </w:t>
            </w:r>
            <w:r>
              <w:t>estágio</w:t>
            </w:r>
            <w:r w:rsidRPr="00CE30C5">
              <w:t>)</w:t>
            </w:r>
          </w:p>
        </w:tc>
        <w:tc>
          <w:tcPr>
            <w:tcW w:w="3118" w:type="dxa"/>
            <w:vAlign w:val="center"/>
          </w:tcPr>
          <w:p w:rsidR="00DB705A" w:rsidRDefault="00DB705A" w:rsidP="00DB705A">
            <w:r w:rsidRPr="00CE30C5">
              <w:t>- Requerimento do aluno;</w:t>
            </w:r>
          </w:p>
          <w:p w:rsidR="00DB705A" w:rsidRPr="00CE30C5" w:rsidRDefault="00DB705A" w:rsidP="00DB705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Recomendação do orientador. (Anexo </w:t>
            </w:r>
            <w:proofErr w:type="gramStart"/>
            <w:r>
              <w:rPr>
                <w:rFonts w:eastAsia="Calibri"/>
              </w:rPr>
              <w:t>4</w:t>
            </w:r>
            <w:proofErr w:type="gramEnd"/>
            <w:r>
              <w:rPr>
                <w:rFonts w:eastAsia="Calibri"/>
              </w:rPr>
              <w:t>)</w:t>
            </w:r>
          </w:p>
        </w:tc>
      </w:tr>
      <w:tr w:rsidR="00DB705A" w:rsidRPr="003D6496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DB705A">
            <w:pPr>
              <w:jc w:val="center"/>
            </w:pPr>
            <w:r>
              <w:t>V</w:t>
            </w:r>
          </w:p>
          <w:p w:rsidR="00DB705A" w:rsidRPr="00CE30C5" w:rsidRDefault="00DB705A" w:rsidP="00DB705A">
            <w:pPr>
              <w:jc w:val="center"/>
            </w:pPr>
            <w:r>
              <w:t>ACG72975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rPr>
                <w:rFonts w:eastAsia="Calibri"/>
              </w:rPr>
              <w:t>Atividades de iniciação científica e de pesquisa</w:t>
            </w:r>
          </w:p>
        </w:tc>
        <w:tc>
          <w:tcPr>
            <w:tcW w:w="1843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t>100 h</w:t>
            </w:r>
          </w:p>
          <w:p w:rsidR="00DB705A" w:rsidRPr="00A53678" w:rsidRDefault="00DB705A" w:rsidP="00DB705A">
            <w:pPr>
              <w:jc w:val="center"/>
              <w:rPr>
                <w:color w:val="000000"/>
              </w:rPr>
            </w:pPr>
            <w:r w:rsidRPr="00A53678">
              <w:rPr>
                <w:color w:val="000000"/>
              </w:rPr>
              <w:t>(25 h/ projeto)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DB705A">
            <w:r w:rsidRPr="00CE30C5">
              <w:t>- Requerimento do aluno;</w:t>
            </w:r>
          </w:p>
          <w:p w:rsidR="00DB705A" w:rsidRPr="00CE30C5" w:rsidRDefault="00DB705A" w:rsidP="00DB705A">
            <w:pPr>
              <w:rPr>
                <w:rFonts w:eastAsia="Calibri"/>
              </w:rPr>
            </w:pPr>
            <w:r w:rsidRPr="00CE30C5">
              <w:rPr>
                <w:rFonts w:eastAsia="Calibri"/>
              </w:rPr>
              <w:t>- Certificado GAP (projeto concluído) ou Relatório de Atividades – GAP (projeto em andamento).</w:t>
            </w:r>
          </w:p>
        </w:tc>
      </w:tr>
      <w:tr w:rsidR="00DB705A" w:rsidRPr="0023235A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DB705A">
            <w:pPr>
              <w:jc w:val="center"/>
            </w:pPr>
            <w:r>
              <w:t>VI</w:t>
            </w:r>
          </w:p>
          <w:p w:rsidR="00DB705A" w:rsidRPr="00CE30C5" w:rsidRDefault="00DB705A" w:rsidP="00DB705A">
            <w:pPr>
              <w:jc w:val="center"/>
            </w:pPr>
            <w:r>
              <w:t>ACG72984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rPr>
                <w:rFonts w:eastAsia="Calibri"/>
              </w:rPr>
              <w:t>Publicação de trabalhos</w:t>
            </w:r>
          </w:p>
        </w:tc>
        <w:tc>
          <w:tcPr>
            <w:tcW w:w="1843" w:type="dxa"/>
            <w:vAlign w:val="center"/>
          </w:tcPr>
          <w:p w:rsidR="00DB705A" w:rsidRDefault="00DB705A" w:rsidP="00DB705A">
            <w:pPr>
              <w:jc w:val="center"/>
            </w:pPr>
            <w:r w:rsidRPr="00CE30C5">
              <w:t>75 h</w:t>
            </w:r>
          </w:p>
          <w:p w:rsidR="00DB705A" w:rsidRPr="00CE30C5" w:rsidRDefault="00DB705A" w:rsidP="00DB705A">
            <w:pPr>
              <w:jc w:val="center"/>
            </w:pPr>
            <w:proofErr w:type="gramStart"/>
            <w:r>
              <w:t>5</w:t>
            </w:r>
            <w:proofErr w:type="gramEnd"/>
            <w:r>
              <w:t xml:space="preserve"> h/ resumos</w:t>
            </w:r>
          </w:p>
          <w:p w:rsidR="00DB705A" w:rsidRPr="00CE30C5" w:rsidRDefault="00DB705A" w:rsidP="00DB705A">
            <w:pPr>
              <w:jc w:val="center"/>
            </w:pPr>
            <w:r w:rsidRPr="00CE30C5">
              <w:t>(10 h/ artigo congresso e 25 h/ artigo em revista)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DB705A">
            <w:r w:rsidRPr="00CE30C5">
              <w:t>- Requerimento do aluno;</w:t>
            </w:r>
          </w:p>
          <w:p w:rsidR="00DB705A" w:rsidRPr="00CE30C5" w:rsidRDefault="00DB705A" w:rsidP="00DB705A">
            <w:r w:rsidRPr="00CE30C5">
              <w:t>- Cópia da</w:t>
            </w:r>
            <w:r>
              <w:t xml:space="preserve"> primeira página da publicação.</w:t>
            </w:r>
          </w:p>
          <w:p w:rsidR="00DB705A" w:rsidRPr="00CE30C5" w:rsidRDefault="00DB705A" w:rsidP="00DB705A"/>
        </w:tc>
      </w:tr>
      <w:tr w:rsidR="00DB705A" w:rsidRPr="00A3765F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DB705A">
            <w:pPr>
              <w:jc w:val="center"/>
            </w:pPr>
            <w:r>
              <w:lastRenderedPageBreak/>
              <w:t>VII</w:t>
            </w:r>
          </w:p>
          <w:p w:rsidR="00DB705A" w:rsidRPr="00CE30C5" w:rsidRDefault="00DB705A" w:rsidP="00DB705A">
            <w:pPr>
              <w:jc w:val="center"/>
            </w:pPr>
            <w:r>
              <w:t>ACG72979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rPr>
                <w:rFonts w:eastAsia="Calibri"/>
              </w:rPr>
              <w:t>Participação em órgãos colegiados</w:t>
            </w:r>
          </w:p>
        </w:tc>
        <w:tc>
          <w:tcPr>
            <w:tcW w:w="1843" w:type="dxa"/>
            <w:vAlign w:val="center"/>
          </w:tcPr>
          <w:p w:rsidR="00DB705A" w:rsidRPr="00CE30C5" w:rsidRDefault="00DB705A" w:rsidP="00DB705A">
            <w:pPr>
              <w:jc w:val="center"/>
            </w:pPr>
            <w:r w:rsidRPr="00CE30C5">
              <w:t>30 h</w:t>
            </w:r>
          </w:p>
          <w:p w:rsidR="00DB705A" w:rsidRPr="00CE30C5" w:rsidRDefault="00DB705A" w:rsidP="00DB705A">
            <w:pPr>
              <w:jc w:val="center"/>
            </w:pPr>
            <w:r w:rsidRPr="00CE30C5">
              <w:t>(15 h/ órgão ou comissão)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DB705A">
            <w:r w:rsidRPr="00CE30C5">
              <w:t>- Requerimento do aluno;</w:t>
            </w:r>
          </w:p>
          <w:p w:rsidR="00DB705A" w:rsidRDefault="00DB705A" w:rsidP="00DB705A">
            <w:pPr>
              <w:rPr>
                <w:rFonts w:eastAsia="Calibri"/>
              </w:rPr>
            </w:pPr>
            <w:r w:rsidRPr="00CE30C5">
              <w:t xml:space="preserve">- </w:t>
            </w:r>
            <w:r w:rsidRPr="00CE30C5">
              <w:rPr>
                <w:rFonts w:eastAsia="Calibri"/>
              </w:rPr>
              <w:t>Portaria de nomeação como membro de órgão colegiado ou comissão</w:t>
            </w:r>
            <w:r>
              <w:rPr>
                <w:rFonts w:eastAsia="Calibri"/>
              </w:rPr>
              <w:t>;</w:t>
            </w:r>
          </w:p>
          <w:p w:rsidR="00DB705A" w:rsidRPr="00A3765F" w:rsidRDefault="00DB705A" w:rsidP="00DB705A">
            <w:pPr>
              <w:rPr>
                <w:color w:val="C00000"/>
              </w:rPr>
            </w:pPr>
            <w:r>
              <w:rPr>
                <w:rFonts w:eastAsia="Calibri"/>
              </w:rPr>
              <w:t>-</w:t>
            </w:r>
            <w:r w:rsidRPr="00A53678">
              <w:rPr>
                <w:rFonts w:eastAsia="Calibri"/>
                <w:color w:val="000000"/>
              </w:rPr>
              <w:t>Atestado do diretório no caso de diretórios acadêmicos.</w:t>
            </w:r>
          </w:p>
        </w:tc>
      </w:tr>
      <w:tr w:rsidR="00DB705A" w:rsidRPr="00CE30C5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7D0A67">
            <w:pPr>
              <w:jc w:val="center"/>
            </w:pPr>
            <w:r>
              <w:t>VIII</w:t>
            </w:r>
          </w:p>
          <w:p w:rsidR="00DB705A" w:rsidRPr="00CE30C5" w:rsidRDefault="00DB705A" w:rsidP="007D0A67">
            <w:pPr>
              <w:jc w:val="center"/>
            </w:pPr>
            <w:r>
              <w:t>ACG72982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7D0A67">
            <w:pPr>
              <w:jc w:val="center"/>
            </w:pPr>
            <w:r w:rsidRPr="00CE30C5">
              <w:rPr>
                <w:rFonts w:eastAsia="Calibri"/>
              </w:rPr>
              <w:t>Monitoria</w:t>
            </w:r>
          </w:p>
        </w:tc>
        <w:tc>
          <w:tcPr>
            <w:tcW w:w="1843" w:type="dxa"/>
            <w:vAlign w:val="center"/>
          </w:tcPr>
          <w:p w:rsidR="00DB705A" w:rsidRPr="00A53678" w:rsidRDefault="00DB705A" w:rsidP="007D0A67">
            <w:pPr>
              <w:jc w:val="center"/>
              <w:rPr>
                <w:color w:val="000000"/>
              </w:rPr>
            </w:pPr>
            <w:r w:rsidRPr="00A53678">
              <w:rPr>
                <w:color w:val="000000"/>
              </w:rPr>
              <w:t>100 h</w:t>
            </w:r>
          </w:p>
          <w:p w:rsidR="00DB705A" w:rsidRPr="00A53678" w:rsidRDefault="00DB705A" w:rsidP="007D0A67">
            <w:pPr>
              <w:jc w:val="center"/>
              <w:rPr>
                <w:color w:val="000000"/>
              </w:rPr>
            </w:pPr>
            <w:r w:rsidRPr="00A53678">
              <w:rPr>
                <w:color w:val="000000"/>
              </w:rPr>
              <w:t>(25 h/Monitoria)</w:t>
            </w:r>
          </w:p>
          <w:p w:rsidR="00DB705A" w:rsidRPr="00CE30C5" w:rsidRDefault="00DB705A" w:rsidP="007D0A67">
            <w:pPr>
              <w:jc w:val="center"/>
            </w:pPr>
          </w:p>
        </w:tc>
        <w:tc>
          <w:tcPr>
            <w:tcW w:w="3118" w:type="dxa"/>
            <w:vAlign w:val="center"/>
          </w:tcPr>
          <w:p w:rsidR="00DB705A" w:rsidRPr="00CE30C5" w:rsidRDefault="00DB705A" w:rsidP="007D0A67">
            <w:r w:rsidRPr="00CE30C5">
              <w:t>- Requerimento do aluno;</w:t>
            </w:r>
          </w:p>
          <w:p w:rsidR="00DB705A" w:rsidRPr="00CE30C5" w:rsidRDefault="00DB705A" w:rsidP="007D0A67">
            <w:r w:rsidRPr="00CE30C5">
              <w:t>- Cópia do certificado.</w:t>
            </w:r>
          </w:p>
        </w:tc>
      </w:tr>
      <w:tr w:rsidR="00DB705A" w:rsidRPr="0023235A" w:rsidTr="00DB705A">
        <w:trPr>
          <w:jc w:val="center"/>
        </w:trPr>
        <w:tc>
          <w:tcPr>
            <w:tcW w:w="1683" w:type="dxa"/>
            <w:vAlign w:val="center"/>
          </w:tcPr>
          <w:p w:rsidR="00DB705A" w:rsidRDefault="00DB705A" w:rsidP="007D0A67">
            <w:pPr>
              <w:jc w:val="center"/>
            </w:pPr>
            <w:r>
              <w:t>IX</w:t>
            </w:r>
          </w:p>
          <w:p w:rsidR="00DB705A" w:rsidRPr="00CE30C5" w:rsidRDefault="00DB705A" w:rsidP="007D0A67">
            <w:pPr>
              <w:jc w:val="center"/>
            </w:pPr>
            <w:r>
              <w:t>ACG72978</w:t>
            </w:r>
          </w:p>
        </w:tc>
        <w:tc>
          <w:tcPr>
            <w:tcW w:w="2410" w:type="dxa"/>
            <w:vAlign w:val="center"/>
          </w:tcPr>
          <w:p w:rsidR="00DB705A" w:rsidRPr="00CE30C5" w:rsidRDefault="00DB705A" w:rsidP="007D0A67">
            <w:pPr>
              <w:jc w:val="center"/>
            </w:pPr>
            <w:r w:rsidRPr="00CE30C5">
              <w:t>Outras</w:t>
            </w:r>
            <w:r>
              <w:t xml:space="preserve"> Atividades</w:t>
            </w:r>
          </w:p>
        </w:tc>
        <w:tc>
          <w:tcPr>
            <w:tcW w:w="1843" w:type="dxa"/>
            <w:vAlign w:val="center"/>
          </w:tcPr>
          <w:p w:rsidR="00DB705A" w:rsidRPr="00A53678" w:rsidRDefault="00DB705A" w:rsidP="007D0A67">
            <w:pPr>
              <w:jc w:val="center"/>
              <w:rPr>
                <w:color w:val="000000"/>
              </w:rPr>
            </w:pPr>
            <w:r w:rsidRPr="00A53678">
              <w:rPr>
                <w:color w:val="000000"/>
              </w:rPr>
              <w:t>75 h</w:t>
            </w:r>
          </w:p>
          <w:p w:rsidR="00DB705A" w:rsidRPr="00A53678" w:rsidRDefault="00DB705A" w:rsidP="007D0A67">
            <w:pPr>
              <w:jc w:val="center"/>
              <w:rPr>
                <w:color w:val="000000"/>
              </w:rPr>
            </w:pPr>
            <w:r w:rsidRPr="00A53678">
              <w:rPr>
                <w:color w:val="000000"/>
              </w:rPr>
              <w:t>(As horas do evento ou até 25 h/ atividade)</w:t>
            </w:r>
          </w:p>
        </w:tc>
        <w:tc>
          <w:tcPr>
            <w:tcW w:w="3118" w:type="dxa"/>
            <w:vAlign w:val="center"/>
          </w:tcPr>
          <w:p w:rsidR="00DB705A" w:rsidRPr="00CE30C5" w:rsidRDefault="00DB705A" w:rsidP="007D0A67">
            <w:r w:rsidRPr="00CE30C5">
              <w:t>- Requerimento do aluno;</w:t>
            </w:r>
          </w:p>
          <w:p w:rsidR="00DB705A" w:rsidRPr="00CE30C5" w:rsidRDefault="00DB705A" w:rsidP="007D0A67">
            <w:r w:rsidRPr="00CE30C5">
              <w:t xml:space="preserve">- </w:t>
            </w:r>
            <w:r>
              <w:t>Certificado e c</w:t>
            </w:r>
            <w:r w:rsidRPr="00CE30C5">
              <w:t xml:space="preserve">ópia </w:t>
            </w:r>
            <w:r>
              <w:t xml:space="preserve">da </w:t>
            </w:r>
            <w:r w:rsidRPr="00CE30C5">
              <w:t xml:space="preserve">documentação que comprove a </w:t>
            </w:r>
            <w:r>
              <w:t>atividade.</w:t>
            </w:r>
          </w:p>
          <w:p w:rsidR="00DB705A" w:rsidRPr="00CE30C5" w:rsidRDefault="00DB705A" w:rsidP="007D0A67"/>
        </w:tc>
      </w:tr>
    </w:tbl>
    <w:p w:rsidR="00DB705A" w:rsidRDefault="00DB705A" w:rsidP="00DB705A">
      <w:pPr>
        <w:tabs>
          <w:tab w:val="left" w:pos="6045"/>
        </w:tabs>
      </w:pPr>
    </w:p>
    <w:p w:rsidR="00DB705A" w:rsidRDefault="00DB705A">
      <w:pPr>
        <w:widowControl/>
        <w:suppressAutoHyphens w:val="0"/>
        <w:overflowPunct/>
      </w:pPr>
      <w:r>
        <w:br w:type="page"/>
      </w:r>
    </w:p>
    <w:p w:rsidR="00DB705A" w:rsidRDefault="00A91D25" w:rsidP="00DB705A">
      <w:pPr>
        <w:tabs>
          <w:tab w:val="left" w:pos="6045"/>
        </w:tabs>
      </w:pPr>
      <w:r w:rsidRPr="004A2EA9">
        <w:lastRenderedPageBreak/>
        <w:t xml:space="preserve">ANEXO </w:t>
      </w:r>
      <w:proofErr w:type="gramStart"/>
      <w:r w:rsidRPr="004A2EA9">
        <w:t>2</w:t>
      </w:r>
      <w:proofErr w:type="gramEnd"/>
    </w:p>
    <w:p w:rsidR="00DB705A" w:rsidRDefault="00DB705A" w:rsidP="00DB705A">
      <w:pPr>
        <w:tabs>
          <w:tab w:val="left" w:pos="6045"/>
        </w:tabs>
      </w:pPr>
    </w:p>
    <w:p w:rsidR="00DB705A" w:rsidRPr="003C4BE8" w:rsidRDefault="00DB705A" w:rsidP="00DB705A">
      <w:pPr>
        <w:jc w:val="center"/>
        <w:rPr>
          <w:rFonts w:ascii="Arial" w:hAnsi="Arial" w:cs="Arial"/>
          <w:b/>
          <w:caps/>
        </w:rPr>
      </w:pPr>
      <w:r w:rsidRPr="003C4BE8">
        <w:rPr>
          <w:rFonts w:ascii="Arial" w:hAnsi="Arial" w:cs="Arial"/>
          <w:b/>
          <w:caps/>
        </w:rPr>
        <w:t>Recomendação do Orientador</w:t>
      </w:r>
    </w:p>
    <w:p w:rsidR="00DB705A" w:rsidRPr="007A474A" w:rsidRDefault="00DB705A" w:rsidP="00DB705A">
      <w:pPr>
        <w:rPr>
          <w:rFonts w:ascii="Arial" w:hAnsi="Arial" w:cs="Arial"/>
          <w:sz w:val="28"/>
          <w:szCs w:val="28"/>
        </w:rPr>
      </w:pPr>
    </w:p>
    <w:p w:rsidR="00DB705A" w:rsidRDefault="00DB705A" w:rsidP="00DB705A">
      <w:pPr>
        <w:rPr>
          <w:sz w:val="28"/>
          <w:szCs w:val="28"/>
        </w:rPr>
      </w:pPr>
    </w:p>
    <w:p w:rsidR="00DB705A" w:rsidRPr="007A474A" w:rsidRDefault="00DB705A" w:rsidP="00DB705A">
      <w:pPr>
        <w:rPr>
          <w:rFonts w:ascii="Arial" w:hAnsi="Arial" w:cs="Arial"/>
          <w:sz w:val="28"/>
          <w:szCs w:val="28"/>
        </w:rPr>
      </w:pPr>
    </w:p>
    <w:p w:rsidR="00DB705A" w:rsidRPr="007A474A" w:rsidRDefault="00DB705A" w:rsidP="00DB705A">
      <w:pPr>
        <w:jc w:val="right"/>
        <w:rPr>
          <w:rFonts w:ascii="Arial" w:hAnsi="Arial" w:cs="Arial"/>
        </w:rPr>
      </w:pP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</w:r>
      <w:r w:rsidRPr="007A474A">
        <w:rPr>
          <w:rFonts w:ascii="Arial" w:hAnsi="Arial" w:cs="Arial"/>
        </w:rPr>
        <w:tab/>
        <w:t xml:space="preserve">Frederico Westphalen,______/ ______/ _______. </w:t>
      </w:r>
    </w:p>
    <w:p w:rsidR="00DB705A" w:rsidRDefault="00DB705A" w:rsidP="00DB705A">
      <w:pPr>
        <w:rPr>
          <w:rFonts w:ascii="Arial" w:hAnsi="Arial" w:cs="Arial"/>
        </w:rPr>
      </w:pPr>
    </w:p>
    <w:p w:rsidR="00DB705A" w:rsidRPr="007A474A" w:rsidRDefault="00DB705A" w:rsidP="00DB705A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</w:p>
    <w:p w:rsidR="00DB705A" w:rsidRDefault="00DB705A" w:rsidP="00DB705A">
      <w:pPr>
        <w:rPr>
          <w:rFonts w:ascii="Arial" w:hAnsi="Arial" w:cs="Arial"/>
        </w:rPr>
      </w:pPr>
    </w:p>
    <w:p w:rsidR="00DB705A" w:rsidRPr="007A474A" w:rsidRDefault="00DB705A" w:rsidP="00DB705A">
      <w:pPr>
        <w:rPr>
          <w:rFonts w:ascii="Arial" w:hAnsi="Arial" w:cs="Arial"/>
        </w:rPr>
      </w:pPr>
      <w:r>
        <w:rPr>
          <w:rFonts w:ascii="Arial" w:hAnsi="Arial" w:cs="Arial"/>
        </w:rPr>
        <w:t>Comissão de Avaliação das Atividades Complementares de Graduação</w:t>
      </w:r>
    </w:p>
    <w:p w:rsidR="00DB705A" w:rsidRPr="007A474A" w:rsidRDefault="00DB705A" w:rsidP="00DB705A">
      <w:pPr>
        <w:rPr>
          <w:rFonts w:ascii="Arial" w:hAnsi="Arial" w:cs="Arial"/>
        </w:rPr>
      </w:pPr>
    </w:p>
    <w:p w:rsidR="00DB705A" w:rsidRPr="007A474A" w:rsidRDefault="00DB705A" w:rsidP="00DB705A">
      <w:pPr>
        <w:rPr>
          <w:rFonts w:ascii="Arial" w:hAnsi="Arial" w:cs="Arial"/>
        </w:rPr>
      </w:pPr>
    </w:p>
    <w:p w:rsidR="00DB705A" w:rsidRDefault="00DB705A" w:rsidP="00DB70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</w:t>
      </w:r>
      <w:proofErr w:type="gramStart"/>
      <w:r>
        <w:rPr>
          <w:rFonts w:ascii="Arial" w:hAnsi="Arial" w:cs="Arial"/>
        </w:rPr>
        <w:t>o(</w:t>
      </w:r>
      <w:proofErr w:type="gramEnd"/>
      <w:r>
        <w:rPr>
          <w:rFonts w:ascii="Arial" w:hAnsi="Arial" w:cs="Arial"/>
        </w:rPr>
        <w:t xml:space="preserve">a) acadêmico(a) do Curso de Engenharia Ambiental e Sanitária - UFSM, </w:t>
      </w:r>
      <w:r>
        <w:rPr>
          <w:rFonts w:ascii="Arial" w:hAnsi="Arial" w:cs="Arial"/>
          <w:i/>
        </w:rPr>
        <w:t>C</w:t>
      </w:r>
      <w:r w:rsidRPr="003C4BE8">
        <w:rPr>
          <w:rFonts w:ascii="Arial" w:hAnsi="Arial" w:cs="Arial"/>
          <w:i/>
        </w:rPr>
        <w:t>ampus</w:t>
      </w:r>
      <w:r>
        <w:rPr>
          <w:rFonts w:ascii="Arial" w:hAnsi="Arial" w:cs="Arial"/>
        </w:rPr>
        <w:t xml:space="preserve"> Frederico Westphalen,_________________________________________________________realizou atividade de </w:t>
      </w:r>
      <w:r w:rsidRPr="00011C71">
        <w:rPr>
          <w:rFonts w:ascii="Arial" w:hAnsi="Arial" w:cs="Arial"/>
          <w:b/>
          <w:i/>
        </w:rPr>
        <w:t xml:space="preserve">Estágio </w:t>
      </w:r>
      <w:r>
        <w:rPr>
          <w:rFonts w:ascii="Arial" w:hAnsi="Arial" w:cs="Arial"/>
          <w:b/>
          <w:i/>
        </w:rPr>
        <w:t>Não Obrigatório</w:t>
      </w:r>
      <w:r>
        <w:rPr>
          <w:rFonts w:ascii="Arial" w:hAnsi="Arial" w:cs="Arial"/>
        </w:rPr>
        <w:t xml:space="preserve"> no período de ________________________ a ___________________ em jornada de ____________ horas semanais na empresa ________________________________________________.</w:t>
      </w:r>
    </w:p>
    <w:p w:rsidR="00DB705A" w:rsidRDefault="00DB705A" w:rsidP="00DB70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acadêmico desenvolveu suas atividades satisfatoriamente uma vez que demonstrou bom rendimento do trabalho, organização e iniciativa, tendo ainda demonstrado assiduidade e responsabilidade. </w:t>
      </w:r>
    </w:p>
    <w:p w:rsidR="00DB705A" w:rsidRDefault="00DB705A" w:rsidP="00DB705A">
      <w:pPr>
        <w:jc w:val="center"/>
        <w:rPr>
          <w:rFonts w:ascii="Baskerville Old Face" w:hAnsi="Baskerville Old Face"/>
          <w:sz w:val="32"/>
          <w:szCs w:val="32"/>
        </w:rPr>
      </w:pPr>
    </w:p>
    <w:p w:rsidR="00DB705A" w:rsidRDefault="00DB705A" w:rsidP="00DB705A">
      <w:pPr>
        <w:jc w:val="right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_____________________________</w:t>
      </w:r>
    </w:p>
    <w:p w:rsidR="00DB705A" w:rsidRPr="00D56914" w:rsidRDefault="00DB705A" w:rsidP="00DB705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D56914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Orientador do Estágio</w:t>
      </w:r>
    </w:p>
    <w:p w:rsidR="00DB705A" w:rsidRPr="00F93EB8" w:rsidRDefault="00DB705A" w:rsidP="00DB705A"/>
    <w:p w:rsidR="00DB705A" w:rsidRPr="005A70FD" w:rsidRDefault="00DB705A" w:rsidP="00DB705A">
      <w:pPr>
        <w:tabs>
          <w:tab w:val="left" w:pos="6045"/>
        </w:tabs>
      </w:pPr>
    </w:p>
    <w:p w:rsidR="00187D9C" w:rsidRDefault="00187D9C"/>
    <w:p w:rsidR="00D42014" w:rsidRDefault="00D42014" w:rsidP="00D42014"/>
    <w:p w:rsidR="00187D9C" w:rsidRPr="00D42014" w:rsidRDefault="00D42014" w:rsidP="00D42014">
      <w:pPr>
        <w:tabs>
          <w:tab w:val="left" w:pos="4275"/>
        </w:tabs>
      </w:pPr>
      <w:r>
        <w:tab/>
      </w:r>
    </w:p>
    <w:sectPr w:rsidR="00187D9C" w:rsidRPr="00D42014">
      <w:headerReference w:type="default" r:id="rId7"/>
      <w:footerReference w:type="default" r:id="rId8"/>
      <w:pgSz w:w="11906" w:h="16838"/>
      <w:pgMar w:top="3247" w:right="1134" w:bottom="3056" w:left="1134" w:header="1134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78" w:rsidRDefault="00396878">
      <w:r>
        <w:separator/>
      </w:r>
    </w:p>
  </w:endnote>
  <w:endnote w:type="continuationSeparator" w:id="0">
    <w:p w:rsidR="00396878" w:rsidRDefault="0039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ZapfHumnst B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9C" w:rsidRPr="00DB705A" w:rsidRDefault="00FD0FA0">
    <w:pPr>
      <w:pStyle w:val="Corpodotexto"/>
      <w:spacing w:after="6"/>
      <w:jc w:val="center"/>
      <w:rPr>
        <w:rFonts w:ascii="ZapfHumnst BT" w:hAnsi="ZapfHumnst BT"/>
        <w:sz w:val="18"/>
        <w:lang w:val="en-US"/>
      </w:rPr>
    </w:pPr>
    <w:r w:rsidRPr="00DB705A">
      <w:rPr>
        <w:rFonts w:ascii="ZapfHumnst BT" w:hAnsi="ZapfHumnst BT"/>
        <w:sz w:val="18"/>
        <w:lang w:val="en-US"/>
      </w:rPr>
      <w:t>__________________________________________________________________________________________</w:t>
    </w:r>
  </w:p>
  <w:p w:rsidR="00187D9C" w:rsidRPr="00DB705A" w:rsidRDefault="00FD0FA0" w:rsidP="005156FB">
    <w:pPr>
      <w:pStyle w:val="Corpodotexto"/>
      <w:spacing w:after="6"/>
      <w:jc w:val="center"/>
      <w:rPr>
        <w:rFonts w:ascii="ZapfHumnst BT" w:hAnsi="ZapfHumnst BT"/>
        <w:b/>
        <w:sz w:val="16"/>
        <w:lang w:val="en-US"/>
      </w:rPr>
    </w:pPr>
    <w:r w:rsidRPr="00DB705A">
      <w:rPr>
        <w:rFonts w:ascii="ZapfHumnst BT" w:hAnsi="ZapfHumnst BT"/>
        <w:b/>
        <w:sz w:val="16"/>
        <w:lang w:val="en-US"/>
      </w:rPr>
      <w:t>UFSM</w:t>
    </w:r>
    <w:r w:rsidR="005156FB" w:rsidRPr="00DB705A">
      <w:rPr>
        <w:rFonts w:ascii="ZapfHumnst BT" w:hAnsi="ZapfHumnst BT"/>
        <w:b/>
        <w:sz w:val="16"/>
        <w:lang w:val="en-US"/>
      </w:rPr>
      <w:t xml:space="preserve"> –</w:t>
    </w:r>
    <w:r w:rsidRPr="00DB705A">
      <w:rPr>
        <w:rFonts w:ascii="ZapfHumnst BT" w:hAnsi="ZapfHumnst BT"/>
        <w:b/>
        <w:sz w:val="16"/>
        <w:lang w:val="en-US"/>
      </w:rPr>
      <w:t xml:space="preserve"> Campus </w:t>
    </w:r>
    <w:proofErr w:type="spellStart"/>
    <w:r w:rsidRPr="00DB705A">
      <w:rPr>
        <w:rFonts w:ascii="ZapfHumnst BT" w:hAnsi="ZapfHumnst BT"/>
        <w:b/>
        <w:sz w:val="16"/>
        <w:lang w:val="en-US"/>
      </w:rPr>
      <w:t>Frederico</w:t>
    </w:r>
    <w:proofErr w:type="spellEnd"/>
    <w:r w:rsidRPr="00DB705A">
      <w:rPr>
        <w:rFonts w:ascii="ZapfHumnst BT" w:hAnsi="ZapfHumnst BT"/>
        <w:b/>
        <w:sz w:val="16"/>
        <w:lang w:val="en-US"/>
      </w:rPr>
      <w:t xml:space="preserve"> </w:t>
    </w:r>
    <w:proofErr w:type="spellStart"/>
    <w:r w:rsidRPr="00DB705A">
      <w:rPr>
        <w:rFonts w:ascii="ZapfHumnst BT" w:hAnsi="ZapfHumnst BT"/>
        <w:b/>
        <w:sz w:val="16"/>
        <w:lang w:val="en-US"/>
      </w:rPr>
      <w:t>Westphalen</w:t>
    </w:r>
    <w:proofErr w:type="spellEnd"/>
  </w:p>
  <w:p w:rsidR="00187D9C" w:rsidRPr="00DB705A" w:rsidRDefault="00FD0FA0">
    <w:pPr>
      <w:pStyle w:val="Corpodotexto"/>
      <w:spacing w:after="6"/>
      <w:jc w:val="center"/>
      <w:rPr>
        <w:rFonts w:ascii="ZapfHumnst BT" w:hAnsi="ZapfHumnst BT"/>
        <w:sz w:val="16"/>
        <w:lang w:val="en-US"/>
      </w:rPr>
    </w:pPr>
    <w:proofErr w:type="spellStart"/>
    <w:r w:rsidRPr="00DB705A">
      <w:rPr>
        <w:rFonts w:ascii="ZapfHumnst BT" w:hAnsi="ZapfHumnst BT"/>
        <w:sz w:val="16"/>
        <w:lang w:val="en-US"/>
      </w:rPr>
      <w:t>Fone</w:t>
    </w:r>
    <w:proofErr w:type="spellEnd"/>
    <w:r w:rsidRPr="00DB705A">
      <w:rPr>
        <w:rFonts w:ascii="ZapfHumnst BT" w:hAnsi="ZapfHumnst BT"/>
        <w:sz w:val="16"/>
        <w:lang w:val="en-US"/>
      </w:rPr>
      <w:t>:</w:t>
    </w:r>
    <w:r w:rsidRPr="00DB705A">
      <w:rPr>
        <w:rFonts w:ascii="ZapfHumnst BT" w:hAnsi="ZapfHumnst BT"/>
        <w:lang w:val="en-US"/>
      </w:rPr>
      <w:t xml:space="preserve"> </w:t>
    </w:r>
    <w:r w:rsidRPr="00DB705A">
      <w:rPr>
        <w:rFonts w:ascii="ZapfHumnst BT" w:hAnsi="ZapfHumnst BT"/>
        <w:sz w:val="16"/>
        <w:lang w:val="en-US"/>
      </w:rPr>
      <w:t>(55)</w:t>
    </w:r>
    <w:r w:rsidRPr="00DB705A">
      <w:rPr>
        <w:rFonts w:ascii="ZapfHumnst BT" w:hAnsi="ZapfHumnst BT"/>
        <w:lang w:val="en-US"/>
      </w:rPr>
      <w:t xml:space="preserve"> </w:t>
    </w:r>
    <w:r w:rsidR="00D42014" w:rsidRPr="00DB705A">
      <w:rPr>
        <w:rFonts w:ascii="ZapfHumnst BT" w:hAnsi="ZapfHumnst BT"/>
        <w:sz w:val="16"/>
        <w:lang w:val="en-US"/>
      </w:rPr>
      <w:t xml:space="preserve">3744 0600    </w:t>
    </w:r>
    <w:r w:rsidRPr="00DB705A">
      <w:rPr>
        <w:rFonts w:ascii="ZapfHumnst BT" w:hAnsi="ZapfHumnst BT"/>
        <w:sz w:val="16"/>
        <w:lang w:val="en-US"/>
      </w:rPr>
      <w:t xml:space="preserve">  Fax: (55) 3744 0619</w:t>
    </w:r>
  </w:p>
  <w:p w:rsidR="00187D9C" w:rsidRDefault="00FD0FA0">
    <w:pPr>
      <w:pStyle w:val="Corpodotexto"/>
      <w:spacing w:after="6"/>
      <w:jc w:val="center"/>
      <w:rPr>
        <w:rFonts w:ascii="ZapfHumnst BT" w:hAnsi="ZapfHumnst BT"/>
        <w:sz w:val="16"/>
      </w:rPr>
    </w:pPr>
    <w:r>
      <w:rPr>
        <w:rFonts w:ascii="ZapfHumnst BT" w:hAnsi="ZapfHumnst BT"/>
        <w:sz w:val="16"/>
      </w:rPr>
      <w:t>Endereço: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Linha</w:t>
    </w:r>
    <w:r>
      <w:rPr>
        <w:rFonts w:ascii="ZapfHumnst BT" w:hAnsi="ZapfHumnst BT"/>
      </w:rPr>
      <w:t xml:space="preserve"> </w:t>
    </w:r>
    <w:proofErr w:type="gramStart"/>
    <w:r>
      <w:rPr>
        <w:rFonts w:ascii="ZapfHumnst BT" w:hAnsi="ZapfHumnst BT"/>
        <w:sz w:val="16"/>
      </w:rPr>
      <w:t>7</w:t>
    </w:r>
    <w:proofErr w:type="gramEnd"/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de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Setembro,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s/n,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Caixa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Postal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54,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CEP: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98.400-000</w:t>
    </w:r>
    <w:r>
      <w:rPr>
        <w:rFonts w:ascii="ZapfHumnst BT" w:hAnsi="ZapfHumnst BT"/>
      </w:rPr>
      <w:t xml:space="preserve"> - </w:t>
    </w:r>
    <w:r>
      <w:rPr>
        <w:rFonts w:ascii="ZapfHumnst BT" w:hAnsi="ZapfHumnst BT"/>
        <w:sz w:val="16"/>
      </w:rPr>
      <w:t>Frederico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Westphalen-RS.</w:t>
    </w:r>
  </w:p>
  <w:p w:rsidR="00187D9C" w:rsidRDefault="00FD0FA0">
    <w:pPr>
      <w:pStyle w:val="Corpodotexto"/>
      <w:spacing w:after="6"/>
      <w:jc w:val="center"/>
      <w:rPr>
        <w:rFonts w:ascii="ZapfHumnst BT" w:hAnsi="ZapfHumnst BT"/>
        <w:sz w:val="16"/>
      </w:rPr>
    </w:pPr>
    <w:r>
      <w:rPr>
        <w:rFonts w:ascii="ZapfHumnst BT" w:hAnsi="ZapfHumnst BT"/>
        <w:sz w:val="16"/>
      </w:rPr>
      <w:t>Endereço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eletrônico:</w:t>
    </w:r>
    <w:r>
      <w:rPr>
        <w:rFonts w:ascii="ZapfHumnst BT" w:hAnsi="ZapfHumnst BT"/>
      </w:rPr>
      <w:t xml:space="preserve"> </w:t>
    </w:r>
    <w:r>
      <w:rPr>
        <w:rFonts w:ascii="ZapfHumnst BT" w:hAnsi="ZapfHumnst BT"/>
        <w:sz w:val="16"/>
      </w:rPr>
      <w:t>http://www.ufsm.br/cesnors</w:t>
    </w:r>
    <w:r>
      <w:rPr>
        <w:rFonts w:ascii="ZapfHumnst BT" w:hAnsi="ZapfHumnst BT"/>
      </w:rPr>
      <w:t xml:space="preserve"> - </w:t>
    </w:r>
    <w:r>
      <w:rPr>
        <w:rFonts w:ascii="ZapfHumnst BT" w:hAnsi="ZapfHumnst BT"/>
        <w:sz w:val="16"/>
      </w:rPr>
      <w:t>E-mail:</w:t>
    </w:r>
    <w:r>
      <w:rPr>
        <w:rFonts w:ascii="ZapfHumnst BT" w:hAnsi="ZapfHumnst BT"/>
      </w:rPr>
      <w:t xml:space="preserve"> </w:t>
    </w:r>
    <w:r w:rsidR="00DE0BFA">
      <w:rPr>
        <w:rFonts w:ascii="ZapfHumnst BT" w:hAnsi="ZapfHumnst BT"/>
        <w:sz w:val="16"/>
      </w:rPr>
      <w:t>ufsmfw</w:t>
    </w:r>
    <w:r>
      <w:rPr>
        <w:rFonts w:ascii="ZapfHumnst BT" w:hAnsi="ZapfHumnst BT"/>
        <w:sz w:val="16"/>
      </w:rPr>
      <w:t>@ufsm.br</w:t>
    </w:r>
  </w:p>
  <w:p w:rsidR="00187D9C" w:rsidRDefault="00187D9C">
    <w:pPr>
      <w:pStyle w:val="Rodap"/>
      <w:rPr>
        <w:rFonts w:ascii="ZapfHumnst BT" w:hAnsi="ZapfHumnst B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78" w:rsidRDefault="00396878">
      <w:r>
        <w:separator/>
      </w:r>
    </w:p>
  </w:footnote>
  <w:footnote w:type="continuationSeparator" w:id="0">
    <w:p w:rsidR="00396878" w:rsidRDefault="0039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9C" w:rsidRDefault="00FD0FA0">
    <w:pPr>
      <w:pStyle w:val="Cabealho"/>
      <w:ind w:firstLine="2235"/>
      <w:rPr>
        <w:rFonts w:ascii="ZapfHumnst BT" w:hAnsi="ZapfHumnst BT"/>
        <w:sz w:val="20"/>
        <w:szCs w:val="20"/>
      </w:rPr>
    </w:pPr>
    <w:r>
      <w:rPr>
        <w:rFonts w:ascii="ZapfHumnst BT" w:hAnsi="ZapfHumnst BT"/>
        <w:noProof/>
        <w:sz w:val="20"/>
        <w:szCs w:val="20"/>
        <w:lang w:eastAsia="pt-BR" w:bidi="ar-SA"/>
      </w:rPr>
      <w:drawing>
        <wp:anchor distT="0" distB="0" distL="0" distR="0" simplePos="0" relativeHeight="251658240" behindDoc="1" locked="0" layoutInCell="1" allowOverlap="1" wp14:anchorId="36EE9B98" wp14:editId="7AD3EC3C">
          <wp:simplePos x="0" y="0"/>
          <wp:positionH relativeFrom="column">
            <wp:posOffset>-140335</wp:posOffset>
          </wp:positionH>
          <wp:positionV relativeFrom="paragraph">
            <wp:posOffset>42545</wp:posOffset>
          </wp:positionV>
          <wp:extent cx="1426210" cy="1069975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7D9C" w:rsidRDefault="00FD0FA0">
    <w:pPr>
      <w:pStyle w:val="Cabealho"/>
      <w:spacing w:before="79"/>
      <w:ind w:firstLine="2235"/>
      <w:rPr>
        <w:rFonts w:ascii="ZapfHumnst BT" w:hAnsi="ZapfHumnst BT"/>
        <w:sz w:val="20"/>
        <w:szCs w:val="20"/>
      </w:rPr>
    </w:pPr>
    <w:r>
      <w:rPr>
        <w:rFonts w:ascii="ZapfHumnst BT" w:hAnsi="ZapfHumnst BT"/>
        <w:sz w:val="20"/>
        <w:szCs w:val="20"/>
      </w:rPr>
      <w:t>Ministério da Educação</w:t>
    </w:r>
    <w:r w:rsidR="000A2942">
      <w:rPr>
        <w:rFonts w:ascii="ZapfHumnst BT" w:hAnsi="ZapfHumnst BT"/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</w:p>
  <w:p w:rsidR="00187D9C" w:rsidRDefault="00FD0FA0">
    <w:pPr>
      <w:pStyle w:val="Cabealho"/>
      <w:spacing w:before="79"/>
      <w:ind w:firstLine="2235"/>
      <w:rPr>
        <w:rFonts w:ascii="ZapfHumnst BT" w:hAnsi="ZapfHumnst BT"/>
        <w:sz w:val="20"/>
        <w:szCs w:val="20"/>
      </w:rPr>
    </w:pPr>
    <w:r>
      <w:rPr>
        <w:rFonts w:ascii="ZapfHumnst BT" w:hAnsi="ZapfHumnst BT"/>
        <w:sz w:val="20"/>
        <w:szCs w:val="20"/>
      </w:rPr>
      <w:t>Universidade Federal de Santa Maria</w:t>
    </w:r>
  </w:p>
  <w:p w:rsidR="00187D9C" w:rsidRDefault="00FD0FA0">
    <w:pPr>
      <w:pStyle w:val="Cabealho"/>
      <w:spacing w:before="79"/>
      <w:ind w:firstLine="2235"/>
      <w:rPr>
        <w:rFonts w:ascii="ZapfHumnst BT" w:hAnsi="ZapfHumnst BT"/>
        <w:b/>
        <w:bCs/>
        <w:sz w:val="20"/>
        <w:szCs w:val="20"/>
      </w:rPr>
    </w:pPr>
    <w:r>
      <w:rPr>
        <w:rFonts w:ascii="ZapfHumnst BT" w:hAnsi="ZapfHumnst BT"/>
        <w:b/>
        <w:bCs/>
        <w:sz w:val="20"/>
        <w:szCs w:val="20"/>
      </w:rPr>
      <w:t>Campus F</w:t>
    </w:r>
    <w:r w:rsidR="005156FB">
      <w:rPr>
        <w:rFonts w:ascii="ZapfHumnst BT" w:hAnsi="ZapfHumnst BT"/>
        <w:b/>
        <w:bCs/>
        <w:sz w:val="20"/>
        <w:szCs w:val="20"/>
      </w:rPr>
      <w:t>r</w:t>
    </w:r>
    <w:r>
      <w:rPr>
        <w:rFonts w:ascii="ZapfHumnst BT" w:hAnsi="ZapfHumnst BT"/>
        <w:b/>
        <w:bCs/>
        <w:sz w:val="20"/>
        <w:szCs w:val="20"/>
      </w:rPr>
      <w:t>ederico Westphalen</w:t>
    </w:r>
  </w:p>
  <w:p w:rsidR="00187D9C" w:rsidRPr="005156FB" w:rsidRDefault="005156FB">
    <w:pPr>
      <w:spacing w:before="79"/>
      <w:ind w:firstLine="2235"/>
      <w:rPr>
        <w:rFonts w:ascii="Calibri" w:hAnsi="Calibri" w:cs="Calibri"/>
        <w:b/>
        <w:bCs/>
        <w:color w:val="auto"/>
        <w:sz w:val="20"/>
        <w:szCs w:val="20"/>
      </w:rPr>
    </w:pPr>
    <w:r>
      <w:rPr>
        <w:rFonts w:ascii="Calibri" w:hAnsi="Calibri" w:cs="Calibri"/>
        <w:b/>
        <w:bCs/>
        <w:color w:val="auto"/>
        <w:sz w:val="20"/>
        <w:szCs w:val="20"/>
      </w:rPr>
      <w:t xml:space="preserve">DETA - </w:t>
    </w:r>
    <w:r w:rsidRPr="005156FB">
      <w:rPr>
        <w:rFonts w:ascii="Calibri" w:hAnsi="Calibri" w:cs="Calibri"/>
        <w:b/>
        <w:bCs/>
        <w:color w:val="auto"/>
        <w:sz w:val="20"/>
        <w:szCs w:val="20"/>
      </w:rPr>
      <w:t>Departamento de Engenharia e Tecnologia Ambiental</w:t>
    </w:r>
  </w:p>
  <w:p w:rsidR="00187D9C" w:rsidRDefault="00187D9C">
    <w:pPr>
      <w:pStyle w:val="Cabealho"/>
      <w:ind w:firstLine="223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9C"/>
    <w:rsid w:val="000A2942"/>
    <w:rsid w:val="001771CA"/>
    <w:rsid w:val="00187D9C"/>
    <w:rsid w:val="00396878"/>
    <w:rsid w:val="003B1471"/>
    <w:rsid w:val="003E216B"/>
    <w:rsid w:val="004A2EA9"/>
    <w:rsid w:val="005156FB"/>
    <w:rsid w:val="00863BFF"/>
    <w:rsid w:val="00907C69"/>
    <w:rsid w:val="00926500"/>
    <w:rsid w:val="00A77EF6"/>
    <w:rsid w:val="00A91D25"/>
    <w:rsid w:val="00D42014"/>
    <w:rsid w:val="00DB705A"/>
    <w:rsid w:val="00DE0BFA"/>
    <w:rsid w:val="00FB1922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2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basedOn w:val="Fontepargpadro"/>
    <w:uiPriority w:val="99"/>
    <w:unhideWhenUsed/>
    <w:rsid w:val="00DB705A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DB705A"/>
    <w:pPr>
      <w:widowControl/>
      <w:suppressAutoHyphens w:val="0"/>
      <w:overflowPunct/>
      <w:ind w:left="720"/>
      <w:contextualSpacing/>
    </w:pPr>
    <w:rPr>
      <w:rFonts w:eastAsia="Times New Roman" w:cs="Times New Roman"/>
      <w:color w:val="auto"/>
      <w:sz w:val="20"/>
      <w:szCs w:val="20"/>
      <w:lang w:eastAsia="pt-BR" w:bidi="ar-SA"/>
    </w:rPr>
  </w:style>
  <w:style w:type="paragraph" w:customStyle="1" w:styleId="Default">
    <w:name w:val="Default"/>
    <w:rsid w:val="00DB705A"/>
    <w:pPr>
      <w:autoSpaceDE w:val="0"/>
      <w:autoSpaceDN w:val="0"/>
      <w:adjustRightInd w:val="0"/>
    </w:pPr>
    <w:rPr>
      <w:rFonts w:eastAsia="Calibri" w:cs="Times New Roman"/>
      <w:color w:val="000000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94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942"/>
    <w:rPr>
      <w:rFonts w:ascii="Tahoma" w:hAnsi="Tahoma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overflowPunct w:val="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otexto">
    <w:name w:val="Corpo do texto"/>
    <w:basedOn w:val="Normal"/>
    <w:pPr>
      <w:spacing w:after="12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basedOn w:val="Fontepargpadro"/>
    <w:uiPriority w:val="99"/>
    <w:unhideWhenUsed/>
    <w:rsid w:val="00DB705A"/>
    <w:rPr>
      <w:color w:val="0563C1" w:themeColor="hyperlink"/>
      <w:u w:val="single"/>
    </w:rPr>
  </w:style>
  <w:style w:type="paragraph" w:styleId="PargrafodaLista">
    <w:name w:val="List Paragraph"/>
    <w:basedOn w:val="Normal"/>
    <w:qFormat/>
    <w:rsid w:val="00DB705A"/>
    <w:pPr>
      <w:widowControl/>
      <w:suppressAutoHyphens w:val="0"/>
      <w:overflowPunct/>
      <w:ind w:left="720"/>
      <w:contextualSpacing/>
    </w:pPr>
    <w:rPr>
      <w:rFonts w:eastAsia="Times New Roman" w:cs="Times New Roman"/>
      <w:color w:val="auto"/>
      <w:sz w:val="20"/>
      <w:szCs w:val="20"/>
      <w:lang w:eastAsia="pt-BR" w:bidi="ar-SA"/>
    </w:rPr>
  </w:style>
  <w:style w:type="paragraph" w:customStyle="1" w:styleId="Default">
    <w:name w:val="Default"/>
    <w:rsid w:val="00DB705A"/>
    <w:pPr>
      <w:autoSpaceDE w:val="0"/>
      <w:autoSpaceDN w:val="0"/>
      <w:adjustRightInd w:val="0"/>
    </w:pPr>
    <w:rPr>
      <w:rFonts w:eastAsia="Calibri" w:cs="Times New Roman"/>
      <w:color w:val="000000"/>
      <w:lang w:eastAsia="en-US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94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942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Raphael Medeiros</cp:lastModifiedBy>
  <cp:revision>3</cp:revision>
  <cp:lastPrinted>2012-11-28T09:18:00Z</cp:lastPrinted>
  <dcterms:created xsi:type="dcterms:W3CDTF">2021-03-18T13:45:00Z</dcterms:created>
  <dcterms:modified xsi:type="dcterms:W3CDTF">2021-03-18T13:48:00Z</dcterms:modified>
  <dc:language>pt-BR</dc:language>
</cp:coreProperties>
</file>