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jc w:val="center"/>
        <w:rPr>
          <w:b w:val="1"/>
          <w:smallCaps w:val="1"/>
          <w:sz w:val="28"/>
          <w:szCs w:val="28"/>
        </w:rPr>
      </w:pPr>
      <w:r w:rsidDel="00000000" w:rsidR="00000000" w:rsidRPr="00000000">
        <w:rPr>
          <w:b w:val="1"/>
          <w:smallCaps w:val="1"/>
          <w:sz w:val="28"/>
          <w:szCs w:val="28"/>
          <w:rtl w:val="0"/>
        </w:rPr>
        <w:t xml:space="preserve">ESCREVA AQUI O TÍTULO DO TRABALHO, QUE DEVE SER CLARO E CONCISO, REFLETINDO SEU CONTEÚDO. </w:t>
        <w:br w:type="textWrapping"/>
        <w:t xml:space="preserve">TIMES NEW ROMAN, 14, MAIÚSCULA, NEGRITO, CENTRALIZADO, ESPAÇO SIMPLES</w:t>
      </w:r>
    </w:p>
    <w:p w:rsidR="00000000" w:rsidDel="00000000" w:rsidP="00000000" w:rsidRDefault="00000000" w:rsidRPr="00000000" w14:paraId="00000002">
      <w:pPr>
        <w:shd w:fill="ffffff" w:val="clear"/>
        <w:jc w:val="center"/>
        <w:rPr>
          <w:b w:val="1"/>
          <w:color w:val="ff0000"/>
        </w:rPr>
      </w:pPr>
      <w:bookmarkStart w:colFirst="0" w:colLast="0" w:name="_heading=h.gjdgxs" w:id="0"/>
      <w:bookmarkEnd w:id="0"/>
      <w:r w:rsidDel="00000000" w:rsidR="00000000" w:rsidRPr="00000000">
        <w:rPr>
          <w:b w:val="1"/>
          <w:color w:val="ff0000"/>
          <w:rtl w:val="0"/>
        </w:rPr>
        <w:t xml:space="preserve">(Pular 1 linha para o nome de autores)</w:t>
      </w:r>
    </w:p>
    <w:p w:rsidR="00000000" w:rsidDel="00000000" w:rsidP="00000000" w:rsidRDefault="00000000" w:rsidRPr="00000000" w14:paraId="00000003">
      <w:pPr>
        <w:shd w:fill="ffffff" w:val="clear"/>
        <w:jc w:val="center"/>
        <w:rPr>
          <w:color w:val="ff0000"/>
        </w:rPr>
      </w:pPr>
      <w:r w:rsidDel="00000000" w:rsidR="00000000" w:rsidRPr="00000000">
        <w:rPr>
          <w:rtl w:val="0"/>
        </w:rPr>
      </w:r>
    </w:p>
    <w:p w:rsidR="00000000" w:rsidDel="00000000" w:rsidP="00000000" w:rsidRDefault="00000000" w:rsidRPr="00000000" w14:paraId="00000004">
      <w:pPr>
        <w:shd w:fill="ffffff" w:val="clear"/>
        <w:jc w:val="center"/>
        <w:rPr/>
      </w:pPr>
      <w:r w:rsidDel="00000000" w:rsidR="00000000" w:rsidRPr="00000000">
        <w:rPr>
          <w:u w:val="single"/>
          <w:rtl w:val="0"/>
        </w:rPr>
        <w:t xml:space="preserve">Nome Do Autor Principal</w:t>
      </w:r>
      <w:r w:rsidDel="00000000" w:rsidR="00000000" w:rsidRPr="00000000">
        <w:rPr>
          <w:vertAlign w:val="superscript"/>
          <w:rtl w:val="0"/>
        </w:rPr>
        <w:t xml:space="preserve">1</w:t>
      </w:r>
      <w:r w:rsidDel="00000000" w:rsidR="00000000" w:rsidRPr="00000000">
        <w:rPr>
          <w:rtl w:val="0"/>
        </w:rPr>
        <w:t xml:space="preserve">(GR); Nome Do Coautor</w:t>
      </w:r>
      <w:r w:rsidDel="00000000" w:rsidR="00000000" w:rsidRPr="00000000">
        <w:rPr>
          <w:vertAlign w:val="superscript"/>
          <w:rtl w:val="0"/>
        </w:rPr>
        <w:t xml:space="preserve">1</w:t>
      </w:r>
      <w:r w:rsidDel="00000000" w:rsidR="00000000" w:rsidRPr="00000000">
        <w:rPr>
          <w:rtl w:val="0"/>
        </w:rPr>
        <w:t xml:space="preserve">(GR); Nome Do Coautor</w:t>
      </w:r>
      <w:r w:rsidDel="00000000" w:rsidR="00000000" w:rsidRPr="00000000">
        <w:rPr>
          <w:vertAlign w:val="superscript"/>
          <w:rtl w:val="0"/>
        </w:rPr>
        <w:t xml:space="preserve">1</w:t>
      </w:r>
      <w:r w:rsidDel="00000000" w:rsidR="00000000" w:rsidRPr="00000000">
        <w:rPr>
          <w:rtl w:val="0"/>
        </w:rPr>
        <w:t xml:space="preserve">(GR); ... Nome Do Coorientador</w:t>
      </w:r>
      <w:r w:rsidDel="00000000" w:rsidR="00000000" w:rsidRPr="00000000">
        <w:rPr>
          <w:vertAlign w:val="superscript"/>
          <w:rtl w:val="0"/>
        </w:rPr>
        <w:t xml:space="preserve">2</w:t>
      </w:r>
      <w:r w:rsidDel="00000000" w:rsidR="00000000" w:rsidRPr="00000000">
        <w:rPr>
          <w:rtl w:val="0"/>
        </w:rPr>
        <w:t xml:space="preserve">(CO); Nome do Orientador</w:t>
      </w:r>
      <w:r w:rsidDel="00000000" w:rsidR="00000000" w:rsidRPr="00000000">
        <w:rPr>
          <w:vertAlign w:val="superscript"/>
          <w:rtl w:val="0"/>
        </w:rPr>
        <w:t xml:space="preserve">1</w:t>
      </w:r>
      <w:r w:rsidDel="00000000" w:rsidR="00000000" w:rsidRPr="00000000">
        <w:rPr>
          <w:rtl w:val="0"/>
        </w:rPr>
        <w:t xml:space="preserve">(O)</w:t>
      </w:r>
    </w:p>
    <w:p w:rsidR="00000000" w:rsidDel="00000000" w:rsidP="00000000" w:rsidRDefault="00000000" w:rsidRPr="00000000" w14:paraId="00000005">
      <w:pPr>
        <w:shd w:fill="ffffff" w:val="clear"/>
        <w:jc w:val="center"/>
        <w:rPr/>
      </w:pPr>
      <w:r w:rsidDel="00000000" w:rsidR="00000000" w:rsidRPr="00000000">
        <w:rPr>
          <w:rtl w:val="0"/>
        </w:rPr>
        <w:t xml:space="preserve">(Times New Roman, fonte 12, normal, espaço simples, centralizado)</w:t>
      </w:r>
    </w:p>
    <w:p w:rsidR="00000000" w:rsidDel="00000000" w:rsidP="00000000" w:rsidRDefault="00000000" w:rsidRPr="00000000" w14:paraId="00000006">
      <w:pPr>
        <w:shd w:fill="ffffff" w:val="clear"/>
        <w:jc w:val="center"/>
        <w:rPr>
          <w:b w:val="1"/>
          <w:color w:val="ff0000"/>
        </w:rPr>
      </w:pPr>
      <w:r w:rsidDel="00000000" w:rsidR="00000000" w:rsidRPr="00000000">
        <w:rPr>
          <w:b w:val="1"/>
          <w:color w:val="ff0000"/>
          <w:rtl w:val="0"/>
        </w:rPr>
        <w:t xml:space="preserve">(Pular 1 linha para instituições)</w:t>
      </w:r>
    </w:p>
    <w:p w:rsidR="00000000" w:rsidDel="00000000" w:rsidP="00000000" w:rsidRDefault="00000000" w:rsidRPr="00000000" w14:paraId="00000007">
      <w:pPr>
        <w:shd w:fill="ffffff" w:val="clear"/>
        <w:jc w:val="center"/>
        <w:rPr>
          <w:color w:val="ff0000"/>
        </w:rPr>
      </w:pPr>
      <w:r w:rsidDel="00000000" w:rsidR="00000000" w:rsidRPr="00000000">
        <w:rPr>
          <w:rtl w:val="0"/>
        </w:rPr>
      </w:r>
    </w:p>
    <w:p w:rsidR="00000000" w:rsidDel="00000000" w:rsidP="00000000" w:rsidRDefault="00000000" w:rsidRPr="00000000" w14:paraId="00000008">
      <w:pPr>
        <w:shd w:fill="ffffff" w:val="clear"/>
        <w:jc w:val="center"/>
        <w:rPr>
          <w:i w:val="1"/>
        </w:rPr>
      </w:pPr>
      <w:r w:rsidDel="00000000" w:rsidR="00000000" w:rsidRPr="00000000">
        <w:rPr>
          <w:i w:val="1"/>
          <w:vertAlign w:val="superscript"/>
          <w:rtl w:val="0"/>
        </w:rPr>
        <w:t xml:space="preserve">1 </w:t>
      </w:r>
      <w:r w:rsidDel="00000000" w:rsidR="00000000" w:rsidRPr="00000000">
        <w:rPr>
          <w:i w:val="1"/>
          <w:rtl w:val="0"/>
        </w:rPr>
        <w:t xml:space="preserve">Departamento de Alimentos e Nutrição, Universidade Federal de Santa Maria;</w:t>
      </w:r>
    </w:p>
    <w:p w:rsidR="00000000" w:rsidDel="00000000" w:rsidP="00000000" w:rsidRDefault="00000000" w:rsidRPr="00000000" w14:paraId="00000009">
      <w:pPr>
        <w:shd w:fill="ffffff" w:val="clear"/>
        <w:jc w:val="center"/>
        <w:rPr>
          <w:i w:val="1"/>
        </w:rPr>
      </w:pPr>
      <w:r w:rsidDel="00000000" w:rsidR="00000000" w:rsidRPr="00000000">
        <w:rPr>
          <w:i w:val="1"/>
          <w:vertAlign w:val="superscript"/>
          <w:rtl w:val="0"/>
        </w:rPr>
        <w:t xml:space="preserve">2 </w:t>
      </w:r>
      <w:r w:rsidDel="00000000" w:rsidR="00000000" w:rsidRPr="00000000">
        <w:rPr>
          <w:i w:val="1"/>
          <w:rtl w:val="0"/>
        </w:rPr>
        <w:t xml:space="preserve">Departamento de Saúde Coletiva, Universidade Federal de Santa Maria.</w:t>
      </w:r>
    </w:p>
    <w:p w:rsidR="00000000" w:rsidDel="00000000" w:rsidP="00000000" w:rsidRDefault="00000000" w:rsidRPr="00000000" w14:paraId="0000000A">
      <w:pPr>
        <w:shd w:fill="ffffff" w:val="clear"/>
        <w:jc w:val="center"/>
        <w:rPr>
          <w:i w:val="1"/>
        </w:rPr>
      </w:pPr>
      <w:r w:rsidDel="00000000" w:rsidR="00000000" w:rsidRPr="00000000">
        <w:rPr>
          <w:i w:val="1"/>
          <w:rtl w:val="0"/>
        </w:rPr>
        <w:t xml:space="preserve">Times New Roman, 12, itálico, centralizado</w:t>
      </w:r>
    </w:p>
    <w:p w:rsidR="00000000" w:rsidDel="00000000" w:rsidP="00000000" w:rsidRDefault="00000000" w:rsidRPr="00000000" w14:paraId="0000000B">
      <w:pPr>
        <w:shd w:fill="ffffff" w:val="clear"/>
        <w:jc w:val="center"/>
        <w:rPr>
          <w:b w:val="1"/>
          <w:color w:val="ff0000"/>
        </w:rPr>
      </w:pPr>
      <w:r w:rsidDel="00000000" w:rsidR="00000000" w:rsidRPr="00000000">
        <w:rPr>
          <w:b w:val="1"/>
          <w:color w:val="ff0000"/>
          <w:rtl w:val="0"/>
        </w:rPr>
        <w:t xml:space="preserve">(Pular 1 linha para indicar a área de concentração)</w:t>
      </w:r>
    </w:p>
    <w:p w:rsidR="00000000" w:rsidDel="00000000" w:rsidP="00000000" w:rsidRDefault="00000000" w:rsidRPr="00000000" w14:paraId="0000000C">
      <w:pPr>
        <w:shd w:fill="ffffff" w:val="clear"/>
        <w:jc w:val="center"/>
        <w:rPr/>
      </w:pPr>
      <w:r w:rsidDel="00000000" w:rsidR="00000000" w:rsidRPr="00000000">
        <w:rPr>
          <w:b w:val="1"/>
          <w:rtl w:val="0"/>
        </w:rPr>
        <w:t xml:space="preserve">Área de concentração: Nutrição em Saúde Pública OU Nutrição Clínica OU Alimentos e Nutrição </w:t>
      </w:r>
      <w:r w:rsidDel="00000000" w:rsidR="00000000" w:rsidRPr="00000000">
        <w:rPr>
          <w:rtl w:val="0"/>
        </w:rPr>
        <w:t xml:space="preserve">(definir um área principal e apagar as demais)</w:t>
      </w:r>
    </w:p>
    <w:p w:rsidR="00000000" w:rsidDel="00000000" w:rsidP="00000000" w:rsidRDefault="00000000" w:rsidRPr="00000000" w14:paraId="0000000D">
      <w:pPr>
        <w:shd w:fill="ffffff" w:val="clear"/>
        <w:jc w:val="center"/>
        <w:rPr>
          <w:b w:val="1"/>
        </w:rPr>
      </w:pPr>
      <w:r w:rsidDel="00000000" w:rsidR="00000000" w:rsidRPr="00000000">
        <w:rPr>
          <w:rtl w:val="0"/>
        </w:rPr>
      </w:r>
    </w:p>
    <w:p w:rsidR="00000000" w:rsidDel="00000000" w:rsidP="00000000" w:rsidRDefault="00000000" w:rsidRPr="00000000" w14:paraId="0000000E">
      <w:pPr>
        <w:shd w:fill="ffffff" w:val="clear"/>
        <w:jc w:val="center"/>
        <w:rPr>
          <w:b w:val="1"/>
          <w:color w:val="ff0000"/>
        </w:rPr>
      </w:pPr>
      <w:r w:rsidDel="00000000" w:rsidR="00000000" w:rsidRPr="00000000">
        <w:rPr>
          <w:b w:val="1"/>
          <w:color w:val="ff0000"/>
          <w:rtl w:val="0"/>
        </w:rPr>
        <w:t xml:space="preserve">(Pular 1 linha para iniciar o texto)</w:t>
      </w:r>
    </w:p>
    <w:p w:rsidR="00000000" w:rsidDel="00000000" w:rsidP="00000000" w:rsidRDefault="00000000" w:rsidRPr="00000000" w14:paraId="0000000F">
      <w:pPr>
        <w:shd w:fill="ffffff" w:val="clear"/>
        <w:jc w:val="both"/>
        <w:rPr/>
      </w:pPr>
      <w:r w:rsidDel="00000000" w:rsidR="00000000" w:rsidRPr="00000000">
        <w:rPr>
          <w:rtl w:val="0"/>
        </w:rPr>
        <w:tab/>
        <w:t xml:space="preserve">Escreva o texto em um único parágrafo em Times New Roman, 12, normal, justificado, iniciando com parágrafo de 1,25cm.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10">
      <w:pPr>
        <w:shd w:fill="ffffff" w:val="clear"/>
        <w:jc w:val="both"/>
        <w:rPr/>
      </w:pPr>
      <w:r w:rsidDel="00000000" w:rsidR="00000000" w:rsidRPr="00000000">
        <w:rPr>
          <w:rtl w:val="0"/>
        </w:rPr>
      </w:r>
    </w:p>
    <w:p w:rsidR="00000000" w:rsidDel="00000000" w:rsidP="00000000" w:rsidRDefault="00000000" w:rsidRPr="00000000" w14:paraId="00000011">
      <w:pPr>
        <w:shd w:fill="ffffff" w:val="clear"/>
        <w:jc w:val="center"/>
        <w:rPr>
          <w:color w:val="ff0000"/>
        </w:rPr>
      </w:pPr>
      <w:r w:rsidDel="00000000" w:rsidR="00000000" w:rsidRPr="00000000">
        <w:rPr>
          <w:b w:val="1"/>
          <w:color w:val="ff0000"/>
          <w:rtl w:val="0"/>
        </w:rPr>
        <w:t xml:space="preserve">(Pular 1 linha para palavras-chave)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color w:val="000000"/>
          <w:rtl w:val="0"/>
        </w:rPr>
        <w:t xml:space="preserve">Palavras-chave: Palavra-chave 1; Palavra-chave 2; Palavra-chave-3. </w:t>
      </w:r>
      <w:r w:rsidDel="00000000" w:rsidR="00000000" w:rsidRPr="00000000">
        <w:rPr>
          <w:rtl w:val="0"/>
        </w:rPr>
        <w:t xml:space="preserve">(Times New Roman, fonte 12, normal, espaço simples, justificado</w:t>
      </w:r>
      <w:r w:rsidDel="00000000" w:rsidR="00000000" w:rsidRPr="00000000">
        <w:rPr>
          <w:sz w:val="16"/>
          <w:szCs w:val="16"/>
          <w:rtl w:val="0"/>
        </w:rPr>
        <w:t xml:space="preserve">). </w:t>
      </w:r>
      <w:r w:rsidDel="00000000" w:rsidR="00000000" w:rsidRPr="00000000">
        <w:rPr>
          <w:sz w:val="16"/>
          <w:szCs w:val="16"/>
          <w:highlight w:val="white"/>
          <w:rtl w:val="0"/>
        </w:rPr>
        <w:t xml:space="preserve">Utilizar </w:t>
      </w:r>
      <w:r w:rsidDel="00000000" w:rsidR="00000000" w:rsidRPr="00000000">
        <w:rPr>
          <w:color w:val="000000"/>
          <w:sz w:val="16"/>
          <w:szCs w:val="16"/>
          <w:highlight w:val="white"/>
          <w:rtl w:val="0"/>
        </w:rPr>
        <w:t xml:space="preserve">Descritores (</w:t>
      </w:r>
      <w:hyperlink r:id="rId7">
        <w:r w:rsidDel="00000000" w:rsidR="00000000" w:rsidRPr="00000000">
          <w:rPr>
            <w:color w:val="0000ff"/>
            <w:sz w:val="16"/>
            <w:szCs w:val="16"/>
            <w:highlight w:val="white"/>
            <w:u w:val="single"/>
            <w:rtl w:val="0"/>
          </w:rPr>
          <w:t xml:space="preserve">http://decs.bvs.br</w:t>
        </w:r>
      </w:hyperlink>
      <w:r w:rsidDel="00000000" w:rsidR="00000000" w:rsidRPr="00000000">
        <w:rPr>
          <w:color w:val="000000"/>
          <w:sz w:val="16"/>
          <w:szCs w:val="16"/>
          <w:highlight w:val="white"/>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rtl w:val="0"/>
        </w:rPr>
      </w:r>
    </w:p>
    <w:p w:rsidR="00000000" w:rsidDel="00000000" w:rsidP="00000000" w:rsidRDefault="00000000" w:rsidRPr="00000000" w14:paraId="00000014">
      <w:pPr>
        <w:shd w:fill="ffffff" w:val="clear"/>
        <w:jc w:val="center"/>
        <w:rPr>
          <w:color w:val="ff0000"/>
        </w:rPr>
      </w:pPr>
      <w:r w:rsidDel="00000000" w:rsidR="00000000" w:rsidRPr="00000000">
        <w:rPr>
          <w:b w:val="1"/>
          <w:color w:val="ff0000"/>
          <w:rtl w:val="0"/>
        </w:rPr>
        <w:t xml:space="preserve">(Pular 1 linha para agradecimento)</w:t>
      </w:r>
      <w:r w:rsidDel="00000000" w:rsidR="00000000" w:rsidRPr="00000000">
        <w:rPr>
          <w:rtl w:val="0"/>
        </w:rPr>
      </w:r>
    </w:p>
    <w:p w:rsidR="00000000" w:rsidDel="00000000" w:rsidP="00000000" w:rsidRDefault="00000000" w:rsidRPr="00000000" w14:paraId="00000015">
      <w:pPr>
        <w:shd w:fill="ffffff" w:val="clear"/>
        <w:jc w:val="both"/>
        <w:rPr>
          <w:sz w:val="20"/>
          <w:szCs w:val="20"/>
        </w:rPr>
      </w:pPr>
      <w:r w:rsidDel="00000000" w:rsidR="00000000" w:rsidRPr="00000000">
        <w:rPr>
          <w:i w:val="1"/>
          <w:sz w:val="20"/>
          <w:szCs w:val="20"/>
          <w:rtl w:val="0"/>
        </w:rPr>
        <w:t xml:space="preserve">Trabalho apoiado pelo programa X. Ex: PIBIC-CNPq ou PROBIC-FAPERGS </w:t>
      </w:r>
      <w:r w:rsidDel="00000000" w:rsidR="00000000" w:rsidRPr="00000000">
        <w:rPr>
          <w:sz w:val="20"/>
          <w:szCs w:val="20"/>
          <w:rtl w:val="0"/>
        </w:rPr>
        <w:t xml:space="preserve">(Use a sigla da Instituição financiadora - quando houver). (Times New Roman, fonte 10, itálico, espaço simples, justificado). </w:t>
      </w:r>
    </w:p>
    <w:sectPr>
      <w:headerReference r:id="rId8" w:type="default"/>
      <w:footerReference r:id="rId9" w:type="default"/>
      <w:pgSz w:h="16838" w:w="11906" w:orient="portrait"/>
      <w:pgMar w:bottom="1418" w:top="1418" w:left="1701" w:right="1418" w:header="51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419"/>
        <w:tab w:val="right" w:leader="none" w:pos="8838"/>
        <w:tab w:val="left" w:leader="none" w:pos="8505"/>
      </w:tabs>
      <w:ind w:left="-36" w:firstLine="0"/>
      <w:jc w:val="center"/>
      <w:rPr>
        <w:sz w:val="20"/>
        <w:szCs w:val="20"/>
      </w:rPr>
    </w:pPr>
    <w:r w:rsidDel="00000000" w:rsidR="00000000" w:rsidRPr="00000000">
      <w:rPr>
        <w:b w:val="1"/>
        <w:sz w:val="20"/>
        <w:szCs w:val="20"/>
        <w:rtl w:val="0"/>
      </w:rPr>
      <w:t xml:space="preserve">I Salão de Ensino, Pesquisa e Extensão em Nutrição - SEPENUT/2024</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sz w:val="20"/>
        <w:szCs w:val="20"/>
        <w:rtl w:val="0"/>
      </w:rPr>
      <w:t xml:space="preserve">Universidade Federal de Santa Maria / </w:t>
    </w:r>
    <w:r w:rsidDel="00000000" w:rsidR="00000000" w:rsidRPr="00000000">
      <w:rPr>
        <w:i w:val="1"/>
        <w:sz w:val="20"/>
        <w:szCs w:val="20"/>
        <w:rtl w:val="0"/>
      </w:rPr>
      <w:t xml:space="preserve">Campus</w:t>
    </w:r>
    <w:r w:rsidDel="00000000" w:rsidR="00000000" w:rsidRPr="00000000">
      <w:rPr>
        <w:sz w:val="20"/>
        <w:szCs w:val="20"/>
        <w:rtl w:val="0"/>
      </w:rPr>
      <w:t xml:space="preserve"> Palmeira das Missões – 05 a 07 de novembro de 2024</w:t>
    </w:r>
    <w:r w:rsidDel="00000000" w:rsidR="00000000" w:rsidRPr="00000000">
      <w:rPr>
        <w:color w:val="333333"/>
        <w:sz w:val="20"/>
        <w:szCs w:val="20"/>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284" w:right="1700" w:firstLine="0"/>
      <w:jc w:val="center"/>
      <w:rPr>
        <w:rFonts w:ascii="Arial Narrow" w:cs="Arial Narrow" w:eastAsia="Arial Narrow" w:hAnsi="Arial Narrow"/>
        <w:b w:val="1"/>
        <w:color w:val="ff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284" w:right="1700" w:firstLine="0"/>
      <w:jc w:val="center"/>
      <w:rPr>
        <w:rFonts w:ascii="Arial Narrow" w:cs="Arial Narrow" w:eastAsia="Arial Narrow" w:hAnsi="Arial Narrow"/>
        <w:b w:val="1"/>
        <w:color w:val="ff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284" w:right="1700" w:firstLine="0"/>
      <w:jc w:val="center"/>
      <w:rPr>
        <w:rFonts w:ascii="Arial Narrow" w:cs="Arial Narrow" w:eastAsia="Arial Narrow" w:hAnsi="Arial Narrow"/>
        <w:b w:val="1"/>
        <w:color w:val="000000"/>
      </w:rPr>
    </w:pPr>
    <w:r w:rsidDel="00000000" w:rsidR="00000000" w:rsidRPr="00000000">
      <w:rPr>
        <w:rtl w:val="0"/>
      </w:rPr>
    </w:r>
  </w:p>
  <w:tbl>
    <w:tblPr>
      <w:tblStyle w:val="Table1"/>
      <w:tblW w:w="9781.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01"/>
      <w:gridCol w:w="6379"/>
      <w:gridCol w:w="1701"/>
      <w:tblGridChange w:id="0">
        <w:tblGrid>
          <w:gridCol w:w="1701"/>
          <w:gridCol w:w="6379"/>
          <w:gridCol w:w="1701"/>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right="1700"/>
            <w:jc w:val="center"/>
            <w:rPr>
              <w:rFonts w:ascii="Arial Narrow" w:cs="Arial Narrow" w:eastAsia="Arial Narrow" w:hAnsi="Arial Narrow"/>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-5078</wp:posOffset>
                </wp:positionH>
                <wp:positionV relativeFrom="paragraph">
                  <wp:posOffset>7620</wp:posOffset>
                </wp:positionV>
                <wp:extent cx="724279" cy="708868"/>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24279" cy="708868"/>
                        </a:xfrm>
                        <a:prstGeom prst="rect"/>
                        <a:ln/>
                      </pic:spPr>
                    </pic:pic>
                  </a:graphicData>
                </a:graphic>
              </wp:anchor>
            </w:drawing>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36" w:firstLine="0"/>
            <w:jc w:val="center"/>
            <w:rPr>
              <w:b w:val="1"/>
              <w:color w:val="000000"/>
              <w:sz w:val="18"/>
              <w:szCs w:val="18"/>
            </w:rPr>
          </w:pPr>
          <w:r w:rsidDel="00000000" w:rsidR="00000000" w:rsidRPr="00000000">
            <w:rPr>
              <w:b w:val="1"/>
              <w:color w:val="000000"/>
              <w:sz w:val="18"/>
              <w:szCs w:val="18"/>
              <w:rtl w:val="0"/>
            </w:rPr>
            <w:t xml:space="preserve">UNIVERSIDADE FEDERAL DE SANTA MARIA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36" w:firstLine="0"/>
            <w:jc w:val="center"/>
            <w:rPr>
              <w:b w:val="1"/>
              <w:color w:val="000000"/>
              <w:sz w:val="18"/>
              <w:szCs w:val="18"/>
            </w:rPr>
          </w:pPr>
          <w:r w:rsidDel="00000000" w:rsidR="00000000" w:rsidRPr="00000000">
            <w:rPr>
              <w:b w:val="1"/>
              <w:color w:val="000000"/>
              <w:sz w:val="18"/>
              <w:szCs w:val="18"/>
              <w:rtl w:val="0"/>
            </w:rPr>
            <w:t xml:space="preserve">UFSM </w:t>
          </w:r>
          <w:r w:rsidDel="00000000" w:rsidR="00000000" w:rsidRPr="00000000">
            <w:rPr>
              <w:b w:val="1"/>
              <w:i w:val="1"/>
              <w:color w:val="000000"/>
              <w:sz w:val="18"/>
              <w:szCs w:val="18"/>
              <w:rtl w:val="0"/>
            </w:rPr>
            <w:t xml:space="preserve">CAMPUS</w:t>
          </w:r>
          <w:r w:rsidDel="00000000" w:rsidR="00000000" w:rsidRPr="00000000">
            <w:rPr>
              <w:b w:val="1"/>
              <w:color w:val="000000"/>
              <w:sz w:val="18"/>
              <w:szCs w:val="18"/>
              <w:rtl w:val="0"/>
            </w:rPr>
            <w:t xml:space="preserve"> PALMEIRA DAS MISSÕES</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460" w:firstLine="424"/>
            <w:jc w:val="center"/>
            <w:rPr>
              <w:b w:val="1"/>
              <w:color w:val="000000"/>
              <w:sz w:val="18"/>
              <w:szCs w:val="18"/>
            </w:rPr>
          </w:pPr>
          <w:r w:rsidDel="00000000" w:rsidR="00000000" w:rsidRPr="00000000">
            <w:rPr>
              <w:b w:val="1"/>
              <w:color w:val="000000"/>
              <w:sz w:val="18"/>
              <w:szCs w:val="18"/>
              <w:rtl w:val="0"/>
            </w:rPr>
            <w:t xml:space="preserve">DEPAR</w:t>
          </w:r>
          <w:r w:rsidDel="00000000" w:rsidR="00000000" w:rsidRPr="00000000">
            <w:rPr>
              <w:b w:val="1"/>
              <w:sz w:val="18"/>
              <w:szCs w:val="18"/>
              <w:rtl w:val="0"/>
            </w:rPr>
            <w:t xml:space="preserve">T</w:t>
          </w:r>
          <w:r w:rsidDel="00000000" w:rsidR="00000000" w:rsidRPr="00000000">
            <w:rPr>
              <w:b w:val="1"/>
              <w:color w:val="000000"/>
              <w:sz w:val="18"/>
              <w:szCs w:val="18"/>
              <w:rtl w:val="0"/>
            </w:rPr>
            <w:t xml:space="preserve">AMENTO DE ALIMENTOS E NUTRIÇÃO</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36" w:firstLine="0"/>
            <w:jc w:val="center"/>
            <w:rPr>
              <w:b w:val="1"/>
              <w:sz w:val="18"/>
              <w:szCs w:val="18"/>
            </w:rPr>
          </w:pPr>
          <w:r w:rsidDel="00000000" w:rsidR="00000000" w:rsidRPr="00000000">
            <w:rPr>
              <w:b w:val="1"/>
              <w:sz w:val="18"/>
              <w:szCs w:val="18"/>
              <w:rtl w:val="0"/>
            </w:rPr>
            <w:t xml:space="preserve">CURSO DE NUTRIÇÃO</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36" w:firstLine="0"/>
            <w:jc w:val="center"/>
            <w:rPr>
              <w:b w:val="1"/>
              <w:sz w:val="18"/>
              <w:szCs w:val="18"/>
            </w:rPr>
          </w:pPr>
          <w:r w:rsidDel="00000000" w:rsidR="00000000" w:rsidRPr="00000000">
            <w:rPr>
              <w:b w:val="1"/>
              <w:sz w:val="18"/>
              <w:szCs w:val="18"/>
              <w:highlight w:val="white"/>
              <w:rtl w:val="0"/>
            </w:rPr>
            <w:t xml:space="preserve">XIV Semana Acadêmica do Curso de Nutrição</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left="-36" w:firstLine="0"/>
            <w:jc w:val="center"/>
            <w:rPr>
              <w:b w:val="1"/>
              <w:color w:val="ff0000"/>
              <w:sz w:val="18"/>
              <w:szCs w:val="18"/>
              <w:highlight w:val="yellow"/>
            </w:rPr>
          </w:pPr>
          <w:r w:rsidDel="00000000" w:rsidR="00000000" w:rsidRPr="00000000">
            <w:rPr>
              <w:b w:val="1"/>
              <w:sz w:val="18"/>
              <w:szCs w:val="18"/>
              <w:rtl w:val="0"/>
            </w:rPr>
            <w:t xml:space="preserve">I Salão de Ensino, Pesquisa e Extensão em Nutrição – SEPENUT/2024</w:t>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 w:val="left" w:leader="none" w:pos="8505"/>
            </w:tabs>
            <w:jc w:val="center"/>
            <w:rPr>
              <w:rFonts w:ascii="Arial Narrow" w:cs="Arial Narrow" w:eastAsia="Arial Narrow" w:hAnsi="Arial Narrow"/>
              <w:b w:val="1"/>
              <w:color w:val="ff0000"/>
            </w:rPr>
          </w:pPr>
          <w:r w:rsidDel="00000000" w:rsidR="00000000" w:rsidRPr="00000000">
            <w:rPr>
              <w:color w:val="000000"/>
            </w:rPr>
            <w:drawing>
              <wp:inline distB="0" distT="0" distL="0" distR="0">
                <wp:extent cx="463592" cy="715075"/>
                <wp:effectExtent b="0" l="0" r="0" t="0"/>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63592" cy="7150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 w:val="left" w:leader="none" w:pos="8505"/>
      </w:tabs>
      <w:ind w:right="1700"/>
      <w:jc w:val="center"/>
      <w:rPr>
        <w:rFonts w:ascii="Arial Narrow" w:cs="Arial Narrow" w:eastAsia="Arial Narrow" w:hAnsi="Arial Narrow"/>
        <w:b w:val="1"/>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720" w:hanging="720"/>
    </w:pPr>
    <w:rPr>
      <w:rFonts w:ascii="Liberation Sans" w:cs="Liberation Sans" w:eastAsia="Liberation Sans" w:hAnsi="Liberation Sans"/>
      <w:b w:val="1"/>
      <w:sz w:val="36"/>
      <w:szCs w:val="36"/>
    </w:rPr>
  </w:style>
  <w:style w:type="paragraph" w:styleId="Heading2">
    <w:name w:val="heading 2"/>
    <w:basedOn w:val="Normal"/>
    <w:next w:val="Normal"/>
    <w:pPr>
      <w:keepNext w:val="1"/>
      <w:spacing w:after="120" w:before="200" w:lineRule="auto"/>
      <w:ind w:left="1440" w:hanging="720"/>
    </w:pPr>
    <w:rPr>
      <w:rFonts w:ascii="Liberation Sans" w:cs="Liberation Sans" w:eastAsia="Liberation Sans" w:hAnsi="Liberation Sans"/>
      <w:b w:val="1"/>
      <w:sz w:val="32"/>
      <w:szCs w:val="32"/>
    </w:rPr>
  </w:style>
  <w:style w:type="paragraph" w:styleId="Heading3">
    <w:name w:val="heading 3"/>
    <w:basedOn w:val="Normal"/>
    <w:next w:val="Normal"/>
    <w:pPr>
      <w:keepNext w:val="1"/>
      <w:spacing w:after="120" w:before="140" w:lineRule="auto"/>
      <w:ind w:left="2160" w:hanging="720"/>
    </w:pPr>
    <w:rPr>
      <w:rFonts w:ascii="Liberation Sans" w:cs="Liberation Sans" w:eastAsia="Liberation Sans" w:hAnsi="Liberation Sans"/>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default="1">
    <w:name w:val="Normal"/>
    <w:qFormat w:val="1"/>
    <w:pPr>
      <w:suppressAutoHyphens w:val="1"/>
    </w:pPr>
    <w:rPr>
      <w:lang w:eastAsia="zh-CN"/>
    </w:rPr>
  </w:style>
  <w:style w:type="paragraph" w:styleId="Ttulo1">
    <w:name w:val="heading 1"/>
    <w:basedOn w:val="Ttulo10"/>
    <w:next w:val="Corpodetexto"/>
    <w:qFormat w:val="1"/>
    <w:pPr>
      <w:numPr>
        <w:numId w:val="1"/>
      </w:numPr>
      <w:outlineLvl w:val="0"/>
    </w:pPr>
    <w:rPr>
      <w:b w:val="1"/>
      <w:bCs w:val="1"/>
      <w:sz w:val="36"/>
      <w:szCs w:val="36"/>
    </w:rPr>
  </w:style>
  <w:style w:type="paragraph" w:styleId="Ttulo2">
    <w:name w:val="heading 2"/>
    <w:basedOn w:val="Ttulo10"/>
    <w:next w:val="Corpodetexto"/>
    <w:qFormat w:val="1"/>
    <w:pPr>
      <w:numPr>
        <w:ilvl w:val="1"/>
        <w:numId w:val="1"/>
      </w:numPr>
      <w:spacing w:before="200"/>
      <w:outlineLvl w:val="1"/>
    </w:pPr>
    <w:rPr>
      <w:b w:val="1"/>
      <w:bCs w:val="1"/>
      <w:sz w:val="32"/>
      <w:szCs w:val="32"/>
    </w:rPr>
  </w:style>
  <w:style w:type="paragraph" w:styleId="Ttulo3">
    <w:name w:val="heading 3"/>
    <w:basedOn w:val="Ttulo10"/>
    <w:next w:val="Corpodetexto"/>
    <w:qFormat w:val="1"/>
    <w:pPr>
      <w:numPr>
        <w:ilvl w:val="2"/>
        <w:numId w:val="1"/>
      </w:numPr>
      <w:spacing w:before="140"/>
      <w:outlineLvl w:val="2"/>
    </w:pPr>
    <w:rPr>
      <w:b w:val="1"/>
      <w:bCs w:val="1"/>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Ttulo10"/>
    <w:next w:val="Corpodetexto"/>
    <w:qFormat w:val="1"/>
    <w:pPr>
      <w:jc w:val="center"/>
    </w:pPr>
    <w:rPr>
      <w:b w:val="1"/>
      <w:bCs w:val="1"/>
      <w:sz w:val="56"/>
      <w:szCs w:val="56"/>
    </w:rPr>
  </w:style>
  <w:style w:type="character" w:styleId="WW8Num1z0" w:customStyle="1">
    <w:name w:val="WW8Num1z0"/>
    <w:rPr>
      <w:rFonts w:hint="default"/>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Fontepargpadro1" w:customStyle="1">
    <w:name w:val="Fonte parág. padrão1"/>
  </w:style>
  <w:style w:type="character" w:styleId="Forte">
    <w:name w:val="Strong"/>
    <w:qFormat w:val="1"/>
    <w:rPr>
      <w:b w:val="1"/>
      <w:bCs w:val="1"/>
    </w:rPr>
  </w:style>
  <w:style w:type="paragraph" w:styleId="Ttulo10" w:customStyle="1">
    <w:name w:val="Título1"/>
    <w:basedOn w:val="Normal"/>
    <w:next w:val="Corpodetexto"/>
    <w:pPr>
      <w:keepNext w:val="1"/>
      <w:spacing w:after="120" w:before="240"/>
    </w:pPr>
    <w:rPr>
      <w:rFonts w:ascii="Liberation Sans" w:cs="Mangal"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rPr>
  </w:style>
  <w:style w:type="paragraph" w:styleId="ndice" w:customStyle="1">
    <w:name w:val="Índice"/>
    <w:basedOn w:val="Normal"/>
    <w:pPr>
      <w:suppressLineNumbers w:val="1"/>
    </w:pPr>
    <w:rPr>
      <w:rFonts w:cs="Mangal"/>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Contedodoquadro" w:customStyle="1">
    <w:name w:val="Conteúdo do quadro"/>
    <w:basedOn w:val="Normal"/>
  </w:style>
  <w:style w:type="paragraph" w:styleId="Citaes" w:customStyle="1">
    <w:name w:val="Citações"/>
    <w:basedOn w:val="Normal"/>
    <w:pPr>
      <w:spacing w:after="283"/>
      <w:ind w:left="567" w:right="567"/>
    </w:pPr>
  </w:style>
  <w:style w:type="paragraph" w:styleId="Subttulo">
    <w:name w:val="Subtitle"/>
    <w:basedOn w:val="Normal"/>
    <w:next w:val="Normal"/>
    <w:pPr>
      <w:keepNext w:val="1"/>
      <w:spacing w:after="120" w:before="60"/>
      <w:jc w:val="center"/>
    </w:pPr>
    <w:rPr>
      <w:rFonts w:ascii="Liberation Sans" w:cs="Liberation Sans" w:eastAsia="Liberation Sans" w:hAnsi="Liberation Sans"/>
      <w:sz w:val="36"/>
      <w:szCs w:val="36"/>
    </w:rPr>
  </w:style>
  <w:style w:type="character" w:styleId="Hyperlink">
    <w:name w:val="Hyperlink"/>
    <w:uiPriority w:val="99"/>
    <w:unhideWhenUsed w:val="1"/>
    <w:rsid w:val="00525C30"/>
    <w:rPr>
      <w:color w:val="0000ff"/>
      <w:u w:val="single"/>
    </w:rPr>
  </w:style>
  <w:style w:type="character" w:styleId="HiperlinkVisitado">
    <w:name w:val="FollowedHyperlink"/>
    <w:uiPriority w:val="99"/>
    <w:semiHidden w:val="1"/>
    <w:unhideWhenUsed w:val="1"/>
    <w:rsid w:val="001E5640"/>
    <w:rPr>
      <w:color w:val="800080"/>
      <w:u w:val="single"/>
    </w:rPr>
  </w:style>
  <w:style w:type="paragraph" w:styleId="Textodebalo">
    <w:name w:val="Balloon Text"/>
    <w:basedOn w:val="Normal"/>
    <w:link w:val="TextodebaloChar"/>
    <w:uiPriority w:val="99"/>
    <w:semiHidden w:val="1"/>
    <w:unhideWhenUsed w:val="1"/>
    <w:rsid w:val="006572F6"/>
    <w:rPr>
      <w:rFonts w:ascii="Tahoma" w:cs="Tahoma" w:hAnsi="Tahoma"/>
      <w:sz w:val="16"/>
      <w:szCs w:val="16"/>
    </w:rPr>
  </w:style>
  <w:style w:type="character" w:styleId="TextodebaloChar" w:customStyle="1">
    <w:name w:val="Texto de balão Char"/>
    <w:basedOn w:val="Fontepargpadro"/>
    <w:link w:val="Textodebalo"/>
    <w:uiPriority w:val="99"/>
    <w:semiHidden w:val="1"/>
    <w:rsid w:val="006572F6"/>
    <w:rPr>
      <w:rFonts w:ascii="Tahoma" w:cs="Tahoma" w:hAnsi="Tahoma"/>
      <w:sz w:val="16"/>
      <w:szCs w:val="16"/>
      <w:lang w:eastAsia="zh-CN"/>
    </w:rPr>
  </w:style>
  <w:style w:type="character" w:styleId="CabealhoChar" w:customStyle="1">
    <w:name w:val="Cabeçalho Char"/>
    <w:basedOn w:val="Fontepargpadro"/>
    <w:link w:val="Cabealho"/>
    <w:uiPriority w:val="99"/>
    <w:rsid w:val="001D47DA"/>
    <w:rPr>
      <w:sz w:val="24"/>
      <w:szCs w:val="24"/>
      <w:lang w:eastAsia="zh-CN"/>
    </w:rPr>
  </w:style>
  <w:style w:type="table" w:styleId="Tabelacomgrade">
    <w:name w:val="Table Grid"/>
    <w:basedOn w:val="Tabelanormal"/>
    <w:uiPriority w:val="39"/>
    <w:rsid w:val="00B806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ecs.bvs.b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h8ix+6HiahdO6BmXX950qnYg==">CgMxLjAyCGguZ2pkZ3hzOAByITFfZm8ySDdDT0s1ZmJKWkE0TlpNZDFqUFJ5VHVsaEtISA==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2024-10-14T18:38:00Z</dcterms:created>
  <dc:creator>User</dc:creator>
</cp:coreProperties>
</file>