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79" w:rsidRDefault="000C2779">
      <w:pPr>
        <w:pStyle w:val="Corpodetexto"/>
        <w:spacing w:before="8"/>
        <w:rPr>
          <w:sz w:val="25"/>
        </w:rPr>
      </w:pPr>
      <w:bookmarkStart w:id="0" w:name="_GoBack"/>
      <w:bookmarkEnd w:id="0"/>
    </w:p>
    <w:p w:rsidR="000C2779" w:rsidRDefault="00010223">
      <w:pPr>
        <w:pStyle w:val="Ttulo1"/>
        <w:ind w:left="1523" w:right="1541"/>
        <w:jc w:val="center"/>
      </w:pPr>
      <w:r>
        <w:t>PLANO DE RECUPERAÇÃO DE ATIVIDADES DE RECESSO</w:t>
      </w:r>
    </w:p>
    <w:p w:rsidR="000C2779" w:rsidRDefault="000C2779">
      <w:pPr>
        <w:pStyle w:val="Corpodetexto"/>
        <w:rPr>
          <w:b/>
          <w:sz w:val="24"/>
        </w:rPr>
      </w:pPr>
    </w:p>
    <w:p w:rsidR="000C2779" w:rsidRDefault="00010223">
      <w:pPr>
        <w:pStyle w:val="Corpodetexto"/>
        <w:spacing w:before="214"/>
        <w:ind w:left="773"/>
      </w:pPr>
      <w:r>
        <w:t>Conforme PORTARIA NORMATIVA UFSM N. 007, DE 04 DE DEZEMBRO DE 2020.</w:t>
      </w: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spacing w:before="1"/>
        <w:rPr>
          <w:sz w:val="19"/>
        </w:rPr>
      </w:pPr>
    </w:p>
    <w:p w:rsidR="000C2779" w:rsidRDefault="00010223">
      <w:pPr>
        <w:pStyle w:val="Corpodetexto"/>
        <w:spacing w:before="1"/>
        <w:ind w:left="100"/>
      </w:pPr>
      <w:r>
        <w:rPr>
          <w:spacing w:val="-1"/>
        </w:rPr>
        <w:t>NOME:</w:t>
      </w:r>
      <w:r>
        <w:rPr>
          <w:spacing w:val="2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:rsidR="000C2779" w:rsidRDefault="00010223">
      <w:pPr>
        <w:pStyle w:val="Corpodetexto"/>
        <w:spacing w:before="119"/>
        <w:ind w:left="100"/>
      </w:pPr>
      <w:r>
        <w:rPr>
          <w:spacing w:val="-1"/>
        </w:rPr>
        <w:t>SIAPE: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</w:t>
      </w:r>
    </w:p>
    <w:p w:rsidR="000C2779" w:rsidRDefault="00010223">
      <w:pPr>
        <w:pStyle w:val="Corpodetexto"/>
        <w:spacing w:before="119"/>
        <w:ind w:left="100"/>
      </w:pPr>
      <w:r>
        <w:rPr>
          <w:spacing w:val="-1"/>
        </w:rPr>
        <w:t>LOTAÇÃO:</w:t>
      </w:r>
      <w:r>
        <w:rPr>
          <w:spacing w:val="24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0C2779" w:rsidRDefault="00010223">
      <w:pPr>
        <w:pStyle w:val="Corpodetexto"/>
        <w:spacing w:before="123"/>
        <w:ind w:left="100"/>
      </w:pPr>
      <w:r>
        <w:t>PE</w:t>
      </w:r>
      <w:r>
        <w:t>RÍODO DE RECESSO (assinalar apenas um período):</w:t>
      </w:r>
    </w:p>
    <w:p w:rsidR="000C2779" w:rsidRDefault="00010223">
      <w:pPr>
        <w:pStyle w:val="Corpodetexto"/>
        <w:spacing w:before="119"/>
        <w:ind w:left="100"/>
      </w:pPr>
      <w:r>
        <w:t>(   ) 21 a 24 de dezembro de</w:t>
      </w:r>
      <w:r>
        <w:rPr>
          <w:spacing w:val="-10"/>
        </w:rPr>
        <w:t xml:space="preserve"> </w:t>
      </w:r>
      <w:r>
        <w:t>2020</w:t>
      </w:r>
    </w:p>
    <w:p w:rsidR="000C2779" w:rsidRDefault="00010223">
      <w:pPr>
        <w:pStyle w:val="Corpodetexto"/>
        <w:spacing w:before="119"/>
        <w:ind w:left="100"/>
      </w:pPr>
      <w:r>
        <w:t>(   ) 28 a 31 de dezembro de</w:t>
      </w:r>
      <w:r>
        <w:rPr>
          <w:spacing w:val="-10"/>
        </w:rPr>
        <w:t xml:space="preserve"> </w:t>
      </w:r>
      <w:r>
        <w:t>2020</w:t>
      </w:r>
    </w:p>
    <w:p w:rsidR="000C2779" w:rsidRDefault="000C2779">
      <w:pPr>
        <w:pStyle w:val="Corpodetexto"/>
        <w:rPr>
          <w:sz w:val="24"/>
        </w:rPr>
      </w:pPr>
    </w:p>
    <w:p w:rsidR="000C2779" w:rsidRDefault="00010223">
      <w:pPr>
        <w:pStyle w:val="Corpodetexto"/>
        <w:spacing w:before="215" w:line="242" w:lineRule="auto"/>
        <w:ind w:left="100" w:right="33" w:firstLine="567"/>
      </w:pPr>
      <w:r>
        <w:t>O atendimento e execução de tarefas não sofrerão alteração de continuidade, devido escala de revezamento no setor.</w:t>
      </w:r>
    </w:p>
    <w:p w:rsidR="000C2779" w:rsidRDefault="000C2779">
      <w:pPr>
        <w:pStyle w:val="Corpodetexto"/>
        <w:rPr>
          <w:sz w:val="24"/>
        </w:rPr>
      </w:pPr>
    </w:p>
    <w:p w:rsidR="000C2779" w:rsidRDefault="00010223">
      <w:pPr>
        <w:pStyle w:val="Corpodetexto"/>
        <w:tabs>
          <w:tab w:val="left" w:pos="2030"/>
          <w:tab w:val="left" w:pos="2982"/>
          <w:tab w:val="left" w:pos="4517"/>
          <w:tab w:val="left" w:pos="5469"/>
          <w:tab w:val="left" w:pos="9044"/>
        </w:tabs>
        <w:spacing w:before="209" w:line="242" w:lineRule="auto"/>
        <w:ind w:left="100" w:right="118" w:firstLine="567"/>
      </w:pPr>
      <w:r>
        <w:t>As atividades que ficar</w:t>
      </w:r>
      <w:r>
        <w:t>em acumuladas no recesso acima solicitado serão por mim recuperadas</w:t>
      </w:r>
      <w:r>
        <w:tab/>
        <w:t>no</w:t>
      </w:r>
      <w:r>
        <w:tab/>
        <w:t>período*</w:t>
      </w:r>
      <w:r>
        <w:tab/>
        <w:t>de</w:t>
      </w:r>
      <w:r>
        <w:tab/>
        <w:t>...............................................</w:t>
      </w:r>
      <w:r>
        <w:tab/>
      </w:r>
      <w:r>
        <w:rPr>
          <w:spacing w:val="-17"/>
        </w:rPr>
        <w:t>a</w:t>
      </w:r>
    </w:p>
    <w:p w:rsidR="000C2779" w:rsidRDefault="00010223">
      <w:pPr>
        <w:pStyle w:val="Corpodetexto"/>
        <w:spacing w:before="2"/>
        <w:ind w:left="100"/>
      </w:pPr>
      <w:r>
        <w:t>.......................................................</w:t>
      </w:r>
    </w:p>
    <w:p w:rsidR="000C2779" w:rsidRDefault="000C2779">
      <w:pPr>
        <w:pStyle w:val="Corpodetexto"/>
        <w:rPr>
          <w:sz w:val="24"/>
        </w:rPr>
      </w:pPr>
    </w:p>
    <w:p w:rsidR="000C2779" w:rsidRDefault="00010223">
      <w:pPr>
        <w:pStyle w:val="Corpodetexto"/>
        <w:spacing w:before="211" w:line="242" w:lineRule="auto"/>
        <w:ind w:left="100" w:right="115" w:firstLine="567"/>
        <w:jc w:val="both"/>
      </w:pPr>
      <w:r>
        <w:t>Além</w:t>
      </w:r>
      <w:r>
        <w:rPr>
          <w:spacing w:val="-8"/>
        </w:rPr>
        <w:t xml:space="preserve"> </w:t>
      </w:r>
      <w:r>
        <w:t>disso,</w:t>
      </w:r>
      <w:r>
        <w:rPr>
          <w:spacing w:val="-13"/>
        </w:rPr>
        <w:t xml:space="preserve"> </w:t>
      </w:r>
      <w:r>
        <w:t>havendo</w:t>
      </w:r>
      <w:r>
        <w:rPr>
          <w:spacing w:val="-6"/>
        </w:rPr>
        <w:t xml:space="preserve"> </w:t>
      </w:r>
      <w:r>
        <w:t>interesse</w:t>
      </w:r>
      <w:r>
        <w:rPr>
          <w:spacing w:val="-10"/>
        </w:rPr>
        <w:t xml:space="preserve"> </w:t>
      </w:r>
      <w:r>
        <w:t>premente</w:t>
      </w:r>
      <w:r>
        <w:rPr>
          <w:spacing w:val="-10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necessidade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serviço,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chefia imediata ou da autoridade superior, poderei ser convocado para comparecer ou realizar atividades em horário de expediente normal, mesmo durante o período escolhido para recesso, sem que isso importe qualquer compensação ou pagamento de</w:t>
      </w:r>
      <w:r>
        <w:rPr>
          <w:spacing w:val="-17"/>
        </w:rPr>
        <w:t xml:space="preserve"> </w:t>
      </w:r>
      <w:r>
        <w:t>hora-extra.</w:t>
      </w: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rPr>
          <w:sz w:val="24"/>
        </w:rPr>
      </w:pPr>
    </w:p>
    <w:p w:rsidR="000C2779" w:rsidRDefault="000C2779">
      <w:pPr>
        <w:pStyle w:val="Corpodetexto"/>
        <w:spacing w:before="2"/>
        <w:rPr>
          <w:sz w:val="32"/>
        </w:rPr>
      </w:pPr>
    </w:p>
    <w:p w:rsidR="000C2779" w:rsidRDefault="00010223">
      <w:pPr>
        <w:ind w:left="100" w:right="33"/>
        <w:rPr>
          <w:sz w:val="20"/>
        </w:rPr>
      </w:pPr>
      <w:r>
        <w:rPr>
          <w:sz w:val="20"/>
        </w:rPr>
        <w:t>* O período, a ser definido pelo servidor, deve estar compreendido entre 29 de outubro de 2020 até 31 de maio de 2021.</w:t>
      </w:r>
    </w:p>
    <w:sectPr w:rsidR="000C2779">
      <w:headerReference w:type="default" r:id="rId8"/>
      <w:pgSz w:w="11910" w:h="16840"/>
      <w:pgMar w:top="1880" w:right="1020" w:bottom="280" w:left="160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223" w:rsidRDefault="00010223">
      <w:r>
        <w:separator/>
      </w:r>
    </w:p>
  </w:endnote>
  <w:endnote w:type="continuationSeparator" w:id="0">
    <w:p w:rsidR="00010223" w:rsidRDefault="0001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223" w:rsidRDefault="00010223">
      <w:r>
        <w:separator/>
      </w:r>
    </w:p>
  </w:footnote>
  <w:footnote w:type="continuationSeparator" w:id="0">
    <w:p w:rsidR="00010223" w:rsidRDefault="00010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79" w:rsidRDefault="0001022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110B5C8D" wp14:editId="7BEA3E13">
          <wp:simplePos x="0" y="0"/>
          <wp:positionH relativeFrom="page">
            <wp:posOffset>1046071</wp:posOffset>
          </wp:positionH>
          <wp:positionV relativeFrom="page">
            <wp:posOffset>324902</wp:posOffset>
          </wp:positionV>
          <wp:extent cx="881021" cy="8701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021" cy="870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6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2002155</wp:posOffset>
              </wp:positionH>
              <wp:positionV relativeFrom="page">
                <wp:posOffset>601980</wp:posOffset>
              </wp:positionV>
              <wp:extent cx="1992630" cy="497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779" w:rsidRDefault="00010223">
                          <w:pPr>
                            <w:spacing w:before="22" w:line="244" w:lineRule="auto"/>
                            <w:ind w:left="20" w:right="18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Ministério  da  Educação Universidade Federal de Santa Maria Pró-Reitoria de Gestão de</w:t>
                          </w:r>
                          <w:r>
                            <w:rPr>
                              <w:rFonts w:ascii="Calibri" w:hAnsi="Calibri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Pessoas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7.65pt;margin-top:47.4pt;width:156.9pt;height:3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Bf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oUJGcfB/BquCrgL40UU2ta5JJled1Lpd1S0yBgp&#10;ltB5i06Od0oDD3CdXEwwLnLWNLb7Db84AMfxBGLDU3NnsrDN/BF78TbaRqETBvOtE3pZ5qzzTejM&#10;c38xy66zzSbzf5q4fpjUrCwpN2EmYfnhnzXuSeKjJE7SUqJhpYEzKSm5320aiY4EhJ3bz3QLkj9z&#10;cy/TsNfA5QUlPwi92yB28nm0cMI8nDnxwoscz49v47kXxmGWX1K6Y5z+OyXUpzieBbNRTL/l5tnv&#10;NTeStEzD6GhYm+Lo5EQSI8EtL21rNWHNaJ+VwqT/XAqo2NRoK1ij0VGtetgNgGJUvBPlI0hXClAW&#10;iBDmHRi1kN8x6mF2pFh9OxBJMWrec5C/GTSTISdjNxmEF/A0xRqj0dzocSAdOsn2NSCPPxgXa/hF&#10;KmbV+5wFpG42MA8siafZZQbO+d56PU/Y1S8AAAD//wMAUEsDBBQABgAIAAAAIQCFfk414AAAAAoB&#10;AAAPAAAAZHJzL2Rvd25yZXYueG1sTI/LTsMwEEX3SPyDNUjsqPOAQEKcqkKwqoRIw4KlE7uJ1Xgc&#10;YrcNf99hBcvRHN17brle7MhOevbGoYB4FQHT2DllsBfw2bzdPQHzQaKSo0Mt4Ed7WFfXV6UslDtj&#10;rU+70DMKQV9IAUMIU8G57wZtpV+5SSP99m62MtA591zN8kzhduRJFGXcSoPUMMhJvwy6O+yOVsDm&#10;C+tX8/3eftT72jRNHuE2Owhxe7NsnoEFvYQ/GH71SR0qcmrdEZVno4A0fkgJFZDf0wQCsiSPgbVE&#10;PqYJ8Krk/ydUFwAAAP//AwBQSwECLQAUAAYACAAAACEAtoM4kv4AAADhAQAAEwAAAAAAAAAAAAAA&#10;AAAAAAAAW0NvbnRlbnRfVHlwZXNdLnhtbFBLAQItABQABgAIAAAAIQA4/SH/1gAAAJQBAAALAAAA&#10;AAAAAAAAAAAAAC8BAABfcmVscy8ucmVsc1BLAQItABQABgAIAAAAIQCFlJBfrQIAAKkFAAAOAAAA&#10;AAAAAAAAAAAAAC4CAABkcnMvZTJvRG9jLnhtbFBLAQItABQABgAIAAAAIQCFfk414AAAAAoBAAAP&#10;AAAAAAAAAAAAAAAAAAcFAABkcnMvZG93bnJldi54bWxQSwUGAAAAAAQABADzAAAAFAYAAAAA&#10;" filled="f" stroked="f">
              <v:textbox inset="0,0,0,0">
                <w:txbxContent>
                  <w:p w:rsidR="000C2779" w:rsidRDefault="00010223">
                    <w:pPr>
                      <w:spacing w:before="22" w:line="244" w:lineRule="auto"/>
                      <w:ind w:left="20" w:right="18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Ministério  da  Educação Universidade Federal de Santa Maria Pró-Reitoria de Gestão de</w:t>
                    </w:r>
                    <w:r>
                      <w:rPr>
                        <w:rFonts w:ascii="Calibri" w:hAnsi="Calibri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0A0B"/>
    <w:multiLevelType w:val="hybridMultilevel"/>
    <w:tmpl w:val="D6725224"/>
    <w:lvl w:ilvl="0" w:tplc="894ED76A">
      <w:start w:val="1"/>
      <w:numFmt w:val="upperRoman"/>
      <w:lvlText w:val="%1"/>
      <w:lvlJc w:val="left"/>
      <w:pPr>
        <w:ind w:left="100" w:hanging="124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99E02AC">
      <w:numFmt w:val="bullet"/>
      <w:lvlText w:val="•"/>
      <w:lvlJc w:val="left"/>
      <w:pPr>
        <w:ind w:left="1018" w:hanging="124"/>
      </w:pPr>
      <w:rPr>
        <w:rFonts w:hint="default"/>
        <w:lang w:val="pt-PT" w:eastAsia="en-US" w:bidi="ar-SA"/>
      </w:rPr>
    </w:lvl>
    <w:lvl w:ilvl="2" w:tplc="D19A9C16">
      <w:numFmt w:val="bullet"/>
      <w:lvlText w:val="•"/>
      <w:lvlJc w:val="left"/>
      <w:pPr>
        <w:ind w:left="1937" w:hanging="124"/>
      </w:pPr>
      <w:rPr>
        <w:rFonts w:hint="default"/>
        <w:lang w:val="pt-PT" w:eastAsia="en-US" w:bidi="ar-SA"/>
      </w:rPr>
    </w:lvl>
    <w:lvl w:ilvl="3" w:tplc="8BEC4C54">
      <w:numFmt w:val="bullet"/>
      <w:lvlText w:val="•"/>
      <w:lvlJc w:val="left"/>
      <w:pPr>
        <w:ind w:left="2856" w:hanging="124"/>
      </w:pPr>
      <w:rPr>
        <w:rFonts w:hint="default"/>
        <w:lang w:val="pt-PT" w:eastAsia="en-US" w:bidi="ar-SA"/>
      </w:rPr>
    </w:lvl>
    <w:lvl w:ilvl="4" w:tplc="BE348A66">
      <w:numFmt w:val="bullet"/>
      <w:lvlText w:val="•"/>
      <w:lvlJc w:val="left"/>
      <w:pPr>
        <w:ind w:left="3775" w:hanging="124"/>
      </w:pPr>
      <w:rPr>
        <w:rFonts w:hint="default"/>
        <w:lang w:val="pt-PT" w:eastAsia="en-US" w:bidi="ar-SA"/>
      </w:rPr>
    </w:lvl>
    <w:lvl w:ilvl="5" w:tplc="F7B0DB20">
      <w:numFmt w:val="bullet"/>
      <w:lvlText w:val="•"/>
      <w:lvlJc w:val="left"/>
      <w:pPr>
        <w:ind w:left="4694" w:hanging="124"/>
      </w:pPr>
      <w:rPr>
        <w:rFonts w:hint="default"/>
        <w:lang w:val="pt-PT" w:eastAsia="en-US" w:bidi="ar-SA"/>
      </w:rPr>
    </w:lvl>
    <w:lvl w:ilvl="6" w:tplc="D46A7C62">
      <w:numFmt w:val="bullet"/>
      <w:lvlText w:val="•"/>
      <w:lvlJc w:val="left"/>
      <w:pPr>
        <w:ind w:left="5612" w:hanging="124"/>
      </w:pPr>
      <w:rPr>
        <w:rFonts w:hint="default"/>
        <w:lang w:val="pt-PT" w:eastAsia="en-US" w:bidi="ar-SA"/>
      </w:rPr>
    </w:lvl>
    <w:lvl w:ilvl="7" w:tplc="5FCECA86">
      <w:numFmt w:val="bullet"/>
      <w:lvlText w:val="•"/>
      <w:lvlJc w:val="left"/>
      <w:pPr>
        <w:ind w:left="6531" w:hanging="124"/>
      </w:pPr>
      <w:rPr>
        <w:rFonts w:hint="default"/>
        <w:lang w:val="pt-PT" w:eastAsia="en-US" w:bidi="ar-SA"/>
      </w:rPr>
    </w:lvl>
    <w:lvl w:ilvl="8" w:tplc="04D80D56">
      <w:numFmt w:val="bullet"/>
      <w:lvlText w:val="•"/>
      <w:lvlJc w:val="left"/>
      <w:pPr>
        <w:ind w:left="7450" w:hanging="12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79"/>
    <w:rsid w:val="00010223"/>
    <w:rsid w:val="000C2779"/>
    <w:rsid w:val="0039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0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57"/>
      <w:ind w:left="100" w:right="1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Huppes</dc:creator>
  <cp:lastModifiedBy>Bem Vindo</cp:lastModifiedBy>
  <cp:revision>2</cp:revision>
  <dcterms:created xsi:type="dcterms:W3CDTF">2020-12-05T14:13:00Z</dcterms:created>
  <dcterms:modified xsi:type="dcterms:W3CDTF">2020-12-05T14:13:00Z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2020-12-05T00:00:00Z</vt:filetime>
  </property>
</Properties>
</file>