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CC07D4">
      <w:pPr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11430</wp:posOffset>
                </wp:positionV>
                <wp:extent cx="3260725" cy="891540"/>
                <wp:effectExtent l="0" t="0" r="0" b="0"/>
                <wp:wrapNone/>
                <wp:docPr id="3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Ministério da Educação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Universidade Federal de Santa Maria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Pró-Reitoria de Gestão de Pessoas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Coordenadoria de Concursos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Núcleo de Concurso de Técnico-Administrativos</w:t>
                            </w:r>
                          </w:p>
                          <w:p w:rsidR="001716D9" w:rsidRDefault="001716D9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    <v:textbox>
                  <w:txbxContent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Ministério da Educação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Universidade Federal de Santa Maria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Pró-Reitoria de Gestão de Pessoas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Coordenadoria de Concursos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Núcleo de Concurso de Técnico-Administrativos</w:t>
                      </w:r>
                    </w:p>
                    <w:p w:rsidR="001716D9" w:rsidRDefault="001716D9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ANEXO 1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 xml:space="preserve">DE ELABORAÇÃO/REVISÃO DE </w:t>
      </w:r>
      <w:r w:rsidR="00355EFB">
        <w:rPr>
          <w:rFonts w:ascii="Arial" w:hAnsi="Arial"/>
          <w:b/>
          <w:sz w:val="22"/>
          <w:szCs w:val="22"/>
        </w:rPr>
        <w:t>QUESTÕES</w:t>
      </w:r>
      <w:r w:rsidR="00B90704">
        <w:rPr>
          <w:rFonts w:ascii="Arial" w:hAnsi="Arial"/>
          <w:b/>
          <w:sz w:val="22"/>
          <w:szCs w:val="22"/>
        </w:rPr>
        <w:t xml:space="preserve"> OBJETIVAS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PROCESSOS</w:t>
      </w:r>
      <w:r w:rsidR="00434559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434559">
        <w:rPr>
          <w:rFonts w:ascii="Arial" w:hAnsi="Arial"/>
          <w:b/>
          <w:sz w:val="22"/>
          <w:szCs w:val="22"/>
        </w:rPr>
        <w:t>47</w:t>
      </w:r>
      <w:r w:rsidR="000F152E" w:rsidRPr="000F152E">
        <w:rPr>
          <w:rFonts w:ascii="Arial" w:hAnsi="Arial"/>
          <w:b/>
          <w:sz w:val="22"/>
          <w:szCs w:val="22"/>
        </w:rPr>
        <w:t>/2023-PROGEP/UF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bookmarkStart w:id="0" w:name="_GoBack"/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bookmarkEnd w:id="0"/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1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34559">
        <w:rPr>
          <w:rFonts w:ascii="Arial" w:hAnsi="Arial"/>
          <w:sz w:val="22"/>
          <w:szCs w:val="22"/>
        </w:rPr>
        <w:t>047</w:t>
      </w:r>
      <w:r>
        <w:rPr>
          <w:rFonts w:ascii="Arial" w:hAnsi="Arial"/>
          <w:sz w:val="22"/>
          <w:szCs w:val="22"/>
        </w:rPr>
        <w:t xml:space="preserve">/2023-PROGEP/UFSM,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elaboração</w:t>
      </w:r>
      <w:r w:rsidR="00434559">
        <w:rPr>
          <w:rFonts w:ascii="Arial" w:hAnsi="Arial"/>
          <w:sz w:val="22"/>
          <w:szCs w:val="22"/>
        </w:rPr>
        <w:t xml:space="preserve"> ou</w:t>
      </w:r>
      <w:r>
        <w:rPr>
          <w:rFonts w:ascii="Arial" w:hAnsi="Arial"/>
          <w:sz w:val="22"/>
          <w:szCs w:val="22"/>
        </w:rPr>
        <w:t xml:space="preserve"> revisão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Pr="009E776E">
        <w:rPr>
          <w:rFonts w:ascii="Arial" w:hAnsi="Arial"/>
          <w:b/>
          <w:sz w:val="22"/>
          <w:szCs w:val="22"/>
        </w:rPr>
        <w:t xml:space="preserve"> 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1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2023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6C3" w:rsidRDefault="00C646C3">
      <w:r>
        <w:separator/>
      </w:r>
    </w:p>
  </w:endnote>
  <w:endnote w:type="continuationSeparator" w:id="0">
    <w:p w:rsidR="00C646C3" w:rsidRDefault="00C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6C3" w:rsidRDefault="00C646C3">
      <w:r>
        <w:separator/>
      </w:r>
    </w:p>
  </w:footnote>
  <w:footnote w:type="continuationSeparator" w:id="0">
    <w:p w:rsidR="00C646C3" w:rsidRDefault="00C6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mODozGZq2Fyme53NKGmSBe+nmceMdVaAVg+JlvLpCTPf2BGqoKbKz3tA5Kvgn+BUjA/g4saNtxMNhVX0gEgtQ==" w:salt="3QTVtFDWjS3bBB08uA7W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46C3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F656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D1A5F5-6202-4FE6-9219-7A622BE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15</cp:revision>
  <cp:lastPrinted>2023-09-12T13:29:00Z</cp:lastPrinted>
  <dcterms:created xsi:type="dcterms:W3CDTF">2023-09-04T17:28:00Z</dcterms:created>
  <dcterms:modified xsi:type="dcterms:W3CDTF">2023-10-16T11:07:00Z</dcterms:modified>
  <dc:language>pt-BR</dc:language>
</cp:coreProperties>
</file>