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D02EB" w:rsidRDefault="00000000">
      <w:pPr>
        <w:spacing w:after="0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PROGRAMA INOVAGENTE</w:t>
      </w:r>
    </w:p>
    <w:p w14:paraId="00000002" w14:textId="29523E8D" w:rsidR="006D02EB" w:rsidRDefault="006D02EB">
      <w:pPr>
        <w:spacing w:after="0"/>
        <w:jc w:val="center"/>
        <w:rPr>
          <w:rFonts w:ascii="Arial" w:eastAsia="Arial" w:hAnsi="Arial" w:cs="Arial"/>
          <w:b/>
          <w:sz w:val="26"/>
          <w:szCs w:val="26"/>
        </w:rPr>
      </w:pPr>
    </w:p>
    <w:p w14:paraId="00000004" w14:textId="77777777" w:rsidR="006D02EB" w:rsidRPr="00C91840" w:rsidRDefault="006D02EB" w:rsidP="00C91840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00000005" w14:textId="77777777" w:rsidR="006D02EB" w:rsidRPr="00C91840" w:rsidRDefault="00000000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91840">
        <w:rPr>
          <w:rFonts w:ascii="Arial" w:eastAsia="Arial" w:hAnsi="Arial" w:cs="Arial"/>
          <w:b/>
          <w:sz w:val="24"/>
          <w:szCs w:val="24"/>
        </w:rPr>
        <w:t xml:space="preserve">ANEXO II - TERMO DE CIÊNCIA E CONCORDÂNCIA DAS CHEFIAS </w:t>
      </w:r>
    </w:p>
    <w:p w14:paraId="00000006" w14:textId="77777777" w:rsidR="006D02EB" w:rsidRDefault="006D02EB">
      <w:pPr>
        <w:spacing w:after="0" w:line="276" w:lineRule="auto"/>
        <w:rPr>
          <w:rFonts w:ascii="Arial" w:eastAsia="Arial" w:hAnsi="Arial" w:cs="Arial"/>
          <w:b/>
        </w:rPr>
      </w:pPr>
    </w:p>
    <w:p w14:paraId="00000007" w14:textId="77777777" w:rsidR="006D02EB" w:rsidRDefault="006D02EB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3A35701D" w14:textId="64DDA91E" w:rsidR="00C91840" w:rsidRPr="00C91840" w:rsidRDefault="00C91840" w:rsidP="00C91840">
      <w:pPr>
        <w:spacing w:after="0" w:line="36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 w:rsidRPr="00C91840">
        <w:rPr>
          <w:rFonts w:ascii="Arial" w:eastAsia="Arial" w:hAnsi="Arial" w:cs="Arial"/>
        </w:rPr>
        <w:t xml:space="preserve">Eu, [Nome do(a) servidor(a) responsável pela submissão], informo que </w:t>
      </w:r>
      <w:r w:rsidRPr="00C91840">
        <w:rPr>
          <w:rFonts w:ascii="Arial" w:eastAsia="Arial" w:hAnsi="Arial" w:cs="Arial"/>
        </w:rPr>
        <w:t>submeterei</w:t>
      </w:r>
      <w:r w:rsidRPr="00C91840">
        <w:rPr>
          <w:rFonts w:ascii="Arial" w:eastAsia="Arial" w:hAnsi="Arial" w:cs="Arial"/>
        </w:rPr>
        <w:t xml:space="preserve"> proposta de iniciativa ao Programa INOVAGENTE UFSM, promovido pelas </w:t>
      </w:r>
      <w:proofErr w:type="spellStart"/>
      <w:r w:rsidRPr="00C91840">
        <w:rPr>
          <w:rFonts w:ascii="Arial" w:eastAsia="Arial" w:hAnsi="Arial" w:cs="Arial"/>
        </w:rPr>
        <w:t>Pró-Reitorias</w:t>
      </w:r>
      <w:proofErr w:type="spellEnd"/>
      <w:r w:rsidRPr="00C91840">
        <w:rPr>
          <w:rFonts w:ascii="Arial" w:eastAsia="Arial" w:hAnsi="Arial" w:cs="Arial"/>
        </w:rPr>
        <w:t xml:space="preserve"> de Gestão de Pessoas e de Inovação e Empreendedorismo (Edital nº 023/2025 inserir o link). </w:t>
      </w:r>
    </w:p>
    <w:p w14:paraId="2F1AD962" w14:textId="77777777" w:rsidR="00C91840" w:rsidRPr="00C91840" w:rsidRDefault="00C91840" w:rsidP="00C91840">
      <w:pPr>
        <w:spacing w:after="0" w:line="360" w:lineRule="auto"/>
        <w:jc w:val="both"/>
        <w:rPr>
          <w:rFonts w:ascii="Arial" w:eastAsia="Arial" w:hAnsi="Arial" w:cs="Arial"/>
        </w:rPr>
      </w:pPr>
    </w:p>
    <w:p w14:paraId="34125E11" w14:textId="77777777" w:rsidR="00C91840" w:rsidRPr="00C91840" w:rsidRDefault="00C91840" w:rsidP="00C91840">
      <w:pPr>
        <w:spacing w:after="0" w:line="360" w:lineRule="auto"/>
        <w:jc w:val="both"/>
        <w:rPr>
          <w:rFonts w:ascii="Arial" w:eastAsia="Arial" w:hAnsi="Arial" w:cs="Arial"/>
        </w:rPr>
      </w:pPr>
      <w:r w:rsidRPr="00C91840">
        <w:rPr>
          <w:rFonts w:ascii="Arial" w:eastAsia="Arial" w:hAnsi="Arial" w:cs="Arial"/>
        </w:rPr>
        <w:t>Caso selecionada, a iniciativa fará parte do Programa, que prevê o desenvolvimento ao longo do ano de 2025, oportunizando, para tanto, recursos financeiros e apoio técnico. </w:t>
      </w:r>
    </w:p>
    <w:p w14:paraId="3FAF875F" w14:textId="77777777" w:rsidR="00C91840" w:rsidRPr="00C91840" w:rsidRDefault="00C91840" w:rsidP="00C91840">
      <w:pPr>
        <w:spacing w:after="0" w:line="360" w:lineRule="auto"/>
        <w:jc w:val="both"/>
        <w:rPr>
          <w:rFonts w:ascii="Arial" w:eastAsia="Arial" w:hAnsi="Arial" w:cs="Arial"/>
        </w:rPr>
      </w:pPr>
      <w:r w:rsidRPr="00C91840">
        <w:rPr>
          <w:rFonts w:ascii="Arial" w:eastAsia="Arial" w:hAnsi="Arial" w:cs="Arial"/>
        </w:rPr>
        <w:t>Nesse sentido, poderá haver a necessidade de dedicação de carga horária ao Programa, conforme prevê o edital citado, bem como a demanda de apoio do órgão financeiro da unidade para execução do orçamento concedido, e das chefias envolvidas.</w:t>
      </w:r>
    </w:p>
    <w:p w14:paraId="4BE90F25" w14:textId="77777777" w:rsidR="00C91840" w:rsidRPr="00C91840" w:rsidRDefault="00C91840" w:rsidP="00C91840">
      <w:pPr>
        <w:spacing w:after="0" w:line="360" w:lineRule="auto"/>
        <w:jc w:val="both"/>
        <w:rPr>
          <w:rFonts w:ascii="Arial" w:eastAsia="Arial" w:hAnsi="Arial" w:cs="Arial"/>
        </w:rPr>
      </w:pPr>
      <w:r w:rsidRPr="00C91840">
        <w:rPr>
          <w:rFonts w:ascii="Arial" w:eastAsia="Arial" w:hAnsi="Arial" w:cs="Arial"/>
        </w:rPr>
        <w:br/>
      </w:r>
    </w:p>
    <w:p w14:paraId="46F6CACB" w14:textId="77777777" w:rsidR="00C91840" w:rsidRPr="00C91840" w:rsidRDefault="00C91840" w:rsidP="00C91840">
      <w:pPr>
        <w:spacing w:after="0" w:line="360" w:lineRule="auto"/>
        <w:jc w:val="right"/>
        <w:rPr>
          <w:rFonts w:ascii="Arial" w:eastAsia="Arial" w:hAnsi="Arial" w:cs="Arial"/>
        </w:rPr>
      </w:pPr>
      <w:r w:rsidRPr="00C91840">
        <w:rPr>
          <w:rFonts w:ascii="Arial" w:eastAsia="Arial" w:hAnsi="Arial" w:cs="Arial"/>
        </w:rPr>
        <w:t xml:space="preserve">Santa Maria, ____ de _______________ </w:t>
      </w:r>
      <w:proofErr w:type="spellStart"/>
      <w:r w:rsidRPr="00C91840">
        <w:rPr>
          <w:rFonts w:ascii="Arial" w:eastAsia="Arial" w:hAnsi="Arial" w:cs="Arial"/>
        </w:rPr>
        <w:t>de</w:t>
      </w:r>
      <w:proofErr w:type="spellEnd"/>
      <w:r w:rsidRPr="00C91840">
        <w:rPr>
          <w:rFonts w:ascii="Arial" w:eastAsia="Arial" w:hAnsi="Arial" w:cs="Arial"/>
        </w:rPr>
        <w:t xml:space="preserve"> 2025.</w:t>
      </w:r>
    </w:p>
    <w:p w14:paraId="04CEAB1C" w14:textId="77777777" w:rsidR="00C91840" w:rsidRPr="00C91840" w:rsidRDefault="00C91840" w:rsidP="00C91840">
      <w:pPr>
        <w:spacing w:after="0" w:line="360" w:lineRule="auto"/>
        <w:jc w:val="right"/>
        <w:rPr>
          <w:rFonts w:ascii="Arial" w:eastAsia="Arial" w:hAnsi="Arial" w:cs="Arial"/>
        </w:rPr>
      </w:pPr>
      <w:r w:rsidRPr="00C91840">
        <w:rPr>
          <w:rFonts w:ascii="Arial" w:eastAsia="Arial" w:hAnsi="Arial" w:cs="Arial"/>
        </w:rPr>
        <w:br/>
      </w:r>
    </w:p>
    <w:p w14:paraId="07871117" w14:textId="77777777" w:rsidR="00C91840" w:rsidRPr="00C91840" w:rsidRDefault="00C91840" w:rsidP="00C91840">
      <w:pPr>
        <w:spacing w:after="0" w:line="360" w:lineRule="auto"/>
        <w:jc w:val="right"/>
        <w:rPr>
          <w:rFonts w:ascii="Arial" w:eastAsia="Arial" w:hAnsi="Arial" w:cs="Arial"/>
        </w:rPr>
      </w:pPr>
      <w:r w:rsidRPr="00C91840">
        <w:rPr>
          <w:rFonts w:ascii="Arial" w:eastAsia="Arial" w:hAnsi="Arial" w:cs="Arial"/>
        </w:rPr>
        <w:t>________________________________________________</w:t>
      </w:r>
    </w:p>
    <w:p w14:paraId="63A75082" w14:textId="77777777" w:rsidR="00C91840" w:rsidRPr="00C91840" w:rsidRDefault="00C91840" w:rsidP="00C91840">
      <w:pPr>
        <w:spacing w:after="0" w:line="360" w:lineRule="auto"/>
        <w:jc w:val="right"/>
        <w:rPr>
          <w:rFonts w:ascii="Arial" w:eastAsia="Arial" w:hAnsi="Arial" w:cs="Arial"/>
        </w:rPr>
      </w:pPr>
      <w:r w:rsidRPr="00C91840">
        <w:rPr>
          <w:rFonts w:ascii="Arial" w:eastAsia="Arial" w:hAnsi="Arial" w:cs="Arial"/>
        </w:rPr>
        <w:t>                                                         Ciência e Concordância da Chefia Imediata</w:t>
      </w:r>
    </w:p>
    <w:p w14:paraId="24C86B10" w14:textId="77777777" w:rsidR="00C91840" w:rsidRPr="00C91840" w:rsidRDefault="00C91840" w:rsidP="00C91840">
      <w:pPr>
        <w:spacing w:after="0" w:line="360" w:lineRule="auto"/>
        <w:jc w:val="right"/>
        <w:rPr>
          <w:rFonts w:ascii="Arial" w:eastAsia="Arial" w:hAnsi="Arial" w:cs="Arial"/>
        </w:rPr>
      </w:pPr>
    </w:p>
    <w:p w14:paraId="37C00481" w14:textId="77777777" w:rsidR="00C91840" w:rsidRPr="00C91840" w:rsidRDefault="00C91840" w:rsidP="00C91840">
      <w:pPr>
        <w:spacing w:after="0" w:line="360" w:lineRule="auto"/>
        <w:jc w:val="right"/>
        <w:rPr>
          <w:rFonts w:ascii="Arial" w:eastAsia="Arial" w:hAnsi="Arial" w:cs="Arial"/>
        </w:rPr>
      </w:pPr>
      <w:r w:rsidRPr="00C91840">
        <w:rPr>
          <w:rFonts w:ascii="Arial" w:eastAsia="Arial" w:hAnsi="Arial" w:cs="Arial"/>
        </w:rPr>
        <w:t>________________________________________________</w:t>
      </w:r>
    </w:p>
    <w:p w14:paraId="5C798B79" w14:textId="77777777" w:rsidR="00C91840" w:rsidRPr="00C91840" w:rsidRDefault="00C91840" w:rsidP="00C91840">
      <w:pPr>
        <w:spacing w:after="0" w:line="360" w:lineRule="auto"/>
        <w:jc w:val="right"/>
        <w:rPr>
          <w:rFonts w:ascii="Arial" w:eastAsia="Arial" w:hAnsi="Arial" w:cs="Arial"/>
        </w:rPr>
      </w:pPr>
      <w:r w:rsidRPr="00C91840">
        <w:rPr>
          <w:rFonts w:ascii="Arial" w:eastAsia="Arial" w:hAnsi="Arial" w:cs="Arial"/>
        </w:rPr>
        <w:t>                                                         Ciência e Concordância da Direção da Unidade</w:t>
      </w:r>
    </w:p>
    <w:p w14:paraId="00000019" w14:textId="77777777" w:rsidR="006D02EB" w:rsidRDefault="006D02EB" w:rsidP="00C91840">
      <w:pPr>
        <w:spacing w:after="0" w:line="360" w:lineRule="auto"/>
        <w:jc w:val="right"/>
        <w:rPr>
          <w:rFonts w:ascii="Arial" w:eastAsia="Arial" w:hAnsi="Arial" w:cs="Arial"/>
          <w:b/>
          <w:sz w:val="26"/>
          <w:szCs w:val="26"/>
        </w:rPr>
      </w:pPr>
    </w:p>
    <w:sectPr w:rsidR="006D02EB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2EB"/>
    <w:rsid w:val="006D02EB"/>
    <w:rsid w:val="00C91840"/>
    <w:rsid w:val="00E3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B8BD"/>
  <w15:docId w15:val="{50C7529B-304D-40E1-9631-8011E9D5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suppressAutoHyphens w:val="0"/>
      <w:ind w:left="72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EaHBOCx38i0X6JX2udnVw3I0MQ==">CgMxLjAyCGguZ2pkZ3hzOAByITFpNGlTdUhaVXAzYjYwcUwwbHN3ZjYzVjZ1allsM3B2Ug==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Ingresso Mobilidade e Desenvolvimento</dc:creator>
  <cp:lastModifiedBy>André Cargnelutti</cp:lastModifiedBy>
  <cp:revision>2</cp:revision>
  <dcterms:created xsi:type="dcterms:W3CDTF">2024-08-16T11:59:00Z</dcterms:created>
  <dcterms:modified xsi:type="dcterms:W3CDTF">2025-03-25T17:54:00Z</dcterms:modified>
</cp:coreProperties>
</file>