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50FF" w:rsidRDefault="00F94823">
      <w:pPr>
        <w:spacing w:after="120" w:line="240" w:lineRule="auto"/>
        <w:rPr>
          <w:b/>
          <w:color w:val="000000"/>
          <w:sz w:val="12"/>
          <w:szCs w:val="12"/>
        </w:rPr>
      </w:pPr>
      <w:r>
        <w:rPr>
          <w:noProof/>
        </w:rPr>
        <w:drawing>
          <wp:inline distT="0" distB="0" distL="0" distR="0">
            <wp:extent cx="802617" cy="802617"/>
            <wp:effectExtent l="0" t="0" r="0" b="0"/>
            <wp:docPr id="13" name="image1.png" descr="https://lh6.googleusercontent.com/RmF4lcFggD9UYFbLszHFln_uu-6wZFGniKFInwAZ7IruYU23LwosKP0LzLw3GRQFOc3X9rI2t7BQ8fyhmwin3r1K1KCjEGR_fIKdsM9q0ZD49sZO5F_zbfObcxJiOruJqagHGtVmOcEDQt0TLdfsRv-k7cbO24x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6.googleusercontent.com/RmF4lcFggD9UYFbLszHFln_uu-6wZFGniKFInwAZ7IruYU23LwosKP0LzLw3GRQFOc3X9rI2t7BQ8fyhmwin3r1K1KCjEGR_fIKdsM9q0ZD49sZO5F_zbfObcxJiOruJqagHGtVmOcEDQt0TLdfsRv-k7cbO24x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17" cy="8026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787400</wp:posOffset>
                </wp:positionH>
                <wp:positionV relativeFrom="paragraph">
                  <wp:posOffset>12700</wp:posOffset>
                </wp:positionV>
                <wp:extent cx="3802297" cy="790575"/>
                <wp:effectExtent l="0" t="0" r="0" b="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9614" y="3389475"/>
                          <a:ext cx="3792772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550FF" w:rsidRDefault="00F94823">
                            <w:pPr>
                              <w:spacing w:after="0" w:line="240" w:lineRule="auto"/>
                              <w:ind w:hanging="1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Ministério da Educação</w:t>
                            </w:r>
                          </w:p>
                          <w:p w:rsidR="004550FF" w:rsidRDefault="00F94823">
                            <w:pPr>
                              <w:spacing w:after="0" w:line="240" w:lineRule="auto"/>
                              <w:ind w:hanging="1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Universidade Federal de Santa Maria</w:t>
                            </w:r>
                          </w:p>
                          <w:p w:rsidR="004550FF" w:rsidRDefault="00F94823">
                            <w:pPr>
                              <w:spacing w:after="0" w:line="240" w:lineRule="auto"/>
                              <w:ind w:hanging="1"/>
                              <w:jc w:val="both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Pró-Reitoria</w:t>
                            </w:r>
                            <w:proofErr w:type="spellEnd"/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 xml:space="preserve"> de Gestão de Pessoas</w:t>
                            </w:r>
                          </w:p>
                          <w:p w:rsidR="004550FF" w:rsidRDefault="00F94823">
                            <w:pPr>
                              <w:spacing w:after="0" w:line="240" w:lineRule="auto"/>
                              <w:ind w:hanging="1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Coordenadoria de Ingresso, Mobilidade e Desenvolvimento (CIMDE)</w:t>
                            </w:r>
                          </w:p>
                          <w:p w:rsidR="004550FF" w:rsidRDefault="00F94823">
                            <w:pPr>
                              <w:spacing w:after="0" w:line="240" w:lineRule="auto"/>
                              <w:ind w:hanging="1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b/>
                                <w:color w:val="000000"/>
                                <w:sz w:val="18"/>
                              </w:rPr>
                              <w:t>Núcleo de Avaliação e Movimentação Funcional (NUMOV)</w:t>
                            </w:r>
                          </w:p>
                          <w:p w:rsidR="004550FF" w:rsidRDefault="004550FF">
                            <w:pPr>
                              <w:spacing w:line="258" w:lineRule="auto"/>
                              <w:ind w:hanging="1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2" o:spid="_x0000_s1026" style="position:absolute;margin-left:62pt;margin-top:1pt;width:299.4pt;height:6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" stroked="f">
                <v:textbox inset="2.53958mm,1.2694mm,2.53958mm,1.2694mm">
                  <w:txbxContent>
                    <w:p w:rsidR="004550FF" w:rsidRDefault="00F94823">
                      <w:pPr>
                        <w:spacing w:after="0" w:line="240" w:lineRule="auto"/>
                        <w:ind w:hanging="1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Ministério da Educação</w:t>
                      </w:r>
                    </w:p>
                    <w:p w:rsidR="004550FF" w:rsidRDefault="00F94823">
                      <w:pPr>
                        <w:spacing w:after="0" w:line="240" w:lineRule="auto"/>
                        <w:ind w:hanging="1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Universidade Federal de Santa Maria</w:t>
                      </w:r>
                    </w:p>
                    <w:p w:rsidR="004550FF" w:rsidRDefault="00F94823">
                      <w:pPr>
                        <w:spacing w:after="0" w:line="240" w:lineRule="auto"/>
                        <w:ind w:hanging="1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Pró-Reitoria</w:t>
                      </w:r>
                      <w:proofErr w:type="spellEnd"/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 xml:space="preserve"> de Gestão de Pessoas</w:t>
                      </w:r>
                    </w:p>
                    <w:p w:rsidR="004550FF" w:rsidRDefault="00F94823">
                      <w:pPr>
                        <w:spacing w:after="0" w:line="240" w:lineRule="auto"/>
                        <w:ind w:hanging="1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Coordenadoria de Ingresso, Mobilidade e Desenvolvimento (CIMDE)</w:t>
                      </w:r>
                    </w:p>
                    <w:p w:rsidR="004550FF" w:rsidRDefault="00F94823">
                      <w:pPr>
                        <w:spacing w:after="0" w:line="240" w:lineRule="auto"/>
                        <w:ind w:hanging="1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b/>
                          <w:color w:val="000000"/>
                          <w:sz w:val="18"/>
                        </w:rPr>
                        <w:t>Núcleo de Avaliação e Movimentação Funcional (NUMOV)</w:t>
                      </w:r>
                    </w:p>
                    <w:p w:rsidR="004550FF" w:rsidRDefault="004550FF">
                      <w:pPr>
                        <w:spacing w:line="258" w:lineRule="auto"/>
                        <w:ind w:hanging="1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4550FF" w:rsidRDefault="00F94823">
      <w:pPr>
        <w:spacing w:after="120" w:line="240" w:lineRule="auto"/>
        <w:jc w:val="center"/>
        <w:rPr>
          <w:b/>
        </w:rPr>
      </w:pPr>
      <w:r>
        <w:rPr>
          <w:b/>
          <w:color w:val="000000"/>
        </w:rPr>
        <w:t xml:space="preserve">ANEXO </w:t>
      </w:r>
      <w:r>
        <w:rPr>
          <w:b/>
        </w:rPr>
        <w:t>II</w:t>
      </w:r>
      <w:r>
        <w:rPr>
          <w:b/>
          <w:color w:val="000000"/>
        </w:rPr>
        <w:t xml:space="preserve"> </w:t>
      </w:r>
      <w:r>
        <w:rPr>
          <w:b/>
        </w:rPr>
        <w:t>– TABELA DE PONTUAÇÃO DOS CRITÉRIOS DE AVALIAÇÃO</w:t>
      </w:r>
    </w:p>
    <w:p w:rsidR="004550FF" w:rsidRDefault="004550FF">
      <w:pPr>
        <w:spacing w:after="120" w:line="240" w:lineRule="auto"/>
        <w:jc w:val="center"/>
        <w:rPr>
          <w:b/>
        </w:rPr>
      </w:pPr>
    </w:p>
    <w:p w:rsidR="004550FF" w:rsidRDefault="00F94823">
      <w:pPr>
        <w:spacing w:after="0" w:line="240" w:lineRule="auto"/>
        <w:ind w:left="142"/>
        <w:jc w:val="center"/>
      </w:pPr>
      <w:bookmarkStart w:id="0" w:name="_heading=h.225e00xegb6d" w:colFirst="0" w:colLast="0"/>
      <w:bookmarkEnd w:id="0"/>
      <w:r>
        <w:rPr>
          <w:b/>
        </w:rPr>
        <w:t>EDITAL N. 32/2025/PROGEP/UFSM</w:t>
      </w:r>
    </w:p>
    <w:p w:rsidR="004550FF" w:rsidRDefault="00F94823">
      <w:pPr>
        <w:spacing w:after="0" w:line="240" w:lineRule="auto"/>
        <w:jc w:val="center"/>
        <w:rPr>
          <w:b/>
          <w:color w:val="000000"/>
        </w:rPr>
      </w:pPr>
      <w:r>
        <w:rPr>
          <w:b/>
        </w:rPr>
        <w:t>PROCESSO SELETIVO PARA REDISTRIBUIÇÃO DE SERVIDORES </w:t>
      </w:r>
      <w:proofErr w:type="spellStart"/>
      <w:r>
        <w:rPr>
          <w:b/>
          <w:color w:val="000000"/>
        </w:rPr>
        <w:t>TAEs</w:t>
      </w:r>
      <w:proofErr w:type="spellEnd"/>
      <w:r>
        <w:rPr>
          <w:b/>
          <w:color w:val="000000"/>
        </w:rPr>
        <w:t xml:space="preserve"> PARA A UFSM</w:t>
      </w:r>
    </w:p>
    <w:p w:rsidR="004550FF" w:rsidRDefault="004550FF">
      <w:pPr>
        <w:spacing w:after="120" w:line="240" w:lineRule="auto"/>
        <w:jc w:val="center"/>
        <w:rPr>
          <w:b/>
        </w:rPr>
      </w:pPr>
    </w:p>
    <w:p w:rsidR="004550FF" w:rsidRDefault="00F94823">
      <w:pPr>
        <w:spacing w:after="200" w:line="240" w:lineRule="auto"/>
        <w:jc w:val="center"/>
        <w:rPr>
          <w:b/>
          <w:color w:val="4472C4"/>
        </w:rPr>
      </w:pPr>
      <w:r>
        <w:rPr>
          <w:b/>
        </w:rPr>
        <w:t>Cargo: Técnico de Laboratório/Histologia</w:t>
      </w:r>
    </w:p>
    <w:tbl>
      <w:tblPr>
        <w:tblStyle w:val="a1"/>
        <w:tblW w:w="10335" w:type="dxa"/>
        <w:tblInd w:w="-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2175"/>
        <w:gridCol w:w="1215"/>
        <w:gridCol w:w="2445"/>
        <w:gridCol w:w="1140"/>
        <w:gridCol w:w="1155"/>
        <w:gridCol w:w="1035"/>
      </w:tblGrid>
      <w:tr w:rsidR="004550FF">
        <w:trPr>
          <w:cantSplit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</w:t>
            </w:r>
            <w:r>
              <w:rPr>
                <w:b/>
                <w:color w:val="000000"/>
                <w:sz w:val="20"/>
                <w:szCs w:val="20"/>
              </w:rPr>
              <w:t>tem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Quantidade máxima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ind w:left="-1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Valor de pontos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 máxima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 do candidato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Conferência UFSM</w:t>
            </w:r>
          </w:p>
        </w:tc>
      </w:tr>
      <w:tr w:rsidR="004550FF">
        <w:trPr>
          <w:cantSplit/>
          <w:trHeight w:val="854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Tempo de serviço público em </w:t>
            </w:r>
            <w:proofErr w:type="spellStart"/>
            <w:r>
              <w:rPr>
                <w:color w:val="000000"/>
                <w:sz w:val="18"/>
                <w:szCs w:val="18"/>
              </w:rPr>
              <w:t>IFEs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no cargo atual</w:t>
            </w:r>
          </w:p>
          <w:p w:rsidR="004550FF" w:rsidRDefault="00F948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(para o qual se inscreveu n</w:t>
            </w:r>
            <w:r>
              <w:rPr>
                <w:sz w:val="16"/>
                <w:szCs w:val="16"/>
              </w:rPr>
              <w:t>o</w:t>
            </w:r>
            <w:r>
              <w:rPr>
                <w:color w:val="000000"/>
                <w:sz w:val="16"/>
                <w:szCs w:val="16"/>
              </w:rPr>
              <w:t xml:space="preserve"> edital)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  <w:r>
              <w:rPr>
                <w:color w:val="000000"/>
                <w:sz w:val="18"/>
                <w:szCs w:val="18"/>
              </w:rPr>
              <w:t xml:space="preserve"> meses</w:t>
            </w:r>
          </w:p>
          <w:p w:rsidR="004550FF" w:rsidRDefault="004550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550FF" w:rsidRDefault="00F9482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 xml:space="preserve"> anos, somados todos os cargos)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0,2 a cada mês completo trabalhado </w:t>
            </w:r>
          </w:p>
          <w:p w:rsidR="004550FF" w:rsidRDefault="00F948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(até 30</w:t>
            </w:r>
            <w:r>
              <w:rPr>
                <w:b/>
                <w:sz w:val="16"/>
                <w:szCs w:val="16"/>
              </w:rPr>
              <w:t>/04</w:t>
            </w:r>
            <w:r>
              <w:rPr>
                <w:b/>
                <w:sz w:val="16"/>
                <w:szCs w:val="16"/>
              </w:rPr>
              <w:t>/2025)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pontos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50FF">
        <w:trPr>
          <w:cantSplit/>
          <w:trHeight w:val="854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Tempo de serviço público em </w:t>
            </w:r>
            <w:proofErr w:type="spellStart"/>
            <w:r>
              <w:rPr>
                <w:color w:val="000000"/>
                <w:sz w:val="18"/>
                <w:szCs w:val="18"/>
              </w:rPr>
              <w:t>IFEs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em outro(s) cargo(s)</w:t>
            </w:r>
            <w:r>
              <w:rPr>
                <w:color w:val="000000"/>
                <w:sz w:val="18"/>
                <w:szCs w:val="18"/>
              </w:rPr>
              <w:t xml:space="preserve"> – </w:t>
            </w:r>
            <w:r>
              <w:rPr>
                <w:color w:val="000000"/>
                <w:sz w:val="16"/>
                <w:szCs w:val="16"/>
              </w:rPr>
              <w:t>que não o atual</w:t>
            </w: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 a cada mês completo trabalhado</w:t>
            </w:r>
          </w:p>
          <w:p w:rsidR="004550FF" w:rsidRDefault="00F948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(até 30</w:t>
            </w:r>
            <w:r>
              <w:rPr>
                <w:b/>
                <w:sz w:val="16"/>
                <w:szCs w:val="16"/>
              </w:rPr>
              <w:t>/04</w:t>
            </w:r>
            <w:r>
              <w:rPr>
                <w:b/>
                <w:sz w:val="16"/>
                <w:szCs w:val="16"/>
              </w:rPr>
              <w:t>/2025)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pontos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50FF">
        <w:trPr>
          <w:cantSplit/>
          <w:trHeight w:val="854"/>
        </w:trPr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02* Pontuação </w:t>
            </w:r>
            <w:r>
              <w:rPr>
                <w:color w:val="FF0000"/>
                <w:sz w:val="18"/>
                <w:szCs w:val="18"/>
              </w:rPr>
              <w:t>obrigatória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Tempo de serviço público atuando em laboratório(s) de Histologia</w:t>
            </w: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meses</w:t>
            </w:r>
          </w:p>
          <w:p w:rsidR="004550FF" w:rsidRDefault="00F948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 anos)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0,5 pontos a cada mês de atuação </w:t>
            </w:r>
            <w:r>
              <w:rPr>
                <w:b/>
                <w:sz w:val="16"/>
                <w:szCs w:val="16"/>
              </w:rPr>
              <w:t>(até 30</w:t>
            </w:r>
            <w:r>
              <w:rPr>
                <w:b/>
                <w:sz w:val="16"/>
                <w:szCs w:val="16"/>
              </w:rPr>
              <w:t>/04</w:t>
            </w:r>
            <w:r>
              <w:rPr>
                <w:b/>
                <w:sz w:val="16"/>
                <w:szCs w:val="16"/>
              </w:rPr>
              <w:t>/2025)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pontos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spacing w:after="0" w:line="240" w:lineRule="auto"/>
              <w:ind w:left="-12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550FF">
        <w:trPr>
          <w:cantSplit/>
          <w:trHeight w:val="854"/>
        </w:trPr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Tempo de serviço público atuando em laboratório(s) clínico(s)</w:t>
            </w:r>
          </w:p>
          <w:p w:rsidR="004550FF" w:rsidRDefault="00F948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(área da saúde)</w:t>
            </w: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meses</w:t>
            </w:r>
          </w:p>
          <w:p w:rsidR="004550FF" w:rsidRDefault="00F948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 anos)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0,25 pontos a cada mês de atuação </w:t>
            </w:r>
            <w:r>
              <w:rPr>
                <w:b/>
                <w:sz w:val="16"/>
                <w:szCs w:val="16"/>
              </w:rPr>
              <w:t>(até 30</w:t>
            </w:r>
            <w:r>
              <w:rPr>
                <w:b/>
                <w:sz w:val="16"/>
                <w:szCs w:val="16"/>
              </w:rPr>
              <w:t>/04</w:t>
            </w:r>
            <w:r>
              <w:rPr>
                <w:b/>
                <w:sz w:val="16"/>
                <w:szCs w:val="16"/>
              </w:rPr>
              <w:t>/2025)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pontos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spacing w:after="0" w:line="240" w:lineRule="auto"/>
              <w:ind w:left="-12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550FF">
        <w:trPr>
          <w:cantSplit/>
          <w:trHeight w:val="846"/>
        </w:trPr>
        <w:tc>
          <w:tcPr>
            <w:tcW w:w="11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Certificado de curso de Doutorado</w:t>
            </w:r>
          </w:p>
        </w:tc>
        <w:tc>
          <w:tcPr>
            <w:tcW w:w="12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certificado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pontos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spacing w:after="0" w:line="240" w:lineRule="auto"/>
              <w:ind w:left="-12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550FF">
        <w:trPr>
          <w:cantSplit/>
          <w:trHeight w:val="253"/>
        </w:trPr>
        <w:tc>
          <w:tcPr>
            <w:tcW w:w="11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4550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</w:tr>
      <w:tr w:rsidR="004550FF">
        <w:trPr>
          <w:cantSplit/>
          <w:trHeight w:val="846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F94823">
            <w:pPr>
              <w:spacing w:after="0" w:line="240" w:lineRule="auto"/>
              <w:ind w:left="1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Certificado de curso de Mestrado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 certificado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pontos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50FF">
        <w:trPr>
          <w:cantSplit/>
          <w:trHeight w:val="253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4550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</w:tr>
      <w:tr w:rsidR="004550FF">
        <w:trPr>
          <w:cantSplit/>
          <w:trHeight w:val="846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F94823">
            <w:pPr>
              <w:spacing w:after="0" w:line="240" w:lineRule="auto"/>
              <w:ind w:left="1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Certificado de curso de Especialização “Lato Sensu”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 certificado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pontos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550FF">
        <w:trPr>
          <w:cantSplit/>
          <w:trHeight w:val="253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4550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</w:tr>
      <w:tr w:rsidR="004550FF">
        <w:trPr>
          <w:cantSplit/>
          <w:trHeight w:val="846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1" w:name="_heading=h.kmw26bcqoklb" w:colFirst="0" w:colLast="0"/>
            <w:bookmarkEnd w:id="1"/>
            <w:r>
              <w:rPr>
                <w:sz w:val="18"/>
                <w:szCs w:val="18"/>
              </w:rPr>
              <w:t>06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Diploma de curso de graduação 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 certificado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pontos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550FF">
        <w:trPr>
          <w:cantSplit/>
          <w:trHeight w:val="253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4550F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</w:tr>
      <w:tr w:rsidR="004550FF">
        <w:trPr>
          <w:cantSplit/>
          <w:trHeight w:val="423"/>
        </w:trPr>
        <w:tc>
          <w:tcPr>
            <w:tcW w:w="7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FF" w:rsidRDefault="00F94823">
            <w:pPr>
              <w:spacing w:after="0" w:line="240" w:lineRule="auto"/>
              <w:ind w:lef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total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F948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2" w:name="_heading=h.gjdgxs" w:colFirst="0" w:colLast="0"/>
            <w:bookmarkEnd w:id="2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4550FF" w:rsidRDefault="004550FF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4550FF" w:rsidRDefault="00F94823">
      <w:pPr>
        <w:spacing w:before="200" w:after="0"/>
        <w:ind w:left="-566"/>
        <w:jc w:val="both"/>
        <w:rPr>
          <w:i/>
          <w:sz w:val="20"/>
          <w:szCs w:val="20"/>
          <w:highlight w:val="white"/>
        </w:rPr>
      </w:pPr>
      <w:r>
        <w:rPr>
          <w:i/>
          <w:sz w:val="20"/>
          <w:szCs w:val="20"/>
        </w:rPr>
        <w:t xml:space="preserve">*É </w:t>
      </w:r>
      <w:r>
        <w:rPr>
          <w:i/>
          <w:color w:val="FF0000"/>
          <w:sz w:val="20"/>
          <w:szCs w:val="20"/>
          <w:u w:val="single"/>
        </w:rPr>
        <w:t>obrigatório</w:t>
      </w:r>
      <w:r>
        <w:rPr>
          <w:i/>
          <w:sz w:val="20"/>
          <w:szCs w:val="20"/>
        </w:rPr>
        <w:t xml:space="preserve"> que o(a) candidato(a) apresente pontuação em pelo menos um dos campos do </w:t>
      </w:r>
      <w:r>
        <w:rPr>
          <w:i/>
          <w:sz w:val="20"/>
          <w:szCs w:val="20"/>
          <w:u w:val="single"/>
        </w:rPr>
        <w:t>item 2</w:t>
      </w:r>
      <w:r>
        <w:rPr>
          <w:i/>
          <w:sz w:val="20"/>
          <w:szCs w:val="20"/>
        </w:rPr>
        <w:t xml:space="preserve"> – tempo de serviço em laboratório(s) de histologia e/ou clínico, na área da saúde. A não comprovação acarretará desclassificação. Para isso, pode se apresentar uma declaração do setor de trabalho, informando o período e as atividades desempenhadas, etc.</w:t>
      </w:r>
    </w:p>
    <w:p w:rsidR="004550FF" w:rsidRDefault="004550FF">
      <w:pPr>
        <w:rPr>
          <w:sz w:val="20"/>
          <w:szCs w:val="20"/>
          <w:highlight w:val="white"/>
        </w:rPr>
      </w:pPr>
    </w:p>
    <w:p w:rsidR="004550FF" w:rsidRDefault="004550FF">
      <w:pPr>
        <w:rPr>
          <w:sz w:val="20"/>
          <w:szCs w:val="20"/>
          <w:highlight w:val="white"/>
        </w:rPr>
      </w:pPr>
    </w:p>
    <w:p w:rsidR="004550FF" w:rsidRDefault="00F94823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4550FF" w:rsidRDefault="00F94823">
      <w:pPr>
        <w:spacing w:after="0"/>
        <w:jc w:val="center"/>
        <w:rPr>
          <w:color w:val="FF0000"/>
          <w:sz w:val="18"/>
          <w:szCs w:val="18"/>
        </w:rPr>
      </w:pPr>
      <w:r>
        <w:rPr>
          <w:sz w:val="20"/>
          <w:szCs w:val="20"/>
        </w:rPr>
        <w:t>Assinatura Digital do Candidato(a)</w:t>
      </w:r>
    </w:p>
    <w:sectPr w:rsidR="004550FF">
      <w:pgSz w:w="11906" w:h="16838"/>
      <w:pgMar w:top="993" w:right="1427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apfHumnst Dm B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0FF"/>
    <w:rsid w:val="004550FF"/>
    <w:rsid w:val="00F9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C6DAD0"/>
  <w15:docId w15:val="{582A3D7A-7391-3047-9071-0E5472AB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86799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8679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8679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7992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QRbZeFlkYzcf54Zcx55uQ52zZA==">CgMxLjAyDmguMjI1ZTAweGVnYjZkMg5oLmttdzI2YmNxb2tsYjIIaC5namRneHM4AHIhMVJBQmI5U0RFNTAzNnFMU3RVTG9jLVZxSGJxa1ZOWWtL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Chiapinotto</dc:creator>
  <cp:lastModifiedBy>Luiz Eduardo Meira</cp:lastModifiedBy>
  <cp:revision>2</cp:revision>
  <dcterms:created xsi:type="dcterms:W3CDTF">2025-01-23T13:24:00Z</dcterms:created>
  <dcterms:modified xsi:type="dcterms:W3CDTF">2025-05-01T11:37:00Z</dcterms:modified>
</cp:coreProperties>
</file>