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6717" w:rsidRPr="003F0758" w:rsidRDefault="004B6717">
      <w:pPr>
        <w:pStyle w:val="Padro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AAD" w:rsidRDefault="00B45AAD" w:rsidP="00B45AAD">
      <w:pPr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B45AAD" w:rsidRPr="005C1D8B" w:rsidRDefault="00B45AAD" w:rsidP="00B45AAD">
      <w:pPr>
        <w:pStyle w:val="Ttulo1"/>
        <w:spacing w:line="352" w:lineRule="auto"/>
        <w:ind w:left="3469" w:right="1250" w:hanging="2221"/>
        <w:jc w:val="center"/>
        <w:rPr>
          <w:rFonts w:ascii="Times New Roman" w:hAnsi="Times New Roman" w:cs="Times New Roman"/>
        </w:rPr>
      </w:pPr>
      <w:bookmarkStart w:id="0" w:name="_GoBack"/>
      <w:r w:rsidRPr="005C1D8B">
        <w:rPr>
          <w:rFonts w:ascii="Times New Roman" w:hAnsi="Times New Roman" w:cs="Times New Roman"/>
        </w:rPr>
        <w:t>DISCIPLINA COMPLEMENTAR DE GRADUAÇÃO</w:t>
      </w:r>
    </w:p>
    <w:bookmarkEnd w:id="0"/>
    <w:p w:rsidR="00B45AAD" w:rsidRPr="005C1D8B" w:rsidRDefault="00B45AAD" w:rsidP="00B45AAD">
      <w:pPr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3589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Nome da disciplina: </w:t>
      </w:r>
      <w:r w:rsidR="005C1D8B" w:rsidRPr="00235896">
        <w:rPr>
          <w:rFonts w:ascii="Times New Roman" w:hAnsi="Times New Roman" w:cs="Times New Roman"/>
          <w:b/>
          <w:color w:val="000000"/>
          <w:sz w:val="20"/>
          <w:szCs w:val="20"/>
        </w:rPr>
        <w:t>xxxx</w:t>
      </w:r>
    </w:p>
    <w:p w:rsidR="007D0AFA" w:rsidRDefault="007D0AFA" w:rsidP="00235896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D0AFA">
        <w:rPr>
          <w:rFonts w:ascii="Times New Roman" w:hAnsi="Times New Roman" w:cs="Times New Roman"/>
          <w:b/>
          <w:color w:val="000000"/>
          <w:sz w:val="20"/>
          <w:szCs w:val="20"/>
        </w:rPr>
        <w:t>Departamento de ensino: XXX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589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Carga horária total: </w:t>
      </w:r>
      <w:r w:rsidR="000D7EC2" w:rsidRPr="00235896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235896">
        <w:rPr>
          <w:rFonts w:ascii="Times New Roman" w:hAnsi="Times New Roman" w:cs="Times New Roman"/>
          <w:b/>
          <w:color w:val="000000"/>
          <w:sz w:val="20"/>
          <w:szCs w:val="20"/>
        </w:rPr>
        <w:t>h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35896">
        <w:rPr>
          <w:rFonts w:ascii="Times New Roman" w:hAnsi="Times New Roman" w:cs="Times New Roman"/>
          <w:b/>
          <w:color w:val="000000"/>
          <w:sz w:val="20"/>
          <w:szCs w:val="20"/>
        </w:rPr>
        <w:t>Carga horária dividida entre: T(</w:t>
      </w:r>
      <w:r w:rsidR="000D7EC2" w:rsidRPr="00235896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235896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  <w:r w:rsidR="000D7EC2" w:rsidRPr="0023589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r w:rsidR="009E0998" w:rsidRPr="00235896">
        <w:rPr>
          <w:rFonts w:ascii="Times New Roman" w:hAnsi="Times New Roman" w:cs="Times New Roman"/>
          <w:b/>
          <w:color w:val="000000"/>
          <w:sz w:val="20"/>
          <w:szCs w:val="20"/>
        </w:rPr>
        <w:t>T Ext. (</w:t>
      </w:r>
      <w:r w:rsidR="000D7EC2" w:rsidRPr="00235896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="009E0998" w:rsidRPr="0023589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 - </w:t>
      </w:r>
      <w:r w:rsidRPr="00235896">
        <w:rPr>
          <w:rFonts w:ascii="Times New Roman" w:hAnsi="Times New Roman" w:cs="Times New Roman"/>
          <w:b/>
          <w:color w:val="000000"/>
          <w:sz w:val="20"/>
          <w:szCs w:val="20"/>
        </w:rPr>
        <w:t>P(</w:t>
      </w:r>
      <w:r w:rsidR="000D7EC2" w:rsidRPr="00235896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23589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 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35896">
        <w:rPr>
          <w:rFonts w:ascii="Times New Roman" w:hAnsi="Times New Roman" w:cs="Times New Roman"/>
          <w:b/>
          <w:color w:val="000000"/>
          <w:sz w:val="20"/>
          <w:szCs w:val="20"/>
        </w:rPr>
        <w:t>Carga horária ofertada em EAD:</w:t>
      </w:r>
      <w:r w:rsidR="000D7EC2" w:rsidRPr="0023589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xxh [se houver</w:t>
      </w:r>
      <w:r w:rsidR="00A33F10" w:rsidRPr="00235896">
        <w:rPr>
          <w:rFonts w:ascii="Times New Roman" w:hAnsi="Times New Roman" w:cs="Times New Roman"/>
          <w:b/>
          <w:color w:val="000000"/>
          <w:sz w:val="20"/>
          <w:szCs w:val="20"/>
        </w:rPr>
        <w:t>*</w:t>
      </w:r>
      <w:r w:rsidR="000D7EC2" w:rsidRPr="00235896">
        <w:rPr>
          <w:rFonts w:ascii="Times New Roman" w:hAnsi="Times New Roman" w:cs="Times New Roman"/>
          <w:b/>
          <w:color w:val="000000"/>
          <w:sz w:val="20"/>
          <w:szCs w:val="20"/>
        </w:rPr>
        <w:t>]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589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Objetivo da disciplina: </w:t>
      </w:r>
      <w:r w:rsidRPr="00235896">
        <w:rPr>
          <w:rFonts w:ascii="Times New Roman" w:hAnsi="Times New Roman" w:cs="Times New Roman"/>
          <w:color w:val="000000"/>
          <w:sz w:val="20"/>
          <w:szCs w:val="20"/>
        </w:rPr>
        <w:t>[resultados que o aluno deverá alcançar ao término da disciplina]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589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Ementa: </w:t>
      </w:r>
      <w:r w:rsidRPr="00235896">
        <w:rPr>
          <w:rFonts w:ascii="Times New Roman" w:hAnsi="Times New Roman" w:cs="Times New Roman"/>
          <w:color w:val="000000"/>
          <w:sz w:val="20"/>
          <w:szCs w:val="20"/>
        </w:rPr>
        <w:t>[Contendo os pontos essenciais a serem trabalhados nos componentes curriculares da disciplina, discriminados a partir de frases curtas e objetivas, separadas entre si por ponto final</w:t>
      </w:r>
      <w:r w:rsidR="000D7EC2" w:rsidRPr="0023589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235896">
        <w:rPr>
          <w:rFonts w:ascii="Times New Roman" w:hAnsi="Times New Roman" w:cs="Times New Roman"/>
          <w:color w:val="000000"/>
          <w:sz w:val="20"/>
          <w:szCs w:val="20"/>
        </w:rPr>
        <w:t>Ex.: Conceitos básicos – natureza, espaço, sociedade e paisagem. Formação histórico-territorial do espaço brasileiro e as políticas do Brasil. Estrutura socioeconômica e organização do espaço geográfico</w:t>
      </w:r>
      <w:r w:rsidR="000D7EC2" w:rsidRPr="002358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235896">
        <w:rPr>
          <w:rFonts w:ascii="Times New Roman" w:hAnsi="Times New Roman" w:cs="Times New Roman"/>
          <w:color w:val="000000"/>
          <w:sz w:val="20"/>
          <w:szCs w:val="20"/>
        </w:rPr>
        <w:t>]</w:t>
      </w:r>
    </w:p>
    <w:p w:rsidR="00B45AAD" w:rsidRPr="00235896" w:rsidRDefault="00B45AAD" w:rsidP="00235896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5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AD" w:rsidRPr="00235896" w:rsidRDefault="00A33F10" w:rsidP="00235896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5896">
        <w:rPr>
          <w:rFonts w:ascii="Times New Roman" w:hAnsi="Times New Roman" w:cs="Times New Roman"/>
          <w:b/>
          <w:color w:val="000000"/>
          <w:sz w:val="20"/>
          <w:szCs w:val="20"/>
        </w:rPr>
        <w:t>BIBLIOGRAFIA BÁSICA</w:t>
      </w:r>
      <w:r w:rsidR="00B45AAD" w:rsidRPr="0023589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60200" w:rsidRPr="00235896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="00E6095E" w:rsidRPr="0023589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recomendação </w:t>
      </w:r>
      <w:r w:rsidR="00860200" w:rsidRPr="00235896">
        <w:rPr>
          <w:rFonts w:ascii="Times New Roman" w:hAnsi="Times New Roman" w:cs="Times New Roman"/>
          <w:b/>
          <w:color w:val="000000"/>
          <w:sz w:val="20"/>
          <w:szCs w:val="20"/>
        </w:rPr>
        <w:t>de 3 obras)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35896">
        <w:rPr>
          <w:rFonts w:ascii="Times New Roman" w:hAnsi="Times New Roman" w:cs="Times New Roman"/>
          <w:sz w:val="20"/>
          <w:szCs w:val="20"/>
        </w:rPr>
        <w:t xml:space="preserve">HALL, S. </w:t>
      </w:r>
      <w:r w:rsidRPr="00235896">
        <w:rPr>
          <w:rFonts w:ascii="Times New Roman" w:hAnsi="Times New Roman" w:cs="Times New Roman"/>
          <w:b/>
          <w:sz w:val="20"/>
          <w:szCs w:val="20"/>
        </w:rPr>
        <w:t>A identidade cultural na pós-modernidade</w:t>
      </w:r>
      <w:r w:rsidRPr="00235896">
        <w:rPr>
          <w:rFonts w:ascii="Times New Roman" w:hAnsi="Times New Roman" w:cs="Times New Roman"/>
          <w:sz w:val="20"/>
          <w:szCs w:val="20"/>
        </w:rPr>
        <w:t>. Rio de Janeiro: DP&amp;A, 1998.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35896">
        <w:rPr>
          <w:rFonts w:ascii="Times New Roman" w:hAnsi="Times New Roman" w:cs="Times New Roman"/>
          <w:sz w:val="20"/>
          <w:szCs w:val="20"/>
        </w:rPr>
        <w:t xml:space="preserve">LIRA, F. </w:t>
      </w:r>
      <w:r w:rsidRPr="00235896">
        <w:rPr>
          <w:rFonts w:ascii="Times New Roman" w:hAnsi="Times New Roman" w:cs="Times New Roman"/>
          <w:b/>
          <w:sz w:val="20"/>
          <w:szCs w:val="20"/>
        </w:rPr>
        <w:t>Alagoas:</w:t>
      </w:r>
      <w:r w:rsidRPr="00235896">
        <w:rPr>
          <w:rFonts w:ascii="Times New Roman" w:hAnsi="Times New Roman" w:cs="Times New Roman"/>
          <w:sz w:val="20"/>
          <w:szCs w:val="20"/>
        </w:rPr>
        <w:t xml:space="preserve"> formação da riqueza e da pobreza. Maceió: Edufal, 2008.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35896">
        <w:rPr>
          <w:rFonts w:ascii="Times New Roman" w:hAnsi="Times New Roman" w:cs="Times New Roman"/>
          <w:sz w:val="20"/>
          <w:szCs w:val="20"/>
        </w:rPr>
        <w:t xml:space="preserve">SANTOS, L. G. </w:t>
      </w:r>
      <w:r w:rsidRPr="00235896">
        <w:rPr>
          <w:rFonts w:ascii="Times New Roman" w:hAnsi="Times New Roman" w:cs="Times New Roman"/>
          <w:b/>
          <w:sz w:val="20"/>
          <w:szCs w:val="20"/>
        </w:rPr>
        <w:t>Politizar as novas tecnologias</w:t>
      </w:r>
      <w:r w:rsidRPr="00235896">
        <w:rPr>
          <w:rFonts w:ascii="Times New Roman" w:hAnsi="Times New Roman" w:cs="Times New Roman"/>
          <w:sz w:val="20"/>
          <w:szCs w:val="20"/>
        </w:rPr>
        <w:t>. São Paulo: Editora 34, 2003.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5AAD" w:rsidRPr="00235896" w:rsidRDefault="00A33F10" w:rsidP="0023589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35896">
        <w:rPr>
          <w:rFonts w:ascii="Times New Roman" w:hAnsi="Times New Roman" w:cs="Times New Roman"/>
          <w:b/>
          <w:sz w:val="20"/>
          <w:szCs w:val="20"/>
        </w:rPr>
        <w:t>BIBLIOGRAFIA COMPLEMENTAR</w:t>
      </w:r>
      <w:r w:rsidR="00B45AAD" w:rsidRPr="002358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0200" w:rsidRPr="00235896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="00E6095E" w:rsidRPr="00235896">
        <w:rPr>
          <w:rFonts w:ascii="Times New Roman" w:hAnsi="Times New Roman" w:cs="Times New Roman"/>
          <w:b/>
          <w:color w:val="000000"/>
          <w:sz w:val="20"/>
          <w:szCs w:val="20"/>
        </w:rPr>
        <w:t>recomendação</w:t>
      </w:r>
      <w:r w:rsidR="00860200" w:rsidRPr="0023589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de 5 obras)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35896">
        <w:rPr>
          <w:rFonts w:ascii="Times New Roman" w:hAnsi="Times New Roman" w:cs="Times New Roman"/>
          <w:sz w:val="20"/>
          <w:szCs w:val="20"/>
        </w:rPr>
        <w:t xml:space="preserve">GONÇALVES, C. W. </w:t>
      </w:r>
      <w:r w:rsidRPr="00235896">
        <w:rPr>
          <w:rFonts w:ascii="Times New Roman" w:hAnsi="Times New Roman" w:cs="Times New Roman"/>
          <w:b/>
          <w:sz w:val="20"/>
          <w:szCs w:val="20"/>
        </w:rPr>
        <w:t>Paixão da Terra:</w:t>
      </w:r>
      <w:r w:rsidRPr="00235896">
        <w:rPr>
          <w:rFonts w:ascii="Times New Roman" w:hAnsi="Times New Roman" w:cs="Times New Roman"/>
          <w:sz w:val="20"/>
          <w:szCs w:val="20"/>
        </w:rPr>
        <w:t xml:space="preserve"> ensaios críticos de ecologia e geografia. Rio de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35896">
        <w:rPr>
          <w:rFonts w:ascii="Times New Roman" w:hAnsi="Times New Roman" w:cs="Times New Roman"/>
          <w:sz w:val="20"/>
          <w:szCs w:val="20"/>
        </w:rPr>
        <w:t>Janeiro: Pesquisadores associados em Ciências Sociais, 1984.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35896">
        <w:rPr>
          <w:rFonts w:ascii="Times New Roman" w:hAnsi="Times New Roman" w:cs="Times New Roman"/>
          <w:sz w:val="20"/>
          <w:szCs w:val="20"/>
        </w:rPr>
        <w:t xml:space="preserve">RIBEIRO, D. </w:t>
      </w:r>
      <w:r w:rsidRPr="00235896">
        <w:rPr>
          <w:rFonts w:ascii="Times New Roman" w:hAnsi="Times New Roman" w:cs="Times New Roman"/>
          <w:b/>
          <w:sz w:val="20"/>
          <w:szCs w:val="20"/>
        </w:rPr>
        <w:t>O povo brasileiro.</w:t>
      </w:r>
      <w:r w:rsidRPr="00235896">
        <w:rPr>
          <w:rFonts w:ascii="Times New Roman" w:hAnsi="Times New Roman" w:cs="Times New Roman"/>
          <w:sz w:val="20"/>
          <w:szCs w:val="20"/>
        </w:rPr>
        <w:t xml:space="preserve"> São Paulo: Cia das Letras, 2006.</w:t>
      </w: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5AAD" w:rsidRPr="00235896" w:rsidRDefault="00B45AAD" w:rsidP="0023589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35896">
        <w:rPr>
          <w:rFonts w:ascii="Times New Roman" w:hAnsi="Times New Roman" w:cs="Times New Roman"/>
          <w:sz w:val="20"/>
          <w:szCs w:val="20"/>
        </w:rPr>
        <w:t xml:space="preserve">SACHS, I. </w:t>
      </w:r>
      <w:r w:rsidRPr="00235896">
        <w:rPr>
          <w:rFonts w:ascii="Times New Roman" w:hAnsi="Times New Roman" w:cs="Times New Roman"/>
          <w:b/>
          <w:sz w:val="20"/>
          <w:szCs w:val="20"/>
        </w:rPr>
        <w:t>Estratégias de transição para o século XXI - desenvolvimento e meio ambiente.</w:t>
      </w:r>
      <w:r w:rsidRPr="00235896">
        <w:rPr>
          <w:rFonts w:ascii="Times New Roman" w:hAnsi="Times New Roman" w:cs="Times New Roman"/>
          <w:sz w:val="20"/>
          <w:szCs w:val="20"/>
        </w:rPr>
        <w:t xml:space="preserve"> São Paulo: Studio Nobel, 1993.</w:t>
      </w:r>
    </w:p>
    <w:p w:rsidR="00B45AAD" w:rsidRPr="005C1D8B" w:rsidRDefault="00B45AAD" w:rsidP="00B45AAD">
      <w:pPr>
        <w:contextualSpacing/>
        <w:rPr>
          <w:rFonts w:ascii="Times New Roman" w:hAnsi="Times New Roman" w:cs="Times New Roman"/>
        </w:rPr>
      </w:pPr>
    </w:p>
    <w:p w:rsidR="00B45AAD" w:rsidRPr="005C1D8B" w:rsidRDefault="00B45AAD" w:rsidP="00B45AAD">
      <w:pPr>
        <w:pStyle w:val="Corpodetexto"/>
        <w:rPr>
          <w:sz w:val="24"/>
        </w:rPr>
      </w:pPr>
    </w:p>
    <w:p w:rsidR="004B6717" w:rsidRPr="003F0758" w:rsidRDefault="00A33F10" w:rsidP="00A33F10">
      <w:pPr>
        <w:jc w:val="both"/>
        <w:rPr>
          <w:rFonts w:ascii="Times New Roman" w:hAnsi="Times New Roman" w:cs="Times New Roman"/>
        </w:rPr>
      </w:pPr>
      <w:r w:rsidRPr="00A33F10">
        <w:rPr>
          <w:rFonts w:ascii="Times New Roman" w:hAnsi="Times New Roman" w:cs="Times New Roman"/>
        </w:rPr>
        <w:t>* Os cursos poderão ofertar a carga horária a distância no limite de 40% da carga horária do curso, devendo indicar no PPC as metodologias, as atividades de tutoria, o ambiente virtual de aprendizagem, as tecnologias de informação e comunicação, o material didático e descrever de forma detalhada a carga horária a distância utilizada nas disciplinas</w:t>
      </w:r>
      <w:r>
        <w:rPr>
          <w:rFonts w:ascii="Times New Roman" w:hAnsi="Times New Roman" w:cs="Times New Roman"/>
        </w:rPr>
        <w:t>.</w:t>
      </w:r>
    </w:p>
    <w:sectPr w:rsidR="004B6717" w:rsidRPr="003F0758" w:rsidSect="00E41067">
      <w:headerReference w:type="default" r:id="rId8"/>
      <w:footerReference w:type="default" r:id="rId9"/>
      <w:pgSz w:w="11906" w:h="16838"/>
      <w:pgMar w:top="1021" w:right="1134" w:bottom="1588" w:left="1701" w:header="567" w:footer="1134" w:gutter="0"/>
      <w:pgNumType w:start="4"/>
      <w:cols w:space="720"/>
      <w:docGrid w:linePitch="326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E22" w:rsidRDefault="00C96E22">
      <w:r>
        <w:separator/>
      </w:r>
    </w:p>
  </w:endnote>
  <w:endnote w:type="continuationSeparator" w:id="1">
    <w:p w:rsidR="00C96E22" w:rsidRDefault="00C96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52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8D" w:rsidRDefault="0091068D">
    <w:pPr>
      <w:pStyle w:val="Rodap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E22" w:rsidRDefault="00C96E22">
      <w:r>
        <w:separator/>
      </w:r>
    </w:p>
  </w:footnote>
  <w:footnote w:type="continuationSeparator" w:id="1">
    <w:p w:rsidR="00C96E22" w:rsidRDefault="00C96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10" w:rsidRDefault="007D0AFA" w:rsidP="000C10A9">
    <w:pPr>
      <w:pStyle w:val="Default"/>
      <w:jc w:val="center"/>
      <w:rPr>
        <w:rFonts w:ascii="Arial" w:hAnsi="Arial" w:cs="Arial"/>
        <w:b/>
        <w:bCs/>
      </w:rPr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-99060</wp:posOffset>
          </wp:positionV>
          <wp:extent cx="971550" cy="952500"/>
          <wp:effectExtent l="19050" t="0" r="0" b="0"/>
          <wp:wrapSquare wrapText="largest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" t="-53" r="-53" b="-53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52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3F10" w:rsidRDefault="00A33F10" w:rsidP="000C10A9">
    <w:pPr>
      <w:pStyle w:val="Default"/>
      <w:ind w:left="2041"/>
      <w:rPr>
        <w:rFonts w:ascii="Arial" w:hAnsi="Arial" w:cs="Arial"/>
        <w:sz w:val="12"/>
        <w:szCs w:val="12"/>
      </w:rPr>
    </w:pPr>
  </w:p>
  <w:p w:rsidR="00A33F10" w:rsidRPr="00743F3A" w:rsidRDefault="00A33F10" w:rsidP="000C10A9">
    <w:pPr>
      <w:pStyle w:val="Default"/>
      <w:ind w:left="2041"/>
    </w:pPr>
    <w:r w:rsidRPr="00743F3A">
      <w:rPr>
        <w:sz w:val="20"/>
        <w:szCs w:val="20"/>
      </w:rPr>
      <w:t>Ministério da Educação</w:t>
    </w:r>
  </w:p>
  <w:p w:rsidR="00A33F10" w:rsidRPr="00743F3A" w:rsidRDefault="00A33F10" w:rsidP="009937C0">
    <w:pPr>
      <w:pStyle w:val="Default"/>
      <w:ind w:left="2041"/>
      <w:jc w:val="both"/>
    </w:pPr>
    <w:r w:rsidRPr="00743F3A">
      <w:rPr>
        <w:sz w:val="20"/>
        <w:szCs w:val="20"/>
      </w:rPr>
      <w:t>Universidade Federal de Santa Maria</w:t>
    </w:r>
  </w:p>
  <w:p w:rsidR="00A33F10" w:rsidRPr="00743F3A" w:rsidRDefault="00A33F10" w:rsidP="009937C0">
    <w:pPr>
      <w:pStyle w:val="Default"/>
      <w:ind w:left="2041"/>
      <w:jc w:val="both"/>
    </w:pPr>
    <w:r w:rsidRPr="00743F3A">
      <w:rPr>
        <w:b/>
        <w:bCs/>
        <w:sz w:val="20"/>
        <w:szCs w:val="20"/>
      </w:rPr>
      <w:t>Pró-Reitoria de Graduação</w:t>
    </w:r>
  </w:p>
  <w:p w:rsidR="00A33F10" w:rsidRDefault="00A33F1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4288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031360"/>
    <w:multiLevelType w:val="multilevel"/>
    <w:tmpl w:val="F71CB4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A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A"/>
      </w:rPr>
    </w:lvl>
  </w:abstractNum>
  <w:abstractNum w:abstractNumId="2">
    <w:nsid w:val="14164E11"/>
    <w:multiLevelType w:val="hybridMultilevel"/>
    <w:tmpl w:val="2BCEFF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C6653"/>
    <w:multiLevelType w:val="hybridMultilevel"/>
    <w:tmpl w:val="87E625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A053D"/>
    <w:multiLevelType w:val="hybridMultilevel"/>
    <w:tmpl w:val="2402D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26D68"/>
    <w:multiLevelType w:val="multilevel"/>
    <w:tmpl w:val="F71CB4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A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A"/>
      </w:rPr>
    </w:lvl>
  </w:abstractNum>
  <w:abstractNum w:abstractNumId="6">
    <w:nsid w:val="406E7C72"/>
    <w:multiLevelType w:val="hybridMultilevel"/>
    <w:tmpl w:val="FFB2EE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427DA"/>
    <w:multiLevelType w:val="multilevel"/>
    <w:tmpl w:val="F3D861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00000A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A"/>
      </w:rPr>
    </w:lvl>
  </w:abstractNum>
  <w:abstractNum w:abstractNumId="8">
    <w:nsid w:val="59B82947"/>
    <w:multiLevelType w:val="hybridMultilevel"/>
    <w:tmpl w:val="7A9049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24DBA"/>
    <w:multiLevelType w:val="hybridMultilevel"/>
    <w:tmpl w:val="1F80D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B6717"/>
    <w:rsid w:val="00001AEC"/>
    <w:rsid w:val="00004292"/>
    <w:rsid w:val="00012BFF"/>
    <w:rsid w:val="000152C1"/>
    <w:rsid w:val="00061962"/>
    <w:rsid w:val="000627CC"/>
    <w:rsid w:val="00081E7A"/>
    <w:rsid w:val="000B395D"/>
    <w:rsid w:val="000C063E"/>
    <w:rsid w:val="000C10A9"/>
    <w:rsid w:val="000D7EC2"/>
    <w:rsid w:val="000F1A5A"/>
    <w:rsid w:val="00107BEE"/>
    <w:rsid w:val="001148DD"/>
    <w:rsid w:val="001162BA"/>
    <w:rsid w:val="00122F9A"/>
    <w:rsid w:val="0015507D"/>
    <w:rsid w:val="00191DBB"/>
    <w:rsid w:val="001A31F0"/>
    <w:rsid w:val="001B3E7E"/>
    <w:rsid w:val="001C3F31"/>
    <w:rsid w:val="001C4542"/>
    <w:rsid w:val="001D2500"/>
    <w:rsid w:val="001D25D2"/>
    <w:rsid w:val="001E7B8D"/>
    <w:rsid w:val="002038BC"/>
    <w:rsid w:val="00222ED4"/>
    <w:rsid w:val="00231732"/>
    <w:rsid w:val="00235896"/>
    <w:rsid w:val="00244A87"/>
    <w:rsid w:val="0025697A"/>
    <w:rsid w:val="00273B3A"/>
    <w:rsid w:val="00283DF0"/>
    <w:rsid w:val="002909DB"/>
    <w:rsid w:val="002B7C98"/>
    <w:rsid w:val="003009B6"/>
    <w:rsid w:val="00324040"/>
    <w:rsid w:val="00334015"/>
    <w:rsid w:val="00335ABC"/>
    <w:rsid w:val="00347D9B"/>
    <w:rsid w:val="0037781E"/>
    <w:rsid w:val="00386638"/>
    <w:rsid w:val="003C0B67"/>
    <w:rsid w:val="003E2488"/>
    <w:rsid w:val="003F0758"/>
    <w:rsid w:val="003F1F0B"/>
    <w:rsid w:val="003F5942"/>
    <w:rsid w:val="00410CF6"/>
    <w:rsid w:val="004114D6"/>
    <w:rsid w:val="0042428F"/>
    <w:rsid w:val="0043327E"/>
    <w:rsid w:val="00433E88"/>
    <w:rsid w:val="0043618A"/>
    <w:rsid w:val="004519DF"/>
    <w:rsid w:val="00487CAD"/>
    <w:rsid w:val="0049274F"/>
    <w:rsid w:val="004932EE"/>
    <w:rsid w:val="004A4F82"/>
    <w:rsid w:val="004B1734"/>
    <w:rsid w:val="004B6717"/>
    <w:rsid w:val="004D018F"/>
    <w:rsid w:val="004E543D"/>
    <w:rsid w:val="00501498"/>
    <w:rsid w:val="0055470F"/>
    <w:rsid w:val="00554FFA"/>
    <w:rsid w:val="005A4EDE"/>
    <w:rsid w:val="005A675F"/>
    <w:rsid w:val="005B57CA"/>
    <w:rsid w:val="005B7D26"/>
    <w:rsid w:val="005C1D8B"/>
    <w:rsid w:val="005E6214"/>
    <w:rsid w:val="00611E77"/>
    <w:rsid w:val="00616C83"/>
    <w:rsid w:val="006221AC"/>
    <w:rsid w:val="00624916"/>
    <w:rsid w:val="00631D7B"/>
    <w:rsid w:val="006503CA"/>
    <w:rsid w:val="006E0FB1"/>
    <w:rsid w:val="007162A3"/>
    <w:rsid w:val="00743F3A"/>
    <w:rsid w:val="00774CFE"/>
    <w:rsid w:val="007A06BC"/>
    <w:rsid w:val="007C3F73"/>
    <w:rsid w:val="007D0AFA"/>
    <w:rsid w:val="007D526E"/>
    <w:rsid w:val="007E3753"/>
    <w:rsid w:val="00801792"/>
    <w:rsid w:val="00815542"/>
    <w:rsid w:val="00826DF8"/>
    <w:rsid w:val="0084768F"/>
    <w:rsid w:val="00860200"/>
    <w:rsid w:val="00865308"/>
    <w:rsid w:val="00894690"/>
    <w:rsid w:val="008A5BEF"/>
    <w:rsid w:val="008D3DED"/>
    <w:rsid w:val="008E7803"/>
    <w:rsid w:val="0091068D"/>
    <w:rsid w:val="00924300"/>
    <w:rsid w:val="00943ACE"/>
    <w:rsid w:val="0094469A"/>
    <w:rsid w:val="009518C2"/>
    <w:rsid w:val="00956100"/>
    <w:rsid w:val="00973A6F"/>
    <w:rsid w:val="00985503"/>
    <w:rsid w:val="00991979"/>
    <w:rsid w:val="009937C0"/>
    <w:rsid w:val="009B6105"/>
    <w:rsid w:val="009E0998"/>
    <w:rsid w:val="009E1C76"/>
    <w:rsid w:val="009F116C"/>
    <w:rsid w:val="00A10174"/>
    <w:rsid w:val="00A33F10"/>
    <w:rsid w:val="00A34B0E"/>
    <w:rsid w:val="00A63C01"/>
    <w:rsid w:val="00A972AE"/>
    <w:rsid w:val="00AA3A88"/>
    <w:rsid w:val="00AE224E"/>
    <w:rsid w:val="00AF14FA"/>
    <w:rsid w:val="00B44C05"/>
    <w:rsid w:val="00B45AAD"/>
    <w:rsid w:val="00B57662"/>
    <w:rsid w:val="00B96B70"/>
    <w:rsid w:val="00BA0F9A"/>
    <w:rsid w:val="00BA51DF"/>
    <w:rsid w:val="00BC31A1"/>
    <w:rsid w:val="00C13D25"/>
    <w:rsid w:val="00C243C5"/>
    <w:rsid w:val="00C266B3"/>
    <w:rsid w:val="00C5315A"/>
    <w:rsid w:val="00C56045"/>
    <w:rsid w:val="00C62866"/>
    <w:rsid w:val="00C80635"/>
    <w:rsid w:val="00C905B4"/>
    <w:rsid w:val="00C92131"/>
    <w:rsid w:val="00C96E22"/>
    <w:rsid w:val="00CD1EA8"/>
    <w:rsid w:val="00CD4459"/>
    <w:rsid w:val="00CE784B"/>
    <w:rsid w:val="00CF574B"/>
    <w:rsid w:val="00D12ADE"/>
    <w:rsid w:val="00D217CF"/>
    <w:rsid w:val="00D33FA4"/>
    <w:rsid w:val="00D62F3A"/>
    <w:rsid w:val="00D83CA9"/>
    <w:rsid w:val="00DB52D3"/>
    <w:rsid w:val="00DD059D"/>
    <w:rsid w:val="00DE7B21"/>
    <w:rsid w:val="00DF7522"/>
    <w:rsid w:val="00E41067"/>
    <w:rsid w:val="00E53094"/>
    <w:rsid w:val="00E6095E"/>
    <w:rsid w:val="00E60AC1"/>
    <w:rsid w:val="00E74237"/>
    <w:rsid w:val="00E84128"/>
    <w:rsid w:val="00E85B19"/>
    <w:rsid w:val="00F372A2"/>
    <w:rsid w:val="00F529A1"/>
    <w:rsid w:val="00F72BEE"/>
    <w:rsid w:val="00F81934"/>
    <w:rsid w:val="00F964AA"/>
    <w:rsid w:val="00FB194E"/>
    <w:rsid w:val="00FB1FA3"/>
    <w:rsid w:val="00FC5526"/>
    <w:rsid w:val="00FD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basedOn w:val="Padro"/>
    <w:next w:val="Corpodetexto"/>
    <w:qFormat/>
    <w:rsid w:val="006221AC"/>
    <w:pPr>
      <w:tabs>
        <w:tab w:val="left" w:pos="0"/>
      </w:tabs>
      <w:spacing w:after="0" w:line="360" w:lineRule="auto"/>
      <w:ind w:right="49"/>
      <w:jc w:val="both"/>
      <w:outlineLvl w:val="0"/>
    </w:pPr>
    <w:rPr>
      <w:rFonts w:ascii="Arial" w:hAnsi="Arial" w:cs="Arial"/>
      <w:b/>
      <w:color w:val="auto"/>
      <w:sz w:val="24"/>
      <w:szCs w:val="24"/>
    </w:rPr>
  </w:style>
  <w:style w:type="paragraph" w:styleId="Ttulo2">
    <w:name w:val="heading 2"/>
    <w:basedOn w:val="Ttulo5"/>
    <w:next w:val="Normal"/>
    <w:qFormat/>
    <w:rsid w:val="004932EE"/>
    <w:pPr>
      <w:spacing w:line="360" w:lineRule="auto"/>
      <w:contextualSpacing/>
      <w:outlineLvl w:val="1"/>
    </w:pPr>
    <w:rPr>
      <w:rFonts w:ascii="Arial" w:hAnsi="Arial" w:cs="Arial"/>
      <w:b w:val="0"/>
      <w:sz w:val="24"/>
      <w:szCs w:val="24"/>
    </w:rPr>
  </w:style>
  <w:style w:type="paragraph" w:styleId="Ttulo5">
    <w:name w:val="heading 5"/>
    <w:basedOn w:val="Padro"/>
    <w:next w:val="Corpodetexto"/>
    <w:qFormat/>
    <w:pPr>
      <w:keepNext/>
      <w:numPr>
        <w:ilvl w:val="4"/>
        <w:numId w:val="1"/>
      </w:numPr>
      <w:spacing w:after="0" w:line="100" w:lineRule="atLeast"/>
      <w:outlineLvl w:val="4"/>
    </w:pPr>
    <w:rPr>
      <w:rFonts w:ascii="Courier New" w:eastAsia="Times New Roman" w:hAnsi="Courier New" w:cs="Courier New"/>
      <w:b/>
      <w:sz w:val="20"/>
      <w:szCs w:val="20"/>
    </w:rPr>
  </w:style>
  <w:style w:type="paragraph" w:styleId="Ttulo6">
    <w:name w:val="heading 6"/>
    <w:basedOn w:val="Padro"/>
    <w:next w:val="Corpodetexto"/>
    <w:link w:val="Ttulo6Char1"/>
    <w:qFormat/>
    <w:pPr>
      <w:keepNext/>
      <w:numPr>
        <w:ilvl w:val="5"/>
        <w:numId w:val="1"/>
      </w:numPr>
      <w:spacing w:after="0" w:line="100" w:lineRule="atLeast"/>
      <w:jc w:val="center"/>
      <w:outlineLvl w:val="5"/>
    </w:pPr>
    <w:rPr>
      <w:rFonts w:ascii="Courier New" w:hAnsi="Courier New"/>
      <w:b/>
      <w:bCs/>
      <w:lang/>
    </w:rPr>
  </w:style>
  <w:style w:type="paragraph" w:styleId="Ttulo7">
    <w:name w:val="heading 7"/>
    <w:basedOn w:val="Ttulo20"/>
    <w:next w:val="Corpodetexto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DefaultParagraphFont">
    <w:name w:val="Default Paragraph Font"/>
  </w:style>
  <w:style w:type="character" w:customStyle="1" w:styleId="CabealhoChar">
    <w:name w:val="Cabeçalho Char"/>
    <w:basedOn w:val="DefaultParagraphFont"/>
    <w:uiPriority w:val="99"/>
  </w:style>
  <w:style w:type="character" w:customStyle="1" w:styleId="RodapChar">
    <w:name w:val="Rodapé Char"/>
    <w:basedOn w:val="DefaultParagraphFont"/>
    <w:uiPriority w:val="99"/>
  </w:style>
  <w:style w:type="character" w:customStyle="1" w:styleId="Ttulo5Char">
    <w:name w:val="Título 5 Char"/>
    <w:basedOn w:val="DefaultParagraphFont"/>
  </w:style>
  <w:style w:type="character" w:customStyle="1" w:styleId="CorpodetextoChar">
    <w:name w:val="Corpo de texto Char"/>
    <w:basedOn w:val="DefaultParagraphFont"/>
  </w:style>
  <w:style w:type="character" w:customStyle="1" w:styleId="Caracteresdenotaderodap">
    <w:name w:val="Caracteres de nota de rodapé"/>
  </w:style>
  <w:style w:type="character" w:styleId="Forte">
    <w:name w:val="Strong"/>
    <w:qFormat/>
    <w:rPr>
      <w:b/>
      <w:bCs/>
    </w:rPr>
  </w:style>
  <w:style w:type="character" w:customStyle="1" w:styleId="Ttulo1Char">
    <w:name w:val="Título 1 Char"/>
    <w:basedOn w:val="DefaultParagraphFont"/>
  </w:style>
  <w:style w:type="character" w:customStyle="1" w:styleId="TextodebaloChar">
    <w:name w:val="Texto de balão Char"/>
    <w:basedOn w:val="DefaultParagraphFont"/>
  </w:style>
  <w:style w:type="character" w:customStyle="1" w:styleId="Ttulo6Char">
    <w:name w:val="Título 6 Char"/>
    <w:basedOn w:val="DefaultParagraphFont"/>
  </w:style>
  <w:style w:type="character" w:styleId="Hyperlink">
    <w:name w:val="Hyperlink"/>
    <w:uiPriority w:val="99"/>
    <w:rPr>
      <w:color w:val="0000FF"/>
      <w:u w:val="single"/>
      <w:lang w:val="pt-BR" w:bidi="pt-BR"/>
    </w:rPr>
  </w:style>
  <w:style w:type="character" w:customStyle="1" w:styleId="SubttuloChar">
    <w:name w:val="Subtítulo Char"/>
    <w:rPr>
      <w:rFonts w:ascii="Cambria" w:eastAsia="Times New Roman" w:hAnsi="Cambria" w:cs="Mangal"/>
      <w:kern w:val="1"/>
      <w:sz w:val="24"/>
      <w:szCs w:val="21"/>
      <w:lang w:eastAsia="zh-CN" w:bidi="hi-IN"/>
    </w:rPr>
  </w:style>
  <w:style w:type="character" w:customStyle="1" w:styleId="Corpodetexto2Char">
    <w:name w:val="Corpo de texto 2 Char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TextodebaloChar1">
    <w:name w:val="Texto de balão Char1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customStyle="1" w:styleId="AssuntodocomentrioChar">
    <w:name w:val="Assunto do comentário Char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character" w:customStyle="1" w:styleId="PadroChar">
    <w:name w:val="Padrão Char"/>
    <w:rPr>
      <w:rFonts w:ascii="Calibri" w:eastAsia="DejaVu Sans" w:hAnsi="Calibri" w:cs="font352"/>
      <w:color w:val="00000A"/>
      <w:kern w:val="1"/>
      <w:sz w:val="22"/>
      <w:szCs w:val="22"/>
      <w:lang w:val="pt-BR" w:bidi="ar-SA"/>
    </w:rPr>
  </w:style>
  <w:style w:type="character" w:customStyle="1" w:styleId="EstiloPadroLatimArialChar">
    <w:name w:val="Estilo Padrão + (Latim) Arial Char"/>
    <w:rPr>
      <w:rFonts w:ascii="Arial" w:eastAsia="DejaVu Sans" w:hAnsi="Arial" w:cs="Arial"/>
      <w:color w:val="00000A"/>
      <w:kern w:val="1"/>
      <w:sz w:val="22"/>
      <w:szCs w:val="22"/>
      <w:lang w:val="pt-BR" w:bidi="ar-SA"/>
    </w:rPr>
  </w:style>
  <w:style w:type="character" w:customStyle="1" w:styleId="Ttulo2Char">
    <w:name w:val="Título 2 Char"/>
    <w:rPr>
      <w:rFonts w:ascii="Cambria" w:eastAsia="Times New Roman" w:hAnsi="Cambria" w:cs="Mangal"/>
      <w:b/>
      <w:bCs/>
      <w:i/>
      <w:iCs/>
      <w:kern w:val="1"/>
      <w:sz w:val="28"/>
      <w:szCs w:val="25"/>
      <w:lang w:eastAsia="zh-CN" w:bidi="hi-IN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Padro"/>
    <w:pPr>
      <w:spacing w:after="140" w:line="288" w:lineRule="atLeast"/>
    </w:pPr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</w:style>
  <w:style w:type="paragraph" w:customStyle="1" w:styleId="Padro">
    <w:name w:val="Padrão"/>
    <w:link w:val="PadroChar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kern w:val="1"/>
      <w:sz w:val="22"/>
      <w:szCs w:val="22"/>
      <w:lang w:eastAsia="zh-CN"/>
    </w:rPr>
  </w:style>
  <w:style w:type="paragraph" w:customStyle="1" w:styleId="Ttulo10">
    <w:name w:val="Título1"/>
    <w:basedOn w:val="Padro"/>
    <w:next w:val="Corpodetexto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abealho">
    <w:name w:val="header"/>
    <w:basedOn w:val="Padro"/>
    <w:uiPriority w:val="99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uiPriority w:val="99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paragraph" w:customStyle="1" w:styleId="BalloonText">
    <w:name w:val="Balloon Text"/>
    <w:basedOn w:val="Padro"/>
  </w:style>
  <w:style w:type="paragraph" w:customStyle="1" w:styleId="ListParagraph">
    <w:name w:val="List Paragraph"/>
    <w:basedOn w:val="Padro"/>
  </w:style>
  <w:style w:type="paragraph" w:styleId="Sumrio1">
    <w:name w:val="toc 1"/>
    <w:basedOn w:val="Padro"/>
    <w:uiPriority w:val="39"/>
    <w:pPr>
      <w:widowControl w:val="0"/>
      <w:tabs>
        <w:tab w:val="clear" w:pos="709"/>
      </w:tabs>
      <w:spacing w:before="240" w:after="120" w:line="240" w:lineRule="auto"/>
    </w:pPr>
    <w:rPr>
      <w:rFonts w:eastAsia="SimSun" w:cs="Mangal"/>
      <w:b/>
      <w:bCs/>
      <w:color w:val="auto"/>
      <w:sz w:val="20"/>
      <w:szCs w:val="20"/>
      <w:lang w:bidi="hi-IN"/>
    </w:rPr>
  </w:style>
  <w:style w:type="paragraph" w:styleId="Sumrio2">
    <w:name w:val="toc 2"/>
    <w:basedOn w:val="Padro"/>
    <w:uiPriority w:val="39"/>
    <w:pPr>
      <w:widowControl w:val="0"/>
      <w:tabs>
        <w:tab w:val="clear" w:pos="709"/>
      </w:tabs>
      <w:spacing w:before="120" w:after="0" w:line="240" w:lineRule="auto"/>
      <w:ind w:left="240"/>
    </w:pPr>
    <w:rPr>
      <w:rFonts w:eastAsia="SimSun" w:cs="Mangal"/>
      <w:i/>
      <w:iCs/>
      <w:color w:val="auto"/>
      <w:sz w:val="20"/>
      <w:szCs w:val="20"/>
      <w:lang w:bidi="hi-IN"/>
    </w:rPr>
  </w:style>
  <w:style w:type="paragraph" w:customStyle="1" w:styleId="Heading1">
    <w:name w:val="Heading 1"/>
    <w:basedOn w:val="Normal"/>
    <w:next w:val="Normal"/>
    <w:pPr>
      <w:keepNext/>
      <w:jc w:val="center"/>
      <w:textAlignment w:val="baseline"/>
    </w:pPr>
    <w:rPr>
      <w:rFonts w:ascii="Arial" w:eastAsia="Times New Roman" w:hAnsi="Arial" w:cs="Arial"/>
      <w:szCs w:val="20"/>
      <w:lang w:bidi="ar-SA"/>
    </w:rPr>
  </w:style>
  <w:style w:type="paragraph" w:styleId="Subttulo">
    <w:name w:val="Subtitle"/>
    <w:basedOn w:val="Normal"/>
    <w:next w:val="Normal"/>
    <w:qFormat/>
    <w:pPr>
      <w:spacing w:after="60"/>
      <w:jc w:val="center"/>
    </w:pPr>
    <w:rPr>
      <w:rFonts w:ascii="Cambria" w:eastAsia="Times New Roman" w:hAnsi="Cambria" w:cs="Cambria"/>
      <w:szCs w:val="21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szCs w:val="21"/>
    </w:rPr>
  </w:style>
  <w:style w:type="paragraph" w:styleId="Sumrio3">
    <w:name w:val="toc 3"/>
    <w:basedOn w:val="Normal"/>
    <w:next w:val="Normal"/>
    <w:pPr>
      <w:ind w:left="480"/>
    </w:pPr>
    <w:rPr>
      <w:rFonts w:ascii="Calibri" w:hAnsi="Calibri" w:cs="Calibri"/>
      <w:sz w:val="20"/>
      <w:szCs w:val="20"/>
    </w:rPr>
  </w:style>
  <w:style w:type="paragraph" w:styleId="Sumrio4">
    <w:name w:val="toc 4"/>
    <w:basedOn w:val="Normal"/>
    <w:next w:val="Normal"/>
    <w:pPr>
      <w:ind w:left="720"/>
    </w:pPr>
    <w:rPr>
      <w:rFonts w:ascii="Calibri" w:hAnsi="Calibri" w:cs="Calibri"/>
      <w:sz w:val="20"/>
      <w:szCs w:val="20"/>
    </w:rPr>
  </w:style>
  <w:style w:type="paragraph" w:styleId="Sumrio5">
    <w:name w:val="toc 5"/>
    <w:basedOn w:val="Normal"/>
    <w:next w:val="Normal"/>
    <w:pPr>
      <w:tabs>
        <w:tab w:val="right" w:pos="8789"/>
      </w:tabs>
      <w:contextualSpacing/>
    </w:pPr>
    <w:rPr>
      <w:rFonts w:ascii="Calibri" w:hAnsi="Calibri" w:cs="Calibri"/>
      <w:sz w:val="20"/>
      <w:szCs w:val="20"/>
    </w:rPr>
  </w:style>
  <w:style w:type="paragraph" w:styleId="Sumrio6">
    <w:name w:val="toc 6"/>
    <w:basedOn w:val="Normal"/>
    <w:next w:val="Normal"/>
    <w:uiPriority w:val="39"/>
    <w:pPr>
      <w:tabs>
        <w:tab w:val="right" w:pos="8828"/>
      </w:tabs>
      <w:ind w:left="426"/>
      <w:contextualSpacing/>
    </w:pPr>
    <w:rPr>
      <w:rFonts w:ascii="Calibri" w:hAnsi="Calibri" w:cs="Calibri"/>
      <w:sz w:val="20"/>
      <w:szCs w:val="20"/>
    </w:rPr>
  </w:style>
  <w:style w:type="paragraph" w:styleId="Sumrio7">
    <w:name w:val="toc 7"/>
    <w:basedOn w:val="Normal"/>
    <w:next w:val="Normal"/>
    <w:pPr>
      <w:ind w:left="1440"/>
    </w:pPr>
    <w:rPr>
      <w:rFonts w:ascii="Calibri" w:hAnsi="Calibri" w:cs="Calibri"/>
      <w:sz w:val="20"/>
      <w:szCs w:val="20"/>
    </w:rPr>
  </w:style>
  <w:style w:type="paragraph" w:styleId="Sumrio8">
    <w:name w:val="toc 8"/>
    <w:basedOn w:val="Normal"/>
    <w:next w:val="Normal"/>
    <w:pPr>
      <w:ind w:left="1680"/>
    </w:pPr>
    <w:rPr>
      <w:rFonts w:ascii="Calibri" w:hAnsi="Calibri" w:cs="Calibri"/>
      <w:sz w:val="20"/>
      <w:szCs w:val="20"/>
    </w:rPr>
  </w:style>
  <w:style w:type="paragraph" w:styleId="Sumrio9">
    <w:name w:val="toc 9"/>
    <w:basedOn w:val="Normal"/>
    <w:next w:val="Normal"/>
    <w:pPr>
      <w:ind w:left="1920"/>
    </w:pPr>
    <w:rPr>
      <w:rFonts w:ascii="Calibri" w:hAnsi="Calibri" w:cs="Calibri"/>
      <w:sz w:val="20"/>
      <w:szCs w:val="20"/>
    </w:rPr>
  </w:style>
  <w:style w:type="paragraph" w:styleId="CabealhodoSumrio">
    <w:name w:val="TOC Heading"/>
    <w:basedOn w:val="Ttulo1"/>
    <w:next w:val="Normal"/>
    <w:qFormat/>
    <w:pPr>
      <w:keepLines/>
      <w:tabs>
        <w:tab w:val="clear" w:pos="709"/>
      </w:tabs>
      <w:suppressAutoHyphens w:val="0"/>
      <w:spacing w:line="276" w:lineRule="auto"/>
      <w:ind w:right="0"/>
      <w:jc w:val="left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Pr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lang w:bidi="ar-SA"/>
    </w:rPr>
  </w:style>
  <w:style w:type="paragraph" w:customStyle="1" w:styleId="EstiloPadroLatimArial">
    <w:name w:val="Estilo Padrão + (Latim) Arial"/>
    <w:basedOn w:val="Padro"/>
    <w:next w:val="Ttulo5"/>
    <w:rPr>
      <w:rFonts w:ascii="Arial" w:hAnsi="Arial" w:cs="Ari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Ttulo3F">
    <w:name w:val="Título 3 Fê"/>
    <w:basedOn w:val="Ttulo6"/>
    <w:link w:val="Ttulo3FChar"/>
    <w:qFormat/>
    <w:rsid w:val="00D62F3A"/>
    <w:pPr>
      <w:spacing w:line="360" w:lineRule="auto"/>
      <w:contextualSpacing/>
      <w:jc w:val="left"/>
    </w:pPr>
    <w:rPr>
      <w:rFonts w:ascii="Arial" w:hAnsi="Arial"/>
      <w:iCs/>
      <w:color w:val="FF3399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7C3F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droChar1">
    <w:name w:val="Padrão Char1"/>
    <w:link w:val="Padro"/>
    <w:rsid w:val="00D62F3A"/>
    <w:rPr>
      <w:rFonts w:ascii="Calibri" w:eastAsia="DejaVu Sans" w:hAnsi="Calibri"/>
      <w:color w:val="00000A"/>
      <w:kern w:val="1"/>
      <w:sz w:val="22"/>
      <w:szCs w:val="22"/>
      <w:lang w:eastAsia="zh-CN" w:bidi="ar-SA"/>
    </w:rPr>
  </w:style>
  <w:style w:type="character" w:customStyle="1" w:styleId="Ttulo6Char1">
    <w:name w:val="Título 6 Char1"/>
    <w:link w:val="Ttulo6"/>
    <w:rsid w:val="00D62F3A"/>
    <w:rPr>
      <w:rFonts w:ascii="Courier New" w:eastAsia="DejaVu Sans" w:hAnsi="Courier New" w:cs="Courier New"/>
      <w:b/>
      <w:bCs/>
      <w:color w:val="00000A"/>
      <w:kern w:val="1"/>
      <w:sz w:val="22"/>
      <w:szCs w:val="22"/>
      <w:lang w:eastAsia="zh-CN"/>
    </w:rPr>
  </w:style>
  <w:style w:type="character" w:customStyle="1" w:styleId="Ttulo3FChar">
    <w:name w:val="Título 3 Fê Char"/>
    <w:link w:val="Ttulo3F"/>
    <w:rsid w:val="00D62F3A"/>
    <w:rPr>
      <w:rFonts w:ascii="Arial" w:eastAsia="DejaVu Sans" w:hAnsi="Arial" w:cs="Arial"/>
      <w:b/>
      <w:bCs/>
      <w:iCs/>
      <w:color w:val="FF3399"/>
      <w:kern w:val="1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F6A7B-14C6-41A5-A373-579ECD72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 Reitor Adjunto</dc:creator>
  <cp:lastModifiedBy>Pró- Reitor Adjunto</cp:lastModifiedBy>
  <cp:revision>2</cp:revision>
  <cp:lastPrinted>2020-01-24T10:47:00Z</cp:lastPrinted>
  <dcterms:created xsi:type="dcterms:W3CDTF">2023-02-08T12:18:00Z</dcterms:created>
  <dcterms:modified xsi:type="dcterms:W3CDTF">2023-02-08T12:18:00Z</dcterms:modified>
</cp:coreProperties>
</file>