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Layout w:type="fixed"/>
        <w:tblCellMar>
          <w:left w:w="70" w:type="dxa"/>
          <w:right w:w="70" w:type="dxa"/>
        </w:tblCellMar>
        <w:tblLook w:val="0000"/>
      </w:tblPr>
      <w:tblGrid>
        <w:gridCol w:w="4606"/>
        <w:gridCol w:w="4678"/>
      </w:tblGrid>
      <w:tr w:rsidR="00134A99" w:rsidTr="00367CFE">
        <w:tc>
          <w:tcPr>
            <w:tcW w:w="4606" w:type="dxa"/>
          </w:tcPr>
          <w:p w:rsidR="00134A99" w:rsidRDefault="00134A99" w:rsidP="00367CFE">
            <w:pPr>
              <w:pStyle w:val="Recuodecorpodetexto"/>
              <w:ind w:right="213" w:firstLine="567"/>
              <w:rPr>
                <w:rFonts w:ascii="Arial Narrow" w:hAnsi="Arial Narrow"/>
                <w:b/>
                <w:sz w:val="22"/>
                <w:lang w:val="pt-BR"/>
              </w:rPr>
            </w:pPr>
            <w:r w:rsidRPr="00C50C02">
              <w:rPr>
                <w:rFonts w:ascii="Arial Narrow" w:hAnsi="Arial Narrow"/>
                <w:b/>
                <w:sz w:val="22"/>
                <w:lang w:val="pt-BR"/>
              </w:rPr>
              <w:t>Acordo de Cooperação Técnico-Científica e Cultural que entre si celebram a Universidade Federal de Santa Maria e a ____________________________________________</w:t>
            </w:r>
          </w:p>
          <w:p w:rsidR="00367CFE" w:rsidRDefault="00367CFE" w:rsidP="00367CFE">
            <w:pPr>
              <w:pStyle w:val="Recuodecorpodetexto"/>
              <w:ind w:right="213" w:firstLine="567"/>
              <w:rPr>
                <w:rFonts w:ascii="Arial Narrow" w:hAnsi="Arial Narrow"/>
                <w:b/>
                <w:sz w:val="22"/>
                <w:lang w:val="pt-BR"/>
              </w:rPr>
            </w:pPr>
          </w:p>
          <w:p w:rsidR="00134A99" w:rsidRPr="00C50C02" w:rsidRDefault="00134A99" w:rsidP="00367CFE">
            <w:pPr>
              <w:pStyle w:val="Recuodecorpodetexto"/>
              <w:ind w:right="213" w:firstLine="567"/>
              <w:rPr>
                <w:b/>
                <w:lang w:val="pt-BR"/>
              </w:rPr>
            </w:pPr>
          </w:p>
          <w:p w:rsidR="00134A99" w:rsidRPr="00C50C02" w:rsidRDefault="00134A99" w:rsidP="00367CFE">
            <w:pPr>
              <w:pStyle w:val="Recuodecorpodetexto"/>
              <w:ind w:right="213" w:firstLine="567"/>
              <w:rPr>
                <w:lang w:val="pt-BR"/>
              </w:rPr>
            </w:pPr>
            <w:r w:rsidRPr="00C50C02">
              <w:rPr>
                <w:b/>
                <w:lang w:val="pt-BR"/>
              </w:rPr>
              <w:t>Considerando</w:t>
            </w:r>
            <w:r w:rsidRPr="00C50C02">
              <w:rPr>
                <w:lang w:val="pt-BR"/>
              </w:rPr>
              <w:t xml:space="preserve"> o transcendental interesse de que se reveste o estreitamento das relações técnico-científicas e culturais entre o Brasil e ______________________.</w:t>
            </w: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lang w:val="pt-BR"/>
              </w:rPr>
            </w:pPr>
          </w:p>
          <w:p w:rsidR="00367CFE" w:rsidRPr="001C612F" w:rsidRDefault="00367CFE"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lang w:val="pt-BR"/>
              </w:rPr>
            </w:pPr>
          </w:p>
          <w:p w:rsidR="00134A99" w:rsidRPr="00C50C02" w:rsidRDefault="00134A99" w:rsidP="00367CFE">
            <w:pPr>
              <w:pStyle w:val="Recuodecorpodetexto"/>
              <w:ind w:right="213" w:firstLine="567"/>
              <w:rPr>
                <w:lang w:val="pt-BR"/>
              </w:rPr>
            </w:pPr>
            <w:r w:rsidRPr="00C50C02">
              <w:rPr>
                <w:b/>
                <w:lang w:val="pt-BR"/>
              </w:rPr>
              <w:t>Considerando</w:t>
            </w:r>
            <w:r w:rsidRPr="00C50C02">
              <w:rPr>
                <w:lang w:val="pt-BR"/>
              </w:rPr>
              <w:t xml:space="preserve"> </w:t>
            </w:r>
            <w:r w:rsidR="00096982">
              <w:rPr>
                <w:lang w:val="pt-BR"/>
              </w:rPr>
              <w:t>o</w:t>
            </w:r>
            <w:r w:rsidRPr="00C50C02">
              <w:rPr>
                <w:lang w:val="pt-BR"/>
              </w:rPr>
              <w:t xml:space="preserve"> interesse comum</w:t>
            </w:r>
            <w:r w:rsidR="00096982">
              <w:rPr>
                <w:lang w:val="pt-BR"/>
              </w:rPr>
              <w:t xml:space="preserve"> de</w:t>
            </w:r>
            <w:r w:rsidRPr="00C50C02">
              <w:rPr>
                <w:lang w:val="pt-BR"/>
              </w:rPr>
              <w:t xml:space="preserve"> promover e estimular o progresso científico-         -pedagógico dos dois países.</w:t>
            </w: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lang w:val="pt-BR"/>
              </w:rPr>
            </w:pPr>
          </w:p>
          <w:p w:rsidR="00367CFE" w:rsidRPr="00096982" w:rsidRDefault="00367CFE"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lang w:val="pt-BR"/>
              </w:rPr>
            </w:pPr>
          </w:p>
          <w:p w:rsidR="00134A99" w:rsidRPr="00C50C02" w:rsidRDefault="00134A99" w:rsidP="00367CFE">
            <w:pPr>
              <w:pStyle w:val="Recuodecorpodetexto"/>
              <w:ind w:right="213" w:firstLine="567"/>
              <w:rPr>
                <w:lang w:val="pt-BR"/>
              </w:rPr>
            </w:pPr>
            <w:r w:rsidRPr="00C50C02">
              <w:rPr>
                <w:b/>
                <w:lang w:val="pt-BR"/>
              </w:rPr>
              <w:t>Considerando</w:t>
            </w:r>
            <w:r w:rsidRPr="00C50C02">
              <w:rPr>
                <w:lang w:val="pt-BR"/>
              </w:rPr>
              <w:t xml:space="preserve"> a necessidade de capacitação de recursos humanos, no sentido de garantir a melhoria da produtividade do ensino, pela oferta de outros mecanismos de aperfeiçoamento, atualização e treinamento, além dos próprios.</w:t>
            </w: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r>
              <w:rPr>
                <w:rFonts w:ascii="Arial" w:hAnsi="Arial"/>
                <w:b/>
              </w:rPr>
              <w:t>Considerando</w:t>
            </w:r>
            <w:r>
              <w:rPr>
                <w:rFonts w:ascii="Arial" w:hAnsi="Arial"/>
              </w:rPr>
              <w:t xml:space="preserve"> a execução da política de ensino com objetivo de capacitar professores, estimular a pesquisa científica e a criatividade cultural em suas múltiplas formas para atender às necessidades de pessoal docente qualificado bem como de pesquisadores e profissionais de alto nível.</w:t>
            </w: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r>
              <w:rPr>
                <w:rFonts w:ascii="Arial" w:hAnsi="Arial"/>
                <w:b/>
              </w:rPr>
              <w:t>Considerando</w:t>
            </w:r>
            <w:r>
              <w:rPr>
                <w:rFonts w:ascii="Arial" w:hAnsi="Arial"/>
              </w:rPr>
              <w:t xml:space="preserve"> a necessidade de maior intercâmbio dos dois países pela cooperação técnico-científica, pela formação e aperfeiçoamento dos quadros docente e técnico-administrativo, e pelo estímulo à condução de projetos de desenvolvimento do ensino, da pesquisa e da extensão.</w:t>
            </w: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r>
              <w:rPr>
                <w:rFonts w:ascii="Arial" w:hAnsi="Arial"/>
                <w:b/>
              </w:rPr>
              <w:t>Considerando</w:t>
            </w:r>
            <w:r>
              <w:rPr>
                <w:rFonts w:ascii="Arial" w:hAnsi="Arial"/>
              </w:rPr>
              <w:t xml:space="preserve"> ainda que é salutar e de interesse comum estimular e promover a cooperação técnico-científica e cultural entre os dois países, e reconhecendo as vantagens recíprocas que resultarão de uma cooperação mais estreita e melhor coordenada para a consecução de objetivos comuns.</w:t>
            </w: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p>
          <w:p w:rsidR="00367CFE" w:rsidRDefault="00367CFE"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p>
          <w:p w:rsidR="00367CFE" w:rsidRDefault="00367CFE"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r>
              <w:rPr>
                <w:rFonts w:ascii="Arial" w:hAnsi="Arial"/>
                <w:b/>
              </w:rPr>
              <w:t>A Universidade Federal de Santa Maria,</w:t>
            </w:r>
            <w:r>
              <w:rPr>
                <w:rFonts w:ascii="Arial" w:hAnsi="Arial"/>
              </w:rPr>
              <w:t xml:space="preserve"> neste ato representada pelo seu Magnífico Reitor, </w:t>
            </w:r>
            <w:r>
              <w:rPr>
                <w:rFonts w:ascii="Arial" w:hAnsi="Arial"/>
                <w:b/>
              </w:rPr>
              <w:t>_________________________,</w:t>
            </w:r>
            <w:r>
              <w:rPr>
                <w:rFonts w:ascii="Arial" w:hAnsi="Arial"/>
              </w:rPr>
              <w:t xml:space="preserve"> doravante designada </w:t>
            </w:r>
            <w:r>
              <w:rPr>
                <w:rFonts w:ascii="Arial" w:hAnsi="Arial"/>
                <w:b/>
              </w:rPr>
              <w:t>UFSM</w:t>
            </w:r>
            <w:r w:rsidR="00BD7ADC">
              <w:rPr>
                <w:rFonts w:ascii="Arial" w:hAnsi="Arial"/>
              </w:rPr>
              <w:t xml:space="preserve">, com sede na Cidade Universitária Prof. José Mariano da Rocha </w:t>
            </w:r>
            <w:r w:rsidR="00BD7ADC">
              <w:rPr>
                <w:rFonts w:ascii="Arial" w:hAnsi="Arial"/>
              </w:rPr>
              <w:lastRenderedPageBreak/>
              <w:t xml:space="preserve">Filho, Av. Roraima, 1000, Bairro </w:t>
            </w:r>
            <w:r>
              <w:rPr>
                <w:rFonts w:ascii="Arial" w:hAnsi="Arial"/>
              </w:rPr>
              <w:t>Camo</w:t>
            </w:r>
            <w:r w:rsidR="00BD7ADC">
              <w:rPr>
                <w:rFonts w:ascii="Arial" w:hAnsi="Arial"/>
              </w:rPr>
              <w:t>bi,</w:t>
            </w:r>
            <w:r>
              <w:rPr>
                <w:rFonts w:ascii="Arial" w:hAnsi="Arial"/>
              </w:rPr>
              <w:t xml:space="preserve"> Santa Maria, Estado do Rio Grande do Sul, Brasil, e a ________________________________________________________ aqui representada pelo seu _______________________________________________________________________ com sede ________________________________________ denominada abreviadamente ________________________________ resolvem firmar o presente</w:t>
            </w:r>
            <w:r>
              <w:rPr>
                <w:rFonts w:ascii="Arial" w:hAnsi="Arial"/>
                <w:b/>
              </w:rPr>
              <w:t xml:space="preserve"> Acordo de Cooperação Técnico-Científica e Cultural,</w:t>
            </w:r>
            <w:r>
              <w:rPr>
                <w:rFonts w:ascii="Arial" w:hAnsi="Arial"/>
              </w:rPr>
              <w:t xml:space="preserve"> consoante as seguintes cláusulas e condições:</w:t>
            </w: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p>
          <w:p w:rsidR="00134A99" w:rsidRDefault="00134A99" w:rsidP="00367CFE">
            <w:pPr>
              <w:pStyle w:val="Ttulo3"/>
              <w:ind w:right="213" w:firstLine="567"/>
              <w:rPr>
                <w:sz w:val="20"/>
              </w:rPr>
            </w:pPr>
            <w:r>
              <w:rPr>
                <w:sz w:val="20"/>
              </w:rPr>
              <w:t>CLÁUSULA PRIMEIRA</w:t>
            </w: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r>
              <w:rPr>
                <w:rFonts w:ascii="Arial" w:hAnsi="Arial"/>
              </w:rPr>
              <w:t>As Instituições firmatárias procurarão estimular e realizar programas de cooperação técnico-científica e cultural, em conformidade com a legislação vigente em seus respectivos países e Normas de Direito Internacional, levando em consideração as suas possibilidades de pessoal.</w:t>
            </w: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p>
          <w:p w:rsidR="00134A99" w:rsidRDefault="00134A99" w:rsidP="00367CFE">
            <w:pPr>
              <w:pStyle w:val="Ttulo6"/>
              <w:ind w:right="213" w:firstLine="567"/>
              <w:rPr>
                <w:sz w:val="20"/>
              </w:rPr>
            </w:pPr>
            <w:r>
              <w:rPr>
                <w:sz w:val="20"/>
              </w:rPr>
              <w:t>CLÁUSULA SEGUNDA</w:t>
            </w: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r>
              <w:rPr>
                <w:rFonts w:ascii="Arial" w:hAnsi="Arial"/>
              </w:rPr>
              <w:t>A cooperação compreenderá a transferência de conhecimentos e experiências e/ou qualquer outra atividade de interesse comum nos campos do ensino, da pesquisa, da extensão, da administração universitária e da capacitação de pessoal, envolvendo docentes, técnico-administrativos, alunos de graduação e de pós-graduação.</w:t>
            </w:r>
          </w:p>
          <w:p w:rsidR="00134A99" w:rsidRDefault="00134A99" w:rsidP="00367CFE">
            <w:pPr>
              <w:pStyle w:val="Ttulo6"/>
              <w:ind w:right="213" w:firstLine="567"/>
              <w:rPr>
                <w:sz w:val="20"/>
              </w:rPr>
            </w:pPr>
          </w:p>
          <w:p w:rsidR="00134A99" w:rsidRDefault="00134A99" w:rsidP="00367CFE">
            <w:pPr>
              <w:pStyle w:val="Ttulo6"/>
              <w:ind w:right="213" w:firstLine="567"/>
              <w:rPr>
                <w:sz w:val="20"/>
              </w:rPr>
            </w:pPr>
            <w:r>
              <w:rPr>
                <w:sz w:val="20"/>
              </w:rPr>
              <w:t>CLÁUSULA TERCEIRA</w:t>
            </w: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r>
              <w:rPr>
                <w:rFonts w:ascii="Arial" w:hAnsi="Arial"/>
              </w:rPr>
              <w:t>A cooperação recíproca aqui acordada será iniciada mediante solicitação específica de um dos partícipes, com a apresentação de ajustes específicos e pormenorizados, descrevendo os aspectos científicos, bem como os recursos envolvidos.</w:t>
            </w: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b/>
              </w:rPr>
            </w:pP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b/>
              </w:rPr>
            </w:pPr>
            <w:r>
              <w:rPr>
                <w:rFonts w:ascii="Arial" w:hAnsi="Arial"/>
                <w:b/>
              </w:rPr>
              <w:t xml:space="preserve">Subcláusula Única </w:t>
            </w:r>
          </w:p>
          <w:p w:rsidR="00134A99" w:rsidRPr="00C50C02" w:rsidRDefault="00134A99" w:rsidP="00367CFE">
            <w:pPr>
              <w:pStyle w:val="Recuodecorpodetexto"/>
              <w:ind w:right="213" w:firstLine="567"/>
              <w:rPr>
                <w:lang w:val="pt-BR"/>
              </w:rPr>
            </w:pPr>
            <w:r w:rsidRPr="00C50C02">
              <w:rPr>
                <w:lang w:val="pt-BR"/>
              </w:rPr>
              <w:t>Os ajustes e/ou projetos referidos nesta cláusula farão parte integrante do presente Acordo, passando a ter força executiva após a assinatura do instrumento aditivo correspondente, no qual se estabelecerão as responsabilidades e encargos dos partícipes, prazo para execução do plano de trabalho, indicação dos executores e demais características e exigências da ação conjunta.</w:t>
            </w: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r>
              <w:rPr>
                <w:rFonts w:ascii="Arial" w:hAnsi="Arial"/>
                <w:b/>
              </w:rPr>
              <w:t>CLÁUSULA QUARTA</w:t>
            </w: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r>
              <w:rPr>
                <w:rFonts w:ascii="Arial" w:hAnsi="Arial"/>
              </w:rPr>
              <w:t xml:space="preserve">A cooperação empreendida em decorrência do presente Acordo será baseada na participação comum em assuntos técnicos, </w:t>
            </w:r>
            <w:r>
              <w:rPr>
                <w:rFonts w:ascii="Arial" w:hAnsi="Arial"/>
              </w:rPr>
              <w:lastRenderedPageBreak/>
              <w:t>científicos e culturais, com o propósito de acelerar e assegurar a expansão quantitativa e qualitativa das funções de ensino, pesquisa, extensão, administração universitária e capacitação de pessoal, e poderá consistir em:</w:t>
            </w: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p>
          <w:p w:rsidR="00367CFE" w:rsidRDefault="00367CFE"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p>
          <w:p w:rsidR="00367CFE" w:rsidRDefault="00367CFE"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p>
          <w:p w:rsidR="00367CFE" w:rsidRDefault="00367CFE"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p>
          <w:p w:rsidR="00134A99" w:rsidRPr="00F31632"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lang w:val="pt-BR"/>
              </w:rPr>
            </w:pPr>
            <w:r w:rsidRPr="00F31632">
              <w:rPr>
                <w:rFonts w:ascii="Arial" w:hAnsi="Arial"/>
                <w:lang w:val="pt-BR"/>
              </w:rPr>
              <w:t>I – permitir que elementos de seus corpos docente e discente</w:t>
            </w:r>
            <w:r w:rsidR="00F31632" w:rsidRPr="00F31632">
              <w:rPr>
                <w:rFonts w:ascii="Arial" w:hAnsi="Arial"/>
                <w:lang w:val="pt-BR"/>
              </w:rPr>
              <w:t>, técnico-administrativo</w:t>
            </w:r>
            <w:r w:rsidR="00F31632">
              <w:rPr>
                <w:rFonts w:ascii="Arial" w:hAnsi="Arial"/>
                <w:lang w:val="pt-BR"/>
              </w:rPr>
              <w:t xml:space="preserve"> </w:t>
            </w:r>
            <w:r w:rsidR="00F31632" w:rsidRPr="00F31632">
              <w:rPr>
                <w:rFonts w:ascii="Arial" w:hAnsi="Arial"/>
                <w:lang w:val="pt-BR"/>
              </w:rPr>
              <w:t>e recém-graduado</w:t>
            </w:r>
            <w:r w:rsidR="00F31632">
              <w:rPr>
                <w:rFonts w:ascii="Arial" w:hAnsi="Arial"/>
                <w:lang w:val="pt-BR"/>
              </w:rPr>
              <w:t xml:space="preserve"> </w:t>
            </w:r>
            <w:r w:rsidRPr="00F31632">
              <w:rPr>
                <w:rFonts w:ascii="Arial" w:hAnsi="Arial"/>
                <w:lang w:val="pt-BR"/>
              </w:rPr>
              <w:t>colaborem com a outra Instituição, na sua sede a fim de possibilitar o desenvolvimento de programas de interesse comum;</w:t>
            </w: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r>
              <w:rPr>
                <w:rFonts w:ascii="Arial" w:hAnsi="Arial"/>
              </w:rPr>
              <w:t>II – facilitar o uso de laboratórios, equipamentos, acervo bibliográfico e informações pelo pessoal da outra Instituição nos programas de interesse comum;</w:t>
            </w: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r>
              <w:rPr>
                <w:rFonts w:ascii="Arial" w:hAnsi="Arial"/>
              </w:rPr>
              <w:t>III – promover programas de pesquisa, de ensino, de extensão, de administração universitária, de capacitação de pessoal e intercâmbio de professores visitantes/convidados objetivando, prioritariamente, projetos de interesse definidos nos planos de desenvolvimento das Instituições firmatárias;</w:t>
            </w:r>
          </w:p>
          <w:p w:rsidR="00134A99" w:rsidRDefault="00134A99" w:rsidP="00367CFE">
            <w:pPr>
              <w:pStyle w:val="Recuodecorpodetexto2"/>
              <w:ind w:right="213"/>
            </w:pPr>
            <w:r>
              <w:t xml:space="preserve">IV – colaborar entre si, sob a forma de permuta de equipamento e material </w:t>
            </w:r>
            <w:proofErr w:type="gramStart"/>
            <w:r>
              <w:t>bibliográfico necessários</w:t>
            </w:r>
            <w:proofErr w:type="gramEnd"/>
            <w:r>
              <w:t xml:space="preserve"> ao programa comum pré-estabelecido; e</w:t>
            </w: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r>
              <w:rPr>
                <w:rFonts w:ascii="Arial" w:hAnsi="Arial"/>
              </w:rPr>
              <w:t>V – outras modalidades de cooperação aqui não expressas, mas consideradas relevantes para as duas Instituições.</w:t>
            </w: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r>
              <w:rPr>
                <w:rFonts w:ascii="Arial" w:hAnsi="Arial"/>
                <w:b/>
              </w:rPr>
              <w:t>Subcláusula Única</w:t>
            </w:r>
            <w:r>
              <w:rPr>
                <w:rFonts w:ascii="Arial" w:hAnsi="Arial"/>
              </w:rPr>
              <w:t xml:space="preserve"> </w:t>
            </w:r>
          </w:p>
          <w:p w:rsidR="00134A99" w:rsidRDefault="00134A99" w:rsidP="00367CFE">
            <w:pPr>
              <w:pStyle w:val="Recuodecorpodetexto"/>
              <w:ind w:right="213" w:firstLine="567"/>
              <w:rPr>
                <w:lang w:val="pt-BR"/>
              </w:rPr>
            </w:pPr>
            <w:r w:rsidRPr="00C50C02">
              <w:rPr>
                <w:lang w:val="pt-BR"/>
              </w:rPr>
              <w:t xml:space="preserve">Os projetos acima referidos poderão também contar com a participação de outras Instituições universitárias e não </w:t>
            </w:r>
            <w:proofErr w:type="gramStart"/>
            <w:r w:rsidRPr="00C50C02">
              <w:rPr>
                <w:lang w:val="pt-BR"/>
              </w:rPr>
              <w:t>universitárias, nacionais</w:t>
            </w:r>
            <w:proofErr w:type="gramEnd"/>
            <w:r w:rsidRPr="00C50C02">
              <w:rPr>
                <w:lang w:val="pt-BR"/>
              </w:rPr>
              <w:t xml:space="preserve"> e/ou internacionais, desde que visem os mesmos objetivos do presente Convênio e tenham o acordo expresso das Instituições </w:t>
            </w:r>
            <w:proofErr w:type="spellStart"/>
            <w:r w:rsidRPr="00C50C02">
              <w:rPr>
                <w:lang w:val="pt-BR"/>
              </w:rPr>
              <w:t>firmatárias</w:t>
            </w:r>
            <w:proofErr w:type="spellEnd"/>
            <w:r w:rsidRPr="00C50C02">
              <w:rPr>
                <w:lang w:val="pt-BR"/>
              </w:rPr>
              <w:t>.</w:t>
            </w:r>
          </w:p>
          <w:p w:rsidR="00367CFE" w:rsidRPr="00C50C02" w:rsidRDefault="00367CFE" w:rsidP="00367CFE">
            <w:pPr>
              <w:pStyle w:val="Recuodecorpodetexto"/>
              <w:ind w:right="213" w:firstLine="567"/>
              <w:rPr>
                <w:lang w:val="pt-BR"/>
              </w:rPr>
            </w:pP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r>
              <w:rPr>
                <w:rFonts w:ascii="Arial" w:hAnsi="Arial"/>
                <w:b/>
              </w:rPr>
              <w:t>CLÁUSULA QUINTA</w:t>
            </w: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r>
              <w:rPr>
                <w:rFonts w:ascii="Arial" w:hAnsi="Arial"/>
              </w:rPr>
              <w:t>As Instituições firmatárias comprometem-se a colocar à disposição de todos os setores onde haja interesse no desenvolvimento de atividades decorrentes do presente</w:t>
            </w:r>
            <w:r>
              <w:rPr>
                <w:rFonts w:ascii="Arial" w:hAnsi="Arial"/>
                <w:b/>
              </w:rPr>
              <w:t xml:space="preserve"> </w:t>
            </w:r>
            <w:r>
              <w:rPr>
                <w:rFonts w:ascii="Arial" w:hAnsi="Arial"/>
              </w:rPr>
              <w:t>Acordo, facilitando, dentro de suas possibilidades, a participação de seu pessoal técnico, docente e discente.</w:t>
            </w:r>
          </w:p>
          <w:p w:rsidR="00134A99" w:rsidRDefault="00134A99" w:rsidP="00367CFE">
            <w:pPr>
              <w:pStyle w:val="Ttulo4"/>
              <w:ind w:right="213" w:firstLine="567"/>
              <w:rPr>
                <w:sz w:val="20"/>
              </w:rPr>
            </w:pPr>
          </w:p>
          <w:p w:rsidR="00134A99" w:rsidRDefault="00134A99" w:rsidP="00367CFE">
            <w:pPr>
              <w:pStyle w:val="Ttulo4"/>
              <w:ind w:right="213" w:firstLine="567"/>
              <w:rPr>
                <w:sz w:val="20"/>
              </w:rPr>
            </w:pPr>
            <w:r>
              <w:rPr>
                <w:sz w:val="20"/>
              </w:rPr>
              <w:t>CLÁUSULA SEXTA</w:t>
            </w: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r>
              <w:rPr>
                <w:rFonts w:ascii="Arial" w:hAnsi="Arial"/>
              </w:rPr>
              <w:t>Para a consecução do previsto neste Acordo</w:t>
            </w:r>
            <w:r>
              <w:rPr>
                <w:rFonts w:ascii="Arial" w:hAnsi="Arial"/>
                <w:b/>
              </w:rPr>
              <w:t>,</w:t>
            </w:r>
            <w:r>
              <w:rPr>
                <w:rFonts w:ascii="Arial" w:hAnsi="Arial"/>
              </w:rPr>
              <w:t xml:space="preserve"> as Instituições firmatárias indicarão </w:t>
            </w:r>
            <w:r>
              <w:rPr>
                <w:rFonts w:ascii="Arial" w:hAnsi="Arial"/>
              </w:rPr>
              <w:lastRenderedPageBreak/>
              <w:t>seus representantes, aos quais caberá estabelecer as prioridades, orientar os trabalhos, acompanhar e avaliar a implantação dos programas a serem desenvolvidos.</w:t>
            </w: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b/>
              </w:rPr>
            </w:pP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r>
              <w:rPr>
                <w:rFonts w:ascii="Arial" w:hAnsi="Arial"/>
                <w:b/>
              </w:rPr>
              <w:t>CLÁUSULA SÉTIMA</w:t>
            </w: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r>
              <w:rPr>
                <w:rFonts w:ascii="Arial" w:hAnsi="Arial"/>
              </w:rPr>
              <w:t>Em todas as comunicações e publicações pertinentes a ajustes advindos deste</w:t>
            </w:r>
            <w:r>
              <w:rPr>
                <w:rFonts w:ascii="Arial" w:hAnsi="Arial"/>
                <w:b/>
              </w:rPr>
              <w:t xml:space="preserve"> </w:t>
            </w:r>
            <w:r>
              <w:rPr>
                <w:rFonts w:ascii="Arial" w:hAnsi="Arial"/>
              </w:rPr>
              <w:t>Acordo, far-se-á menção expressa das duas Instituições firmatárias.</w:t>
            </w: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p>
          <w:p w:rsidR="00367CFE" w:rsidRDefault="00367CFE"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r>
              <w:rPr>
                <w:rFonts w:ascii="Arial" w:hAnsi="Arial"/>
                <w:b/>
              </w:rPr>
              <w:t>CLÁUSULA OITAVA</w:t>
            </w: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r>
              <w:rPr>
                <w:rFonts w:ascii="Arial" w:hAnsi="Arial"/>
              </w:rPr>
              <w:t>O presente</w:t>
            </w:r>
            <w:r>
              <w:rPr>
                <w:rFonts w:ascii="Arial" w:hAnsi="Arial"/>
                <w:b/>
              </w:rPr>
              <w:t xml:space="preserve"> </w:t>
            </w:r>
            <w:r>
              <w:rPr>
                <w:rFonts w:ascii="Arial" w:hAnsi="Arial"/>
              </w:rPr>
              <w:t>Acordo vigorará pelo prazo de cinco anos</w:t>
            </w:r>
            <w:r w:rsidR="00B2283D">
              <w:rPr>
                <w:rFonts w:ascii="Arial" w:hAnsi="Arial"/>
              </w:rPr>
              <w:t xml:space="preserve"> a partir da data de assinatura</w:t>
            </w:r>
            <w:r>
              <w:rPr>
                <w:rFonts w:ascii="Arial" w:hAnsi="Arial"/>
              </w:rPr>
              <w:t>. O partícipe que dele se desinteressar deverá comunicar ao outro a sua intenção de rescindi-lo, com a antecedência mínima de noventa dias, ficando ressalvadas as atividades em andamento até a data de sua conclusão.</w:t>
            </w:r>
          </w:p>
          <w:p w:rsidR="00AD2879" w:rsidRDefault="00AD287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p>
          <w:p w:rsidR="00AD2879" w:rsidRDefault="00AD2879" w:rsidP="00367CFE">
            <w:pPr>
              <w:pStyle w:val="Recuodecorpodetexto"/>
              <w:tabs>
                <w:tab w:val="left" w:pos="1701"/>
              </w:tabs>
              <w:ind w:right="213" w:firstLine="567"/>
              <w:rPr>
                <w:b/>
                <w:lang w:val="pt-BR"/>
              </w:rPr>
            </w:pPr>
            <w:r w:rsidRPr="00AD2879">
              <w:rPr>
                <w:b/>
                <w:lang w:val="pt-BR"/>
              </w:rPr>
              <w:t>CLÁUSULA</w:t>
            </w:r>
            <w:r>
              <w:rPr>
                <w:b/>
                <w:lang w:val="pt-BR"/>
              </w:rPr>
              <w:t xml:space="preserve"> NONA</w:t>
            </w:r>
          </w:p>
          <w:p w:rsidR="00AD2879" w:rsidRPr="00A60E74" w:rsidRDefault="00AD2879" w:rsidP="00367CFE">
            <w:pPr>
              <w:pStyle w:val="Recuodecorpodetexto"/>
              <w:tabs>
                <w:tab w:val="left" w:pos="1701"/>
              </w:tabs>
              <w:ind w:right="213" w:firstLine="567"/>
              <w:rPr>
                <w:lang w:val="pt-BR"/>
              </w:rPr>
            </w:pPr>
            <w:r w:rsidRPr="00A60E74">
              <w:rPr>
                <w:lang w:val="pt-BR"/>
              </w:rPr>
              <w:t>O extrato do presente convênio será publicado pela UFSM no seu Boletim de Pessoal e Gestão, sendo a publicação condição indispensável à sua eficácia.</w:t>
            </w:r>
          </w:p>
          <w:p w:rsidR="00AD2879" w:rsidRPr="00AD2879" w:rsidRDefault="00AD287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lang w:val="pt-BR"/>
              </w:rPr>
            </w:pP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r>
              <w:rPr>
                <w:rFonts w:ascii="Arial" w:hAnsi="Arial"/>
              </w:rPr>
              <w:t>E, por estarem assim justos e acordados, assinam o presente</w:t>
            </w:r>
            <w:r>
              <w:rPr>
                <w:rFonts w:ascii="Arial" w:hAnsi="Arial"/>
                <w:b/>
              </w:rPr>
              <w:t xml:space="preserve"> </w:t>
            </w:r>
            <w:r>
              <w:rPr>
                <w:rFonts w:ascii="Arial" w:hAnsi="Arial"/>
              </w:rPr>
              <w:t xml:space="preserve">Acordo em </w:t>
            </w:r>
            <w:r w:rsidR="00EE2192">
              <w:rPr>
                <w:rFonts w:ascii="Arial" w:hAnsi="Arial"/>
              </w:rPr>
              <w:t>duas</w:t>
            </w:r>
            <w:r>
              <w:rPr>
                <w:rFonts w:ascii="Arial" w:hAnsi="Arial"/>
              </w:rPr>
              <w:t xml:space="preserve"> vias de igual teor e forma,  na presença das testemunhas que também o subscrevem, para que surta, desde logo, os efeitos nele contidos.</w:t>
            </w: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p>
          <w:p w:rsidR="00AD2879" w:rsidRPr="00367CFE" w:rsidRDefault="00AD2879" w:rsidP="00367CFE">
            <w:pPr>
              <w:pStyle w:val="Recuodecorpodetexto"/>
              <w:ind w:right="213" w:firstLine="567"/>
              <w:rPr>
                <w:lang w:val="pt-BR"/>
              </w:rPr>
            </w:pPr>
          </w:p>
          <w:p w:rsidR="00134A99" w:rsidRDefault="00134A99" w:rsidP="00367CFE">
            <w:pPr>
              <w:pStyle w:val="Recuodecorpodetexto"/>
              <w:ind w:right="213" w:firstLine="567"/>
            </w:pPr>
            <w:r>
              <w:t xml:space="preserve">Santa Maria,     </w:t>
            </w:r>
            <w:r w:rsidR="00C50C02">
              <w:t xml:space="preserve">de                     </w:t>
            </w:r>
            <w:proofErr w:type="spellStart"/>
            <w:r w:rsidR="00C50C02">
              <w:t>de</w:t>
            </w:r>
            <w:proofErr w:type="spellEnd"/>
            <w:r w:rsidR="00C50C02">
              <w:t xml:space="preserve">   </w:t>
            </w:r>
            <w:r w:rsidR="00140844">
              <w:t xml:space="preserve">       </w:t>
            </w:r>
            <w:r>
              <w:t>.</w:t>
            </w: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r>
              <w:rPr>
                <w:rFonts w:ascii="Arial" w:hAnsi="Arial"/>
              </w:rPr>
              <w:t xml:space="preserve"> </w:t>
            </w:r>
          </w:p>
          <w:p w:rsidR="00134A99" w:rsidRDefault="00134A99" w:rsidP="00367CFE">
            <w:pPr>
              <w:pStyle w:val="Ttulo5"/>
              <w:ind w:right="213"/>
              <w:rPr>
                <w:sz w:val="20"/>
              </w:rPr>
            </w:pPr>
            <w:r>
              <w:rPr>
                <w:sz w:val="20"/>
              </w:rPr>
              <w:t xml:space="preserve">   Convenente </w:t>
            </w:r>
            <w:r>
              <w:rPr>
                <w:sz w:val="20"/>
              </w:rPr>
              <w:tab/>
              <w:t xml:space="preserve">                   Reitor da UFSM</w:t>
            </w:r>
            <w:r>
              <w:rPr>
                <w:sz w:val="20"/>
              </w:rPr>
              <w:tab/>
            </w:r>
            <w:r>
              <w:rPr>
                <w:sz w:val="20"/>
              </w:rPr>
              <w:tab/>
            </w:r>
            <w:r>
              <w:rPr>
                <w:sz w:val="20"/>
              </w:rPr>
              <w:tab/>
            </w:r>
            <w:r>
              <w:rPr>
                <w:sz w:val="20"/>
              </w:rPr>
              <w:tab/>
            </w:r>
            <w:r>
              <w:rPr>
                <w:sz w:val="20"/>
              </w:rPr>
              <w:tab/>
            </w:r>
            <w:r>
              <w:rPr>
                <w:sz w:val="20"/>
              </w:rPr>
              <w:tab/>
            </w:r>
            <w:r>
              <w:rPr>
                <w:sz w:val="20"/>
              </w:rPr>
              <w:tab/>
            </w:r>
            <w:proofErr w:type="gramStart"/>
            <w:r>
              <w:rPr>
                <w:sz w:val="20"/>
              </w:rPr>
              <w:t xml:space="preserve">   </w:t>
            </w:r>
            <w:proofErr w:type="gramEnd"/>
            <w:r>
              <w:rPr>
                <w:sz w:val="20"/>
              </w:rPr>
              <w:t xml:space="preserve">Reitor da </w:t>
            </w:r>
            <w:r>
              <w:rPr>
                <w:b/>
                <w:sz w:val="20"/>
              </w:rPr>
              <w:t>UFSM</w:t>
            </w: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both"/>
              <w:rPr>
                <w:rFonts w:ascii="Arial" w:hAnsi="Arial"/>
              </w:rPr>
            </w:pP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firstLine="567"/>
              <w:jc w:val="right"/>
              <w:rPr>
                <w:rFonts w:ascii="Arial" w:hAnsi="Arial"/>
              </w:rPr>
            </w:pPr>
          </w:p>
          <w:p w:rsidR="00134A99" w:rsidRDefault="00134A99" w:rsidP="00367CFE">
            <w:pPr>
              <w:tabs>
                <w:tab w:val="left" w:pos="288"/>
                <w:tab w:val="left" w:pos="1008"/>
                <w:tab w:val="left" w:pos="1728"/>
                <w:tab w:val="left" w:pos="2448"/>
                <w:tab w:val="left" w:pos="3168"/>
                <w:tab w:val="left" w:pos="3888"/>
                <w:tab w:val="left" w:pos="4608"/>
                <w:tab w:val="left" w:pos="5328"/>
                <w:tab w:val="left" w:pos="6048"/>
                <w:tab w:val="left" w:pos="6768"/>
              </w:tabs>
              <w:ind w:right="213"/>
              <w:jc w:val="both"/>
              <w:rPr>
                <w:rFonts w:ascii="Arial" w:hAnsi="Arial"/>
              </w:rPr>
            </w:pPr>
            <w:r>
              <w:rPr>
                <w:rFonts w:ascii="Arial" w:hAnsi="Arial"/>
              </w:rPr>
              <w:t xml:space="preserve">   Testemunhas:</w:t>
            </w:r>
          </w:p>
          <w:p w:rsidR="00134A99" w:rsidRDefault="00134A99" w:rsidP="00367CFE">
            <w:pPr>
              <w:ind w:right="213" w:firstLine="567"/>
              <w:rPr>
                <w:rFonts w:ascii="Arial" w:hAnsi="Arial"/>
                <w:lang w:val="pt-BR"/>
              </w:rPr>
            </w:pPr>
          </w:p>
          <w:p w:rsidR="00134A99" w:rsidRDefault="00134A99" w:rsidP="00367CFE">
            <w:pPr>
              <w:ind w:right="213" w:firstLine="567"/>
              <w:rPr>
                <w:rFonts w:ascii="Arial" w:hAnsi="Arial"/>
                <w:lang w:val="pt-BR"/>
              </w:rPr>
            </w:pPr>
          </w:p>
          <w:p w:rsidR="00134A99" w:rsidRDefault="00134A99" w:rsidP="00367CFE">
            <w:pPr>
              <w:ind w:right="213" w:firstLine="567"/>
              <w:rPr>
                <w:rFonts w:ascii="Arial" w:hAnsi="Arial"/>
                <w:lang w:val="pt-BR"/>
              </w:rPr>
            </w:pPr>
          </w:p>
          <w:p w:rsidR="00134A99" w:rsidRDefault="00134A99" w:rsidP="00367CFE">
            <w:pPr>
              <w:ind w:right="213" w:firstLine="567"/>
              <w:rPr>
                <w:rFonts w:ascii="Arial" w:hAnsi="Arial"/>
                <w:lang w:val="pt-BR"/>
              </w:rPr>
            </w:pPr>
          </w:p>
          <w:p w:rsidR="00134A99" w:rsidRDefault="00134A99" w:rsidP="00367CFE">
            <w:pPr>
              <w:ind w:right="213" w:firstLine="567"/>
              <w:rPr>
                <w:rFonts w:ascii="Arial" w:hAnsi="Arial"/>
                <w:lang w:val="pt-BR"/>
              </w:rPr>
            </w:pPr>
          </w:p>
          <w:p w:rsidR="00134A99" w:rsidRDefault="00134A99" w:rsidP="00367CFE">
            <w:pPr>
              <w:ind w:right="213" w:firstLine="567"/>
              <w:rPr>
                <w:rFonts w:ascii="Arial" w:hAnsi="Arial"/>
                <w:lang w:val="pt-BR"/>
              </w:rPr>
            </w:pPr>
          </w:p>
        </w:tc>
        <w:tc>
          <w:tcPr>
            <w:tcW w:w="4678" w:type="dxa"/>
          </w:tcPr>
          <w:p w:rsidR="001C612F" w:rsidRPr="001C612F" w:rsidRDefault="00F555B5" w:rsidP="00367CFE">
            <w:pPr>
              <w:ind w:left="214" w:firstLine="497"/>
              <w:jc w:val="both"/>
              <w:rPr>
                <w:rFonts w:ascii="Arial Narrow" w:hAnsi="Arial Narrow"/>
                <w:b/>
                <w:sz w:val="22"/>
              </w:rPr>
            </w:pPr>
            <w:r w:rsidRPr="001C612F">
              <w:rPr>
                <w:rFonts w:ascii="Arial Narrow" w:hAnsi="Arial Narrow"/>
                <w:b/>
                <w:sz w:val="22"/>
              </w:rPr>
              <w:lastRenderedPageBreak/>
              <w:t>Kooperationsabkommen zur technisch-wissenschaftlichen</w:t>
            </w:r>
            <w:r>
              <w:rPr>
                <w:rFonts w:ascii="Arial Narrow" w:hAnsi="Arial Narrow"/>
                <w:b/>
                <w:sz w:val="22"/>
              </w:rPr>
              <w:t xml:space="preserve"> </w:t>
            </w:r>
            <w:r w:rsidRPr="001C612F">
              <w:rPr>
                <w:rFonts w:ascii="Arial Narrow" w:hAnsi="Arial Narrow"/>
                <w:b/>
                <w:sz w:val="22"/>
              </w:rPr>
              <w:t>und kulturellen Zusammenarbeit</w:t>
            </w:r>
            <w:r>
              <w:rPr>
                <w:rFonts w:ascii="Arial Narrow" w:hAnsi="Arial Narrow"/>
                <w:b/>
                <w:sz w:val="22"/>
              </w:rPr>
              <w:t>, das d</w:t>
            </w:r>
            <w:r w:rsidR="001C612F" w:rsidRPr="001C612F">
              <w:rPr>
                <w:rFonts w:ascii="Arial Narrow" w:hAnsi="Arial Narrow"/>
                <w:b/>
                <w:sz w:val="22"/>
              </w:rPr>
              <w:t>ie Universidade Federal de Santa Maria und</w:t>
            </w:r>
            <w:r>
              <w:rPr>
                <w:rFonts w:ascii="Arial Narrow" w:hAnsi="Arial Narrow"/>
                <w:b/>
                <w:sz w:val="22"/>
              </w:rPr>
              <w:t xml:space="preserve"> </w:t>
            </w:r>
            <w:r w:rsidR="001C612F" w:rsidRPr="001C612F">
              <w:rPr>
                <w:rFonts w:ascii="Arial Narrow" w:hAnsi="Arial Narrow"/>
                <w:b/>
                <w:sz w:val="22"/>
              </w:rPr>
              <w:t>die _________________</w:t>
            </w:r>
            <w:r w:rsidR="00D84FEB">
              <w:rPr>
                <w:rFonts w:ascii="Arial Narrow" w:hAnsi="Arial Narrow"/>
                <w:b/>
                <w:sz w:val="22"/>
              </w:rPr>
              <w:t>___</w:t>
            </w:r>
            <w:r w:rsidR="001C612F" w:rsidRPr="001C612F">
              <w:rPr>
                <w:rFonts w:ascii="Arial Narrow" w:hAnsi="Arial Narrow"/>
                <w:b/>
                <w:sz w:val="22"/>
              </w:rPr>
              <w:t>_________</w:t>
            </w:r>
            <w:r w:rsidR="001C612F">
              <w:rPr>
                <w:rFonts w:ascii="Arial Narrow" w:hAnsi="Arial Narrow"/>
                <w:b/>
                <w:sz w:val="22"/>
              </w:rPr>
              <w:t>_____</w:t>
            </w:r>
            <w:r w:rsidR="001C612F" w:rsidRPr="001C612F">
              <w:rPr>
                <w:rFonts w:ascii="Arial Narrow" w:hAnsi="Arial Narrow"/>
                <w:b/>
                <w:sz w:val="22"/>
              </w:rPr>
              <w:t xml:space="preserve"> </w:t>
            </w:r>
            <w:r w:rsidR="00D84FEB">
              <w:rPr>
                <w:rFonts w:ascii="Arial Narrow" w:hAnsi="Arial Narrow"/>
                <w:b/>
                <w:sz w:val="22"/>
              </w:rPr>
              <w:t>schließen</w:t>
            </w:r>
            <w:r w:rsidR="00367CFE">
              <w:rPr>
                <w:rFonts w:ascii="Arial Narrow" w:hAnsi="Arial Narrow"/>
                <w:b/>
                <w:sz w:val="22"/>
              </w:rPr>
              <w:t>.</w:t>
            </w:r>
          </w:p>
          <w:p w:rsidR="00134A99" w:rsidRPr="001C612F" w:rsidRDefault="00134A99" w:rsidP="00367CFE">
            <w:pPr>
              <w:ind w:left="214" w:firstLine="497"/>
              <w:jc w:val="both"/>
              <w:rPr>
                <w:rFonts w:ascii="Arial" w:hAnsi="Arial"/>
                <w:b/>
              </w:rPr>
            </w:pPr>
          </w:p>
          <w:p w:rsidR="00134A99" w:rsidRPr="001C612F" w:rsidRDefault="001C612F" w:rsidP="00367CFE">
            <w:pPr>
              <w:ind w:left="214" w:firstLine="497"/>
              <w:jc w:val="both"/>
              <w:rPr>
                <w:rFonts w:ascii="Arial" w:hAnsi="Arial"/>
                <w:b/>
              </w:rPr>
            </w:pPr>
            <w:r w:rsidRPr="001C612F">
              <w:rPr>
                <w:rFonts w:ascii="Arial" w:hAnsi="Arial"/>
                <w:b/>
              </w:rPr>
              <w:t xml:space="preserve">In Anbetracht </w:t>
            </w:r>
            <w:r w:rsidRPr="001C612F">
              <w:rPr>
                <w:rFonts w:ascii="Arial" w:hAnsi="Arial"/>
              </w:rPr>
              <w:t>der transzendentalen Bedeutung, die die Festigung der technisch-wissenschaftlichen und kulturellen Beziehungen zwischen Brasilien und _______</w:t>
            </w:r>
            <w:r w:rsidR="00D84FEB">
              <w:rPr>
                <w:rFonts w:ascii="Arial" w:hAnsi="Arial"/>
              </w:rPr>
              <w:t>_____</w:t>
            </w:r>
            <w:r w:rsidRPr="001C612F">
              <w:rPr>
                <w:rFonts w:ascii="Arial" w:hAnsi="Arial"/>
              </w:rPr>
              <w:t>_____ hat</w:t>
            </w:r>
            <w:r w:rsidRPr="001C612F">
              <w:rPr>
                <w:rFonts w:ascii="Arial" w:hAnsi="Arial"/>
                <w:b/>
              </w:rPr>
              <w:t>.</w:t>
            </w:r>
          </w:p>
          <w:p w:rsidR="00134A99" w:rsidRPr="001C612F" w:rsidRDefault="00134A99" w:rsidP="00367CFE">
            <w:pPr>
              <w:ind w:left="214" w:firstLine="497"/>
              <w:jc w:val="both"/>
              <w:rPr>
                <w:rFonts w:ascii="Arial" w:hAnsi="Arial"/>
              </w:rPr>
            </w:pPr>
          </w:p>
          <w:p w:rsidR="00134A99" w:rsidRPr="00096982" w:rsidRDefault="00096982" w:rsidP="00367CFE">
            <w:pPr>
              <w:ind w:left="214" w:firstLine="497"/>
              <w:jc w:val="both"/>
              <w:rPr>
                <w:rFonts w:ascii="Arial" w:hAnsi="Arial"/>
              </w:rPr>
            </w:pPr>
            <w:r w:rsidRPr="00096982">
              <w:rPr>
                <w:rFonts w:ascii="Arial" w:hAnsi="Arial"/>
                <w:b/>
              </w:rPr>
              <w:t xml:space="preserve">In Anbetracht </w:t>
            </w:r>
            <w:r w:rsidRPr="00096982">
              <w:rPr>
                <w:rFonts w:ascii="Arial" w:hAnsi="Arial"/>
              </w:rPr>
              <w:t>des gemeinsamen Interesses, den wissenschaftlich-pädagogischen Fortschritt beider Länder anzuregen und zu fördern.</w:t>
            </w:r>
          </w:p>
          <w:p w:rsidR="00134A99" w:rsidRPr="00096982" w:rsidRDefault="00134A99" w:rsidP="00367CFE">
            <w:pPr>
              <w:ind w:left="214" w:firstLine="497"/>
              <w:jc w:val="both"/>
              <w:rPr>
                <w:rFonts w:ascii="Arial" w:hAnsi="Arial"/>
              </w:rPr>
            </w:pPr>
          </w:p>
          <w:p w:rsidR="00096982" w:rsidRPr="00096982" w:rsidRDefault="00096982" w:rsidP="00367CFE">
            <w:pPr>
              <w:ind w:left="214" w:firstLine="497"/>
              <w:jc w:val="both"/>
              <w:rPr>
                <w:rFonts w:ascii="Arial" w:hAnsi="Arial"/>
              </w:rPr>
            </w:pPr>
            <w:r w:rsidRPr="00096982">
              <w:rPr>
                <w:rFonts w:ascii="Arial" w:hAnsi="Arial"/>
                <w:b/>
              </w:rPr>
              <w:t xml:space="preserve">In Anbetracht </w:t>
            </w:r>
            <w:r w:rsidRPr="00096982">
              <w:rPr>
                <w:rFonts w:ascii="Arial" w:hAnsi="Arial"/>
              </w:rPr>
              <w:t>der Notwendigkeit, Menschen auszubilden, die Entwicklung  der Lehre durch das Angebot weiterer Maβnahmen der Verbesserung, Modernisierung und Fortbildung sicherzustellen</w:t>
            </w:r>
            <w:r>
              <w:rPr>
                <w:rFonts w:ascii="Arial" w:hAnsi="Arial"/>
              </w:rPr>
              <w:t>.</w:t>
            </w:r>
          </w:p>
          <w:p w:rsidR="00134A99" w:rsidRPr="00096982" w:rsidRDefault="00134A99" w:rsidP="00367CFE">
            <w:pPr>
              <w:ind w:left="214" w:firstLine="497"/>
              <w:jc w:val="both"/>
              <w:rPr>
                <w:rFonts w:ascii="Arial" w:hAnsi="Arial"/>
              </w:rPr>
            </w:pPr>
          </w:p>
          <w:p w:rsidR="00096982" w:rsidRPr="00096982" w:rsidRDefault="00096982" w:rsidP="00367CFE">
            <w:pPr>
              <w:ind w:left="214" w:firstLine="497"/>
              <w:jc w:val="both"/>
              <w:rPr>
                <w:rFonts w:ascii="Arial" w:hAnsi="Arial"/>
              </w:rPr>
            </w:pPr>
            <w:r w:rsidRPr="00096982">
              <w:rPr>
                <w:rFonts w:ascii="Arial" w:hAnsi="Arial"/>
                <w:b/>
              </w:rPr>
              <w:t>In Anbetracht</w:t>
            </w:r>
            <w:r w:rsidRPr="00096982">
              <w:rPr>
                <w:rFonts w:ascii="Arial" w:hAnsi="Arial"/>
              </w:rPr>
              <w:t xml:space="preserve"> der Umsetzung der Bildungspolitik, Lehrende weiterzubilden, die  wissenschaftliche Forschung und kulturelle Kreativität in ihren vielfältigen Formen zu fördern, um dem Bedarf an qualifizierten Dozenten, Forschern und gut ausgebildeten Fachkräften nachzukommen.</w:t>
            </w:r>
          </w:p>
          <w:p w:rsidR="00134A99" w:rsidRPr="00096982" w:rsidRDefault="00134A99" w:rsidP="00367CFE">
            <w:pPr>
              <w:ind w:left="214" w:firstLine="497"/>
              <w:jc w:val="both"/>
              <w:rPr>
                <w:rFonts w:ascii="Arial" w:hAnsi="Arial"/>
              </w:rPr>
            </w:pPr>
          </w:p>
          <w:p w:rsidR="00096982" w:rsidRDefault="00096982" w:rsidP="00367CFE">
            <w:pPr>
              <w:ind w:left="214" w:firstLine="497"/>
              <w:jc w:val="both"/>
              <w:rPr>
                <w:rFonts w:ascii="Arial" w:hAnsi="Arial"/>
                <w:b/>
              </w:rPr>
            </w:pPr>
            <w:r w:rsidRPr="00096982">
              <w:rPr>
                <w:rFonts w:ascii="Arial" w:hAnsi="Arial"/>
                <w:b/>
              </w:rPr>
              <w:t xml:space="preserve">In Anbetracht </w:t>
            </w:r>
            <w:r w:rsidRPr="00096982">
              <w:rPr>
                <w:rFonts w:ascii="Arial" w:hAnsi="Arial"/>
              </w:rPr>
              <w:t>des Bedarfs  eines verstärkten Austauschs zwischen beiden Ländern durch die technisch-wissenschaftliche Zusammenarbeit, Aus- und Weiterbildung  der Lehr- und Verwaltungskräfte  und Anregung zur Durchführung von Lehr-, Forschungs</w:t>
            </w:r>
            <w:r>
              <w:rPr>
                <w:rFonts w:ascii="Arial" w:hAnsi="Arial"/>
              </w:rPr>
              <w:t>-</w:t>
            </w:r>
            <w:r w:rsidRPr="00096982">
              <w:rPr>
                <w:rFonts w:ascii="Arial" w:hAnsi="Arial"/>
              </w:rPr>
              <w:t xml:space="preserve"> und Volkshochschulprojekten.</w:t>
            </w:r>
          </w:p>
          <w:p w:rsidR="00134A99" w:rsidRDefault="00134A99" w:rsidP="00367CFE">
            <w:pPr>
              <w:ind w:left="214" w:firstLine="497"/>
              <w:jc w:val="both"/>
              <w:rPr>
                <w:rFonts w:ascii="Arial" w:hAnsi="Arial"/>
              </w:rPr>
            </w:pPr>
          </w:p>
          <w:p w:rsidR="00367CFE" w:rsidRPr="00096982" w:rsidRDefault="00367CFE" w:rsidP="00367CFE">
            <w:pPr>
              <w:ind w:left="214" w:firstLine="497"/>
              <w:jc w:val="both"/>
              <w:rPr>
                <w:rFonts w:ascii="Arial" w:hAnsi="Arial"/>
              </w:rPr>
            </w:pPr>
          </w:p>
          <w:p w:rsidR="00134A99" w:rsidRPr="00F555B5" w:rsidRDefault="00096982" w:rsidP="00367CFE">
            <w:pPr>
              <w:ind w:left="214" w:firstLine="497"/>
              <w:jc w:val="both"/>
              <w:rPr>
                <w:rFonts w:ascii="Arial" w:hAnsi="Arial"/>
              </w:rPr>
            </w:pPr>
            <w:r w:rsidRPr="00096982">
              <w:rPr>
                <w:rFonts w:ascii="Arial" w:hAnsi="Arial"/>
                <w:b/>
              </w:rPr>
              <w:t>In Anbetracht</w:t>
            </w:r>
            <w:r w:rsidRPr="00F555B5">
              <w:rPr>
                <w:rFonts w:ascii="Arial" w:hAnsi="Arial"/>
              </w:rPr>
              <w:t xml:space="preserve"> </w:t>
            </w:r>
            <w:r w:rsidR="00A81CB5">
              <w:rPr>
                <w:rFonts w:ascii="Arial" w:hAnsi="Arial"/>
              </w:rPr>
              <w:t>auch,</w:t>
            </w:r>
            <w:r w:rsidR="00B52F65">
              <w:rPr>
                <w:rFonts w:ascii="Arial" w:hAnsi="Arial"/>
              </w:rPr>
              <w:t xml:space="preserve"> dass es förderlich </w:t>
            </w:r>
            <w:r w:rsidRPr="00F555B5">
              <w:rPr>
                <w:rFonts w:ascii="Arial" w:hAnsi="Arial"/>
              </w:rPr>
              <w:t xml:space="preserve">und </w:t>
            </w:r>
            <w:r w:rsidR="00B52F65">
              <w:rPr>
                <w:rFonts w:ascii="Arial" w:hAnsi="Arial"/>
              </w:rPr>
              <w:t>von</w:t>
            </w:r>
            <w:r w:rsidRPr="00F555B5">
              <w:rPr>
                <w:rFonts w:ascii="Arial" w:hAnsi="Arial"/>
              </w:rPr>
              <w:t xml:space="preserve"> gemeinsame</w:t>
            </w:r>
            <w:r w:rsidR="00B52F65">
              <w:rPr>
                <w:rFonts w:ascii="Arial" w:hAnsi="Arial"/>
              </w:rPr>
              <w:t xml:space="preserve">m Interesse ist, </w:t>
            </w:r>
            <w:r w:rsidRPr="00F555B5">
              <w:rPr>
                <w:rFonts w:ascii="Arial" w:hAnsi="Arial"/>
              </w:rPr>
              <w:t xml:space="preserve"> d</w:t>
            </w:r>
            <w:r w:rsidR="00B52F65">
              <w:rPr>
                <w:rFonts w:ascii="Arial" w:hAnsi="Arial"/>
              </w:rPr>
              <w:t>ie</w:t>
            </w:r>
            <w:r w:rsidRPr="00F555B5">
              <w:rPr>
                <w:rFonts w:ascii="Arial" w:hAnsi="Arial"/>
              </w:rPr>
              <w:t xml:space="preserve"> kulturelle und </w:t>
            </w:r>
            <w:r w:rsidR="00B52F65">
              <w:rPr>
                <w:rFonts w:ascii="Arial" w:hAnsi="Arial"/>
              </w:rPr>
              <w:t xml:space="preserve">die </w:t>
            </w:r>
            <w:r w:rsidRPr="00F555B5">
              <w:rPr>
                <w:rFonts w:ascii="Arial" w:hAnsi="Arial"/>
              </w:rPr>
              <w:t>technisch-naturwissenschaftliche Zusammen</w:t>
            </w:r>
            <w:r w:rsidR="00B52F65">
              <w:rPr>
                <w:rFonts w:ascii="Arial" w:hAnsi="Arial"/>
              </w:rPr>
              <w:t>-</w:t>
            </w:r>
            <w:r w:rsidRPr="00F555B5">
              <w:rPr>
                <w:rFonts w:ascii="Arial" w:hAnsi="Arial"/>
              </w:rPr>
              <w:t>arbeit zwischen beiden Ländern</w:t>
            </w:r>
            <w:r w:rsidR="00B52F65">
              <w:rPr>
                <w:rFonts w:ascii="Arial" w:hAnsi="Arial"/>
              </w:rPr>
              <w:t xml:space="preserve"> anzuregen und zu fördern</w:t>
            </w:r>
            <w:r w:rsidRPr="00F555B5">
              <w:rPr>
                <w:rFonts w:ascii="Arial" w:hAnsi="Arial"/>
              </w:rPr>
              <w:t xml:space="preserve">, und in der Erkenntnis der gegenseitigen Vorteile, die zu einer engeren Zusammenarbeit und </w:t>
            </w:r>
            <w:r w:rsidR="00F555B5" w:rsidRPr="00F555B5">
              <w:rPr>
                <w:rFonts w:ascii="Arial" w:hAnsi="Arial"/>
              </w:rPr>
              <w:t>Koordinierung</w:t>
            </w:r>
            <w:r w:rsidRPr="00F555B5">
              <w:rPr>
                <w:rFonts w:ascii="Arial" w:hAnsi="Arial"/>
              </w:rPr>
              <w:t xml:space="preserve"> für die Verwirklichung von gemeinsamen Zielen </w:t>
            </w:r>
            <w:r w:rsidR="00F555B5">
              <w:rPr>
                <w:rFonts w:ascii="Arial" w:hAnsi="Arial"/>
              </w:rPr>
              <w:t>führen</w:t>
            </w:r>
            <w:r w:rsidR="00134A99" w:rsidRPr="00F555B5">
              <w:rPr>
                <w:rFonts w:ascii="Arial" w:hAnsi="Arial"/>
              </w:rPr>
              <w:t>.</w:t>
            </w:r>
          </w:p>
          <w:p w:rsidR="00134A99" w:rsidRPr="00F555B5" w:rsidRDefault="00134A99" w:rsidP="00367CFE">
            <w:pPr>
              <w:ind w:left="214" w:firstLine="497"/>
              <w:jc w:val="both"/>
              <w:rPr>
                <w:rFonts w:ascii="Arial" w:hAnsi="Arial"/>
              </w:rPr>
            </w:pPr>
          </w:p>
          <w:p w:rsidR="00134A99" w:rsidRPr="00F555B5" w:rsidRDefault="00F555B5" w:rsidP="00367CFE">
            <w:pPr>
              <w:ind w:left="214" w:firstLine="497"/>
              <w:jc w:val="both"/>
              <w:rPr>
                <w:rFonts w:ascii="Arial" w:hAnsi="Arial"/>
              </w:rPr>
            </w:pPr>
            <w:r w:rsidRPr="00F555B5">
              <w:rPr>
                <w:rFonts w:ascii="Arial" w:hAnsi="Arial"/>
                <w:b/>
              </w:rPr>
              <w:t xml:space="preserve">Die Universidade Federal de Santa Maria, </w:t>
            </w:r>
            <w:r w:rsidRPr="00F555B5">
              <w:rPr>
                <w:rFonts w:ascii="Arial" w:hAnsi="Arial"/>
              </w:rPr>
              <w:t>hiermit vertreten durch ihre Magnifizenz, Rektor___________________________,  im Folgenden</w:t>
            </w:r>
            <w:r w:rsidRPr="00F555B5">
              <w:rPr>
                <w:rFonts w:ascii="Arial" w:hAnsi="Arial"/>
                <w:b/>
              </w:rPr>
              <w:t xml:space="preserve"> UFSM </w:t>
            </w:r>
            <w:r w:rsidRPr="00F555B5">
              <w:rPr>
                <w:rFonts w:ascii="Arial" w:hAnsi="Arial"/>
              </w:rPr>
              <w:t>bezeichnet, mit Sitz in der Universitätsstadt Prof. José Mariano da Rocha Filho; Av. Roraima, 1000</w:t>
            </w:r>
            <w:r>
              <w:rPr>
                <w:rFonts w:ascii="Arial" w:hAnsi="Arial"/>
              </w:rPr>
              <w:t>,</w:t>
            </w:r>
            <w:r w:rsidRPr="00F555B5">
              <w:rPr>
                <w:rFonts w:ascii="Arial" w:hAnsi="Arial"/>
              </w:rPr>
              <w:t xml:space="preserve"> Stadtteil Camobi</w:t>
            </w:r>
            <w:r>
              <w:rPr>
                <w:rFonts w:ascii="Arial" w:hAnsi="Arial"/>
              </w:rPr>
              <w:t>,</w:t>
            </w:r>
            <w:r w:rsidRPr="00F555B5">
              <w:rPr>
                <w:rFonts w:ascii="Arial" w:hAnsi="Arial"/>
              </w:rPr>
              <w:t xml:space="preserve"> </w:t>
            </w:r>
            <w:r w:rsidRPr="00F555B5">
              <w:rPr>
                <w:rFonts w:ascii="Arial" w:hAnsi="Arial"/>
              </w:rPr>
              <w:lastRenderedPageBreak/>
              <w:t>Santa Maria</w:t>
            </w:r>
            <w:r w:rsidR="00F258A3">
              <w:rPr>
                <w:rFonts w:ascii="Arial" w:hAnsi="Arial"/>
              </w:rPr>
              <w:t>,</w:t>
            </w:r>
            <w:r w:rsidRPr="00F555B5">
              <w:rPr>
                <w:rFonts w:ascii="Arial" w:hAnsi="Arial"/>
              </w:rPr>
              <w:t xml:space="preserve"> Bundesland Rio Grande do Sul</w:t>
            </w:r>
            <w:r w:rsidR="00F258A3">
              <w:rPr>
                <w:rFonts w:ascii="Arial" w:hAnsi="Arial"/>
              </w:rPr>
              <w:t>,</w:t>
            </w:r>
            <w:r w:rsidRPr="00F555B5">
              <w:rPr>
                <w:rFonts w:ascii="Arial" w:hAnsi="Arial"/>
              </w:rPr>
              <w:t xml:space="preserve"> Brasilien</w:t>
            </w:r>
            <w:r w:rsidR="00F258A3">
              <w:rPr>
                <w:rFonts w:ascii="Arial" w:hAnsi="Arial"/>
              </w:rPr>
              <w:t xml:space="preserve">, </w:t>
            </w:r>
            <w:r w:rsidRPr="00F555B5">
              <w:rPr>
                <w:rFonts w:ascii="Arial" w:hAnsi="Arial"/>
              </w:rPr>
              <w:t>und die_______</w:t>
            </w:r>
            <w:r w:rsidR="00B52F65">
              <w:rPr>
                <w:rFonts w:ascii="Arial" w:hAnsi="Arial"/>
              </w:rPr>
              <w:t>_____</w:t>
            </w:r>
            <w:r w:rsidRPr="00F555B5">
              <w:rPr>
                <w:rFonts w:ascii="Arial" w:hAnsi="Arial"/>
              </w:rPr>
              <w:t>______________</w:t>
            </w:r>
            <w:r w:rsidR="00F258A3">
              <w:rPr>
                <w:rFonts w:ascii="Arial" w:hAnsi="Arial"/>
              </w:rPr>
              <w:t>________</w:t>
            </w:r>
            <w:r w:rsidRPr="00F555B5">
              <w:rPr>
                <w:rFonts w:ascii="Arial" w:hAnsi="Arial"/>
              </w:rPr>
              <w:t>, hiermit vertreten durch ihren _________________</w:t>
            </w:r>
            <w:r w:rsidR="00F258A3">
              <w:rPr>
                <w:rFonts w:ascii="Arial" w:hAnsi="Arial"/>
              </w:rPr>
              <w:t>____________</w:t>
            </w:r>
            <w:r w:rsidRPr="00F555B5">
              <w:rPr>
                <w:rFonts w:ascii="Arial" w:hAnsi="Arial"/>
              </w:rPr>
              <w:t>__ mit Sitz in ___________________,  abgekürzt ___________,  unterzeichnen dieses</w:t>
            </w:r>
            <w:r w:rsidRPr="00F555B5">
              <w:rPr>
                <w:rFonts w:ascii="Arial" w:hAnsi="Arial"/>
                <w:b/>
              </w:rPr>
              <w:t xml:space="preserve"> </w:t>
            </w:r>
            <w:r w:rsidR="00F258A3" w:rsidRPr="001C612F">
              <w:rPr>
                <w:rFonts w:ascii="Arial Narrow" w:hAnsi="Arial Narrow"/>
                <w:b/>
                <w:sz w:val="22"/>
              </w:rPr>
              <w:t>Kooperationsabkommen zur technisch-wissenschaftlichen</w:t>
            </w:r>
            <w:r w:rsidR="00F258A3">
              <w:rPr>
                <w:rFonts w:ascii="Arial Narrow" w:hAnsi="Arial Narrow"/>
                <w:b/>
                <w:sz w:val="22"/>
              </w:rPr>
              <w:t xml:space="preserve"> </w:t>
            </w:r>
            <w:r w:rsidR="00F258A3" w:rsidRPr="001C612F">
              <w:rPr>
                <w:rFonts w:ascii="Arial Narrow" w:hAnsi="Arial Narrow"/>
                <w:b/>
                <w:sz w:val="22"/>
              </w:rPr>
              <w:t>und kulturellen Zusammenarbeit</w:t>
            </w:r>
            <w:r w:rsidRPr="00F555B5">
              <w:rPr>
                <w:rFonts w:ascii="Arial" w:hAnsi="Arial"/>
                <w:b/>
              </w:rPr>
              <w:t xml:space="preserve">, </w:t>
            </w:r>
            <w:r w:rsidRPr="00F258A3">
              <w:rPr>
                <w:rFonts w:ascii="Arial" w:hAnsi="Arial"/>
              </w:rPr>
              <w:t>gemäß folgender Klauseln und Bedingungen:</w:t>
            </w:r>
          </w:p>
          <w:p w:rsidR="00134A99" w:rsidRDefault="00134A99" w:rsidP="00367CFE">
            <w:pPr>
              <w:ind w:left="214" w:firstLine="497"/>
              <w:jc w:val="both"/>
              <w:rPr>
                <w:rFonts w:ascii="Arial" w:hAnsi="Arial"/>
              </w:rPr>
            </w:pPr>
          </w:p>
          <w:p w:rsidR="00367CFE" w:rsidRDefault="00367CFE" w:rsidP="00367CFE">
            <w:pPr>
              <w:ind w:left="214" w:firstLine="497"/>
              <w:jc w:val="both"/>
              <w:rPr>
                <w:rFonts w:ascii="Arial" w:hAnsi="Arial"/>
              </w:rPr>
            </w:pPr>
          </w:p>
          <w:p w:rsidR="00367CFE" w:rsidRDefault="00367CFE" w:rsidP="00367CFE">
            <w:pPr>
              <w:ind w:left="214" w:firstLine="497"/>
              <w:jc w:val="both"/>
              <w:rPr>
                <w:rFonts w:ascii="Arial" w:hAnsi="Arial"/>
              </w:rPr>
            </w:pPr>
          </w:p>
          <w:p w:rsidR="00134A99" w:rsidRPr="00F258A3" w:rsidRDefault="00F258A3" w:rsidP="00367CFE">
            <w:pPr>
              <w:ind w:left="214" w:firstLine="497"/>
              <w:jc w:val="both"/>
              <w:rPr>
                <w:rFonts w:ascii="Arial" w:hAnsi="Arial"/>
                <w:b/>
              </w:rPr>
            </w:pPr>
            <w:r w:rsidRPr="00F258A3">
              <w:rPr>
                <w:rFonts w:ascii="Arial" w:hAnsi="Arial"/>
                <w:b/>
              </w:rPr>
              <w:t>ERSTE K</w:t>
            </w:r>
            <w:r w:rsidR="00134A99" w:rsidRPr="00F258A3">
              <w:rPr>
                <w:rFonts w:ascii="Arial" w:hAnsi="Arial"/>
                <w:b/>
              </w:rPr>
              <w:t>LAUS</w:t>
            </w:r>
            <w:r w:rsidRPr="00F258A3">
              <w:rPr>
                <w:rFonts w:ascii="Arial" w:hAnsi="Arial"/>
                <w:b/>
              </w:rPr>
              <w:t>EL</w:t>
            </w:r>
            <w:r w:rsidR="00134A99" w:rsidRPr="00F258A3">
              <w:rPr>
                <w:rFonts w:ascii="Arial" w:hAnsi="Arial"/>
                <w:b/>
              </w:rPr>
              <w:t xml:space="preserve"> </w:t>
            </w:r>
          </w:p>
          <w:p w:rsidR="00134A99" w:rsidRPr="00F258A3" w:rsidRDefault="00F258A3" w:rsidP="00367CFE">
            <w:pPr>
              <w:ind w:left="214" w:firstLine="497"/>
              <w:jc w:val="both"/>
              <w:rPr>
                <w:rFonts w:ascii="Arial" w:hAnsi="Arial"/>
              </w:rPr>
            </w:pPr>
            <w:r w:rsidRPr="00F258A3">
              <w:rPr>
                <w:rFonts w:ascii="Arial" w:hAnsi="Arial"/>
              </w:rPr>
              <w:t>Im Einklang mit den in den jeweiligen Ländern geltenden Gesetzen  und internationalen Vorschriften versuchen die unterzeichnenden Institutionen, technisch-wissenschaftliche und kulturelle Kooperationsprogramme unter Berücksichtigung ihrer personellen Möglichkeiten anzuregen und durchzuführen.</w:t>
            </w:r>
          </w:p>
          <w:p w:rsidR="00134A99" w:rsidRPr="00F258A3" w:rsidRDefault="00134A99" w:rsidP="00367CFE">
            <w:pPr>
              <w:ind w:left="214" w:firstLine="497"/>
              <w:jc w:val="both"/>
              <w:rPr>
                <w:rFonts w:ascii="Arial" w:hAnsi="Arial"/>
                <w:b/>
              </w:rPr>
            </w:pPr>
          </w:p>
          <w:p w:rsidR="00134A99" w:rsidRPr="00F258A3" w:rsidRDefault="00F258A3" w:rsidP="00367CFE">
            <w:pPr>
              <w:ind w:left="214" w:firstLine="497"/>
              <w:jc w:val="both"/>
              <w:rPr>
                <w:rFonts w:ascii="Arial" w:hAnsi="Arial"/>
              </w:rPr>
            </w:pPr>
            <w:r>
              <w:rPr>
                <w:rFonts w:ascii="Arial" w:hAnsi="Arial"/>
                <w:b/>
              </w:rPr>
              <w:t>ZWEI</w:t>
            </w:r>
            <w:r w:rsidRPr="00F258A3">
              <w:rPr>
                <w:rFonts w:ascii="Arial" w:hAnsi="Arial"/>
                <w:b/>
              </w:rPr>
              <w:t>TE KLAUSEL</w:t>
            </w:r>
          </w:p>
          <w:p w:rsidR="00134A99" w:rsidRDefault="00F258A3" w:rsidP="00367CFE">
            <w:pPr>
              <w:ind w:left="214" w:firstLine="497"/>
              <w:jc w:val="both"/>
              <w:rPr>
                <w:rFonts w:ascii="Arial" w:hAnsi="Arial"/>
              </w:rPr>
            </w:pPr>
            <w:r w:rsidRPr="00F258A3">
              <w:rPr>
                <w:rFonts w:ascii="Arial" w:hAnsi="Arial"/>
              </w:rPr>
              <w:t>Die Zusammenarbeit umfasst den Wissens- und Erfahrungstransfer und/oder jegliche andere Aktivität von gemeinsamem Interesse auf den Gebieten Lehre, Forschung, Volkshochschule, Hochschulverwaltung und Weiterbildung, unter Beteiligung von Dozenten,  Verwaltungsfachkräften, Studenten der Graduierung und Postgraduierung.</w:t>
            </w:r>
          </w:p>
          <w:p w:rsidR="00F258A3" w:rsidRPr="00F258A3" w:rsidRDefault="00F258A3" w:rsidP="00367CFE">
            <w:pPr>
              <w:ind w:left="214" w:firstLine="497"/>
              <w:jc w:val="both"/>
              <w:rPr>
                <w:rFonts w:ascii="Arial" w:hAnsi="Arial"/>
              </w:rPr>
            </w:pPr>
          </w:p>
          <w:p w:rsidR="00F258A3" w:rsidRPr="00F258A3" w:rsidRDefault="00F258A3" w:rsidP="00367CFE">
            <w:pPr>
              <w:ind w:left="214" w:firstLine="497"/>
              <w:jc w:val="both"/>
              <w:rPr>
                <w:rFonts w:ascii="Arial" w:hAnsi="Arial"/>
              </w:rPr>
            </w:pPr>
            <w:r w:rsidRPr="00F258A3">
              <w:rPr>
                <w:rFonts w:ascii="Arial" w:hAnsi="Arial"/>
                <w:b/>
              </w:rPr>
              <w:t>DRITTE KLAUSEL</w:t>
            </w:r>
          </w:p>
          <w:p w:rsidR="00F258A3" w:rsidRPr="00F258A3" w:rsidRDefault="00F258A3" w:rsidP="00367CFE">
            <w:pPr>
              <w:pStyle w:val="Recuodecorpodetexto"/>
              <w:ind w:left="214"/>
              <w:rPr>
                <w:lang w:val="de-DE"/>
              </w:rPr>
            </w:pPr>
            <w:r w:rsidRPr="00F258A3">
              <w:rPr>
                <w:lang w:val="de-DE"/>
              </w:rPr>
              <w:t>Die hier vereinbarte gegenseitige Zusammenarbeit beginnt auf besonderen Antrag von einem der Beteiligten mit der Vorstellung umfangreicher spezifischer Vereinbarungen, die die wissenschaftlichen Aspekte wie auch beteiligten Mittel beschreiben.</w:t>
            </w:r>
          </w:p>
          <w:p w:rsidR="00134A99" w:rsidRPr="00F258A3" w:rsidRDefault="00134A99" w:rsidP="00367CFE">
            <w:pPr>
              <w:ind w:left="214" w:firstLine="497"/>
              <w:jc w:val="both"/>
              <w:rPr>
                <w:rFonts w:ascii="Arial" w:hAnsi="Arial"/>
                <w:b/>
              </w:rPr>
            </w:pPr>
          </w:p>
          <w:p w:rsidR="00134A99" w:rsidRPr="00F31632" w:rsidRDefault="00F31632" w:rsidP="00367CFE">
            <w:pPr>
              <w:ind w:left="214" w:firstLine="497"/>
              <w:jc w:val="both"/>
              <w:rPr>
                <w:rFonts w:ascii="Arial" w:hAnsi="Arial"/>
              </w:rPr>
            </w:pPr>
            <w:r w:rsidRPr="00F31632">
              <w:rPr>
                <w:rFonts w:ascii="Arial" w:hAnsi="Arial"/>
                <w:b/>
              </w:rPr>
              <w:t>Einzige Sub-Klausel</w:t>
            </w:r>
          </w:p>
          <w:p w:rsidR="00134A99" w:rsidRPr="00F31632" w:rsidRDefault="00F31632" w:rsidP="00367CFE">
            <w:pPr>
              <w:ind w:left="214" w:firstLine="497"/>
              <w:jc w:val="both"/>
              <w:rPr>
                <w:rFonts w:ascii="Arial" w:hAnsi="Arial"/>
              </w:rPr>
            </w:pPr>
            <w:r w:rsidRPr="00F31632">
              <w:rPr>
                <w:rFonts w:ascii="Arial" w:hAnsi="Arial"/>
              </w:rPr>
              <w:t>Die Vereinbarungen und/oder auf diese Klausel sich beziehenden Projekte werden Bestandteil dieses Abkommens, wobei diese nach der Unter</w:t>
            </w:r>
            <w:r w:rsidR="000650DE">
              <w:rPr>
                <w:rFonts w:ascii="Arial" w:hAnsi="Arial"/>
              </w:rPr>
              <w:t>zeichn</w:t>
            </w:r>
            <w:r w:rsidRPr="00F31632">
              <w:rPr>
                <w:rFonts w:ascii="Arial" w:hAnsi="Arial"/>
              </w:rPr>
              <w:t xml:space="preserve">ung des entsprechenden Zusatzantrags in Kraft treten. Sie legen die  Verantwortlichkeiten und Aufgaben der Beteiligten, die Fristen des Arbeitsplans, die </w:t>
            </w:r>
            <w:r w:rsidR="000650DE">
              <w:rPr>
                <w:rFonts w:ascii="Arial" w:hAnsi="Arial"/>
              </w:rPr>
              <w:t>aus</w:t>
            </w:r>
            <w:r w:rsidRPr="00F31632">
              <w:rPr>
                <w:rFonts w:ascii="Arial" w:hAnsi="Arial"/>
              </w:rPr>
              <w:t>führenden Personen und sonstige Merkmale  und Anforderungen des gemeinsamen Vorgehens fest.</w:t>
            </w:r>
          </w:p>
          <w:p w:rsidR="00134A99" w:rsidRPr="00F31632" w:rsidRDefault="00134A99" w:rsidP="00367CFE">
            <w:pPr>
              <w:ind w:left="214" w:firstLine="497"/>
              <w:jc w:val="both"/>
              <w:rPr>
                <w:rFonts w:ascii="Arial" w:hAnsi="Arial"/>
                <w:b/>
              </w:rPr>
            </w:pPr>
          </w:p>
          <w:p w:rsidR="00134A99" w:rsidRPr="00F31632" w:rsidRDefault="00F31632" w:rsidP="00367CFE">
            <w:pPr>
              <w:ind w:left="214" w:firstLine="497"/>
              <w:jc w:val="both"/>
              <w:rPr>
                <w:rFonts w:ascii="Arial" w:hAnsi="Arial"/>
                <w:b/>
              </w:rPr>
            </w:pPr>
            <w:r>
              <w:rPr>
                <w:rFonts w:ascii="Arial" w:hAnsi="Arial"/>
                <w:b/>
              </w:rPr>
              <w:t>VIER</w:t>
            </w:r>
            <w:r w:rsidRPr="00F258A3">
              <w:rPr>
                <w:rFonts w:ascii="Arial" w:hAnsi="Arial"/>
                <w:b/>
              </w:rPr>
              <w:t>TE KLAUSEL</w:t>
            </w:r>
          </w:p>
          <w:p w:rsidR="00F31632" w:rsidRDefault="00F31632" w:rsidP="00367CFE">
            <w:pPr>
              <w:ind w:left="214" w:firstLine="497"/>
              <w:jc w:val="both"/>
              <w:rPr>
                <w:rFonts w:ascii="Arial" w:hAnsi="Arial"/>
              </w:rPr>
            </w:pPr>
            <w:r w:rsidRPr="00F31632">
              <w:rPr>
                <w:rFonts w:ascii="Arial" w:hAnsi="Arial"/>
              </w:rPr>
              <w:t xml:space="preserve">Die mit diesem Abkommen initiierte  Zusammenarbeit basiert auf der gemeinsamen </w:t>
            </w:r>
            <w:r w:rsidRPr="00F31632">
              <w:rPr>
                <w:rFonts w:ascii="Arial" w:hAnsi="Arial"/>
              </w:rPr>
              <w:lastRenderedPageBreak/>
              <w:t xml:space="preserve">Teilnahme an technischen, wissenschaftlichen und kulturellen Themen, mit dem Zweck, die qualitative und quantitative Ausweitung  </w:t>
            </w:r>
            <w:r>
              <w:rPr>
                <w:rFonts w:ascii="Arial" w:hAnsi="Arial"/>
              </w:rPr>
              <w:t xml:space="preserve">von Lehr-, Forschungs-, </w:t>
            </w:r>
            <w:r w:rsidRPr="00F31632">
              <w:rPr>
                <w:rFonts w:ascii="Arial" w:hAnsi="Arial"/>
              </w:rPr>
              <w:t>Volkshochschul-, Hochschul</w:t>
            </w:r>
            <w:r w:rsidR="000650DE">
              <w:rPr>
                <w:rFonts w:ascii="Arial" w:hAnsi="Arial"/>
              </w:rPr>
              <w:t>-</w:t>
            </w:r>
            <w:r w:rsidRPr="00F31632">
              <w:rPr>
                <w:rFonts w:ascii="Arial" w:hAnsi="Arial"/>
              </w:rPr>
              <w:t>verwaltungs- und Weiterbildungsaufgaben zu beschleunigen und zu gewährleisten, und kann Folgendes beinhalten:</w:t>
            </w:r>
          </w:p>
          <w:p w:rsidR="00F31632" w:rsidRPr="00F31632" w:rsidRDefault="00F31632" w:rsidP="00367CFE">
            <w:pPr>
              <w:ind w:left="214" w:firstLine="497"/>
              <w:jc w:val="both"/>
              <w:rPr>
                <w:rFonts w:ascii="Arial" w:hAnsi="Arial"/>
              </w:rPr>
            </w:pPr>
          </w:p>
          <w:p w:rsidR="00F31632" w:rsidRDefault="00F31632" w:rsidP="00367CFE">
            <w:pPr>
              <w:ind w:left="214" w:firstLine="497"/>
              <w:jc w:val="both"/>
              <w:rPr>
                <w:rFonts w:ascii="Arial" w:hAnsi="Arial"/>
              </w:rPr>
            </w:pPr>
            <w:r w:rsidRPr="00F31632">
              <w:rPr>
                <w:rFonts w:ascii="Arial" w:hAnsi="Arial"/>
              </w:rPr>
              <w:t xml:space="preserve">I – erlauben, dass Dozenten und Studenten, Verwaltungsfachkräfte und Studienabsolventen mit der anderen Institution </w:t>
            </w:r>
            <w:r w:rsidR="000650DE" w:rsidRPr="00F31632">
              <w:rPr>
                <w:rFonts w:ascii="Arial" w:hAnsi="Arial"/>
              </w:rPr>
              <w:t xml:space="preserve">an </w:t>
            </w:r>
            <w:r w:rsidR="000650DE">
              <w:rPr>
                <w:rFonts w:ascii="Arial" w:hAnsi="Arial"/>
              </w:rPr>
              <w:t>deren</w:t>
            </w:r>
            <w:r w:rsidR="000650DE" w:rsidRPr="00F31632">
              <w:rPr>
                <w:rFonts w:ascii="Arial" w:hAnsi="Arial"/>
              </w:rPr>
              <w:t xml:space="preserve"> Sitz </w:t>
            </w:r>
            <w:r w:rsidRPr="00F31632">
              <w:rPr>
                <w:rFonts w:ascii="Arial" w:hAnsi="Arial"/>
              </w:rPr>
              <w:t>zusammen arbeiten, um die Entwicklung der Programme, die von gemeinsamem Interesse sind, zu ermöglichen</w:t>
            </w:r>
            <w:r>
              <w:rPr>
                <w:rFonts w:ascii="Arial" w:hAnsi="Arial"/>
              </w:rPr>
              <w:t>;</w:t>
            </w:r>
          </w:p>
          <w:p w:rsidR="00134A99" w:rsidRPr="00F31632" w:rsidRDefault="006C0AFB" w:rsidP="00367CFE">
            <w:pPr>
              <w:ind w:left="214" w:firstLine="497"/>
              <w:jc w:val="both"/>
              <w:rPr>
                <w:rFonts w:ascii="Arial" w:hAnsi="Arial"/>
              </w:rPr>
            </w:pPr>
            <w:r>
              <w:rPr>
                <w:rFonts w:ascii="Arial" w:hAnsi="Arial"/>
              </w:rPr>
              <w:t xml:space="preserve">II – </w:t>
            </w:r>
            <w:r w:rsidR="00F31632" w:rsidRPr="00F31632">
              <w:rPr>
                <w:rFonts w:ascii="Arial" w:hAnsi="Arial"/>
              </w:rPr>
              <w:t>in den Programmen, die von gemeinsamem Interesse sind, Personen der anderen Institution den Zugang und die Nutzung von Laboren, Geräten, Bibliotheken und Informationen zu erleichtern</w:t>
            </w:r>
            <w:r w:rsidR="00134A99" w:rsidRPr="00F31632">
              <w:rPr>
                <w:rFonts w:ascii="Arial" w:hAnsi="Arial"/>
              </w:rPr>
              <w:t>;</w:t>
            </w:r>
          </w:p>
          <w:p w:rsidR="00134A99" w:rsidRPr="00F31632" w:rsidRDefault="006C0AFB" w:rsidP="00367CFE">
            <w:pPr>
              <w:ind w:left="214" w:firstLine="497"/>
              <w:jc w:val="both"/>
              <w:rPr>
                <w:rFonts w:ascii="Arial" w:hAnsi="Arial"/>
              </w:rPr>
            </w:pPr>
            <w:r>
              <w:rPr>
                <w:rFonts w:ascii="Arial" w:hAnsi="Arial"/>
              </w:rPr>
              <w:t xml:space="preserve">III – </w:t>
            </w:r>
            <w:r w:rsidR="00F31632" w:rsidRPr="00F31632">
              <w:rPr>
                <w:rFonts w:ascii="Arial" w:hAnsi="Arial"/>
              </w:rPr>
              <w:t>Forschungs-, Lehr-, Volkshochschul-, Hochschulverwaltungs-, Weiterbildungs-  und Austauschprogramme von Gastprofessoren zu fördern, die vorrangig Projekte zum Ziel haben, die von den  unterzeichnenden Institutionen in den Entwicklungsplänen festgelegt wurden</w:t>
            </w:r>
            <w:r w:rsidR="00134A99" w:rsidRPr="00F31632">
              <w:rPr>
                <w:rFonts w:ascii="Arial" w:hAnsi="Arial"/>
              </w:rPr>
              <w:t>;</w:t>
            </w:r>
          </w:p>
          <w:p w:rsidR="00134A99" w:rsidRPr="006C0AFB" w:rsidRDefault="00134A99" w:rsidP="00367CFE">
            <w:pPr>
              <w:ind w:left="214" w:firstLine="497"/>
              <w:jc w:val="both"/>
              <w:rPr>
                <w:rFonts w:ascii="Arial" w:hAnsi="Arial"/>
              </w:rPr>
            </w:pPr>
            <w:r w:rsidRPr="006C0AFB">
              <w:rPr>
                <w:rFonts w:ascii="Arial" w:hAnsi="Arial"/>
              </w:rPr>
              <w:t xml:space="preserve">IV – </w:t>
            </w:r>
            <w:r w:rsidR="006C0AFB" w:rsidRPr="006C0AFB">
              <w:rPr>
                <w:rFonts w:ascii="Arial" w:hAnsi="Arial"/>
              </w:rPr>
              <w:t>sich gegenseitig durch den Austausch von notwendigen Geräten und bibliographischem Material  für das vorher festgelegte gemeinsame Programm</w:t>
            </w:r>
            <w:r w:rsidR="000650DE">
              <w:rPr>
                <w:rFonts w:ascii="Arial" w:hAnsi="Arial"/>
              </w:rPr>
              <w:t xml:space="preserve"> </w:t>
            </w:r>
            <w:r w:rsidR="000650DE" w:rsidRPr="006C0AFB">
              <w:rPr>
                <w:rFonts w:ascii="Arial" w:hAnsi="Arial"/>
              </w:rPr>
              <w:t>unterstützen</w:t>
            </w:r>
            <w:r w:rsidR="006C0AFB" w:rsidRPr="006C0AFB">
              <w:rPr>
                <w:rFonts w:ascii="Arial" w:hAnsi="Arial"/>
              </w:rPr>
              <w:t>; und</w:t>
            </w:r>
          </w:p>
          <w:p w:rsidR="00134A99" w:rsidRPr="006C0AFB" w:rsidRDefault="00134A99" w:rsidP="00367CFE">
            <w:pPr>
              <w:ind w:left="214" w:firstLine="497"/>
              <w:jc w:val="both"/>
              <w:rPr>
                <w:rFonts w:ascii="Arial" w:hAnsi="Arial"/>
              </w:rPr>
            </w:pPr>
            <w:r w:rsidRPr="006C0AFB">
              <w:rPr>
                <w:rFonts w:ascii="Arial" w:hAnsi="Arial"/>
              </w:rPr>
              <w:t xml:space="preserve">V – </w:t>
            </w:r>
            <w:r w:rsidR="006C0AFB" w:rsidRPr="006C0AFB">
              <w:rPr>
                <w:rFonts w:ascii="Arial" w:hAnsi="Arial"/>
              </w:rPr>
              <w:t>andere, hier nicht beschriebene, aber für beide Institutionen wesentliche, relevante Formen der Zusammenarbeit</w:t>
            </w:r>
            <w:r w:rsidRPr="006C0AFB">
              <w:rPr>
                <w:rFonts w:ascii="Arial" w:hAnsi="Arial"/>
              </w:rPr>
              <w:t>.</w:t>
            </w:r>
          </w:p>
          <w:p w:rsidR="00134A99" w:rsidRPr="006C0AFB" w:rsidRDefault="00134A99" w:rsidP="00367CFE">
            <w:pPr>
              <w:ind w:left="214" w:firstLine="497"/>
              <w:jc w:val="both"/>
              <w:rPr>
                <w:rFonts w:ascii="Arial" w:hAnsi="Arial"/>
                <w:b/>
              </w:rPr>
            </w:pPr>
          </w:p>
          <w:p w:rsidR="00134A99" w:rsidRPr="006C0AFB" w:rsidRDefault="006C0AFB" w:rsidP="00367CFE">
            <w:pPr>
              <w:ind w:left="214" w:firstLine="497"/>
              <w:jc w:val="both"/>
              <w:rPr>
                <w:rFonts w:ascii="Arial" w:hAnsi="Arial"/>
              </w:rPr>
            </w:pPr>
            <w:r w:rsidRPr="00F31632">
              <w:rPr>
                <w:rFonts w:ascii="Arial" w:hAnsi="Arial"/>
                <w:b/>
              </w:rPr>
              <w:t>Einzige Sub-Klausel</w:t>
            </w:r>
          </w:p>
          <w:p w:rsidR="00134A99" w:rsidRPr="006C0AFB" w:rsidRDefault="006C0AFB" w:rsidP="00367CFE">
            <w:pPr>
              <w:pStyle w:val="Recuodecorpodetexto"/>
              <w:ind w:left="214"/>
              <w:rPr>
                <w:lang w:val="de-DE"/>
              </w:rPr>
            </w:pPr>
            <w:r w:rsidRPr="006C0AFB">
              <w:rPr>
                <w:lang w:val="de-DE"/>
              </w:rPr>
              <w:t>Die oben bezeichneten Projekte können ebenfalls mit der Beteiligung anderer universitärer und nichtuniversitärer, nationaler und/oder internationaler Institutionen rechnen, vorausgesetzt sie haben dieselbe Zielsetzung  wie das vorliegende Abkommen und haben die ausdrückliche Zustimmung  der unterzeichnenden Institu</w:t>
            </w:r>
            <w:r>
              <w:rPr>
                <w:lang w:val="de-DE"/>
              </w:rPr>
              <w:t>tionen</w:t>
            </w:r>
            <w:r w:rsidR="00134A99" w:rsidRPr="006C0AFB">
              <w:rPr>
                <w:lang w:val="de-DE"/>
              </w:rPr>
              <w:t>.</w:t>
            </w:r>
          </w:p>
          <w:p w:rsidR="00134A99" w:rsidRPr="006C0AFB" w:rsidRDefault="00134A99" w:rsidP="00367CFE">
            <w:pPr>
              <w:ind w:left="214" w:firstLine="497"/>
              <w:jc w:val="both"/>
              <w:rPr>
                <w:rFonts w:ascii="Arial" w:hAnsi="Arial"/>
                <w:b/>
              </w:rPr>
            </w:pPr>
          </w:p>
          <w:p w:rsidR="006C0AFB" w:rsidRPr="006C0AFB" w:rsidRDefault="006C0AFB" w:rsidP="00367CFE">
            <w:pPr>
              <w:ind w:left="214" w:firstLine="497"/>
              <w:jc w:val="both"/>
              <w:rPr>
                <w:rFonts w:ascii="Arial" w:hAnsi="Arial"/>
              </w:rPr>
            </w:pPr>
            <w:r>
              <w:rPr>
                <w:rFonts w:ascii="Arial" w:hAnsi="Arial"/>
                <w:b/>
              </w:rPr>
              <w:t>FÜNF</w:t>
            </w:r>
            <w:r w:rsidRPr="00F258A3">
              <w:rPr>
                <w:rFonts w:ascii="Arial" w:hAnsi="Arial"/>
                <w:b/>
              </w:rPr>
              <w:t>TE KLAUSEL</w:t>
            </w:r>
            <w:r w:rsidRPr="006C0AFB">
              <w:rPr>
                <w:rFonts w:ascii="Arial" w:hAnsi="Arial"/>
              </w:rPr>
              <w:t xml:space="preserve"> </w:t>
            </w:r>
          </w:p>
          <w:p w:rsidR="00134A99" w:rsidRPr="006C0AFB" w:rsidRDefault="006C0AFB" w:rsidP="00367CFE">
            <w:pPr>
              <w:ind w:left="214" w:firstLine="497"/>
              <w:jc w:val="both"/>
              <w:rPr>
                <w:rFonts w:ascii="Arial" w:hAnsi="Arial"/>
              </w:rPr>
            </w:pPr>
            <w:r w:rsidRPr="006C0AFB">
              <w:rPr>
                <w:rFonts w:ascii="Arial" w:hAnsi="Arial"/>
              </w:rPr>
              <w:t xml:space="preserve">Die unterzeichnenden </w:t>
            </w:r>
            <w:r w:rsidR="00007FE9">
              <w:rPr>
                <w:rFonts w:ascii="Arial" w:hAnsi="Arial"/>
              </w:rPr>
              <w:t>Institutionen verpflichten sich,</w:t>
            </w:r>
            <w:r w:rsidRPr="006C0AFB">
              <w:rPr>
                <w:rFonts w:ascii="Arial" w:hAnsi="Arial"/>
              </w:rPr>
              <w:t xml:space="preserve"> alle</w:t>
            </w:r>
            <w:r w:rsidR="00007FE9">
              <w:rPr>
                <w:rFonts w:ascii="Arial" w:hAnsi="Arial"/>
              </w:rPr>
              <w:t>n</w:t>
            </w:r>
            <w:r w:rsidRPr="006C0AFB">
              <w:rPr>
                <w:rFonts w:ascii="Arial" w:hAnsi="Arial"/>
              </w:rPr>
              <w:t xml:space="preserve">  Abteilungen zur Verfügung zu  ste</w:t>
            </w:r>
            <w:r w:rsidR="00007FE9">
              <w:rPr>
                <w:rFonts w:ascii="Arial" w:hAnsi="Arial"/>
              </w:rPr>
              <w:t>h</w:t>
            </w:r>
            <w:r w:rsidRPr="006C0AFB">
              <w:rPr>
                <w:rFonts w:ascii="Arial" w:hAnsi="Arial"/>
              </w:rPr>
              <w:t>en, die Interesse an der Entwicklung von Aktivitäten aus dieser Vereinbarung haben,  um im Rahmen ihrer Möglichkeiten die Teilnahme ihrer Fachkräfte, Lehrkräfte und Studenten zu erleichtern.</w:t>
            </w:r>
          </w:p>
          <w:p w:rsidR="00134A99" w:rsidRPr="006C0AFB" w:rsidRDefault="00134A99" w:rsidP="00367CFE">
            <w:pPr>
              <w:ind w:left="214" w:firstLine="497"/>
              <w:jc w:val="both"/>
              <w:rPr>
                <w:rFonts w:ascii="Arial" w:hAnsi="Arial"/>
              </w:rPr>
            </w:pPr>
          </w:p>
          <w:p w:rsidR="006C0AFB" w:rsidRPr="006C0AFB" w:rsidRDefault="006C0AFB" w:rsidP="00367CFE">
            <w:pPr>
              <w:ind w:left="214" w:firstLine="497"/>
              <w:jc w:val="both"/>
              <w:rPr>
                <w:rFonts w:ascii="Arial" w:hAnsi="Arial"/>
              </w:rPr>
            </w:pPr>
            <w:r w:rsidRPr="006C0AFB">
              <w:rPr>
                <w:rFonts w:ascii="Arial" w:hAnsi="Arial"/>
                <w:b/>
              </w:rPr>
              <w:t>SECHSTE KLAUSEL</w:t>
            </w:r>
            <w:r w:rsidRPr="006C0AFB">
              <w:rPr>
                <w:rFonts w:ascii="Arial" w:hAnsi="Arial"/>
              </w:rPr>
              <w:t xml:space="preserve"> </w:t>
            </w:r>
          </w:p>
          <w:p w:rsidR="00134A99" w:rsidRPr="006C0AFB" w:rsidRDefault="006C0AFB" w:rsidP="00367CFE">
            <w:pPr>
              <w:ind w:left="214" w:firstLine="497"/>
              <w:jc w:val="both"/>
              <w:rPr>
                <w:rFonts w:ascii="Arial" w:hAnsi="Arial"/>
              </w:rPr>
            </w:pPr>
            <w:r w:rsidRPr="006C0AFB">
              <w:rPr>
                <w:rFonts w:ascii="Arial" w:hAnsi="Arial"/>
              </w:rPr>
              <w:t xml:space="preserve">Zur Umsetzung  der in diesem Abkommen angestrebten Ziele, benennen die </w:t>
            </w:r>
            <w:r w:rsidRPr="006C0AFB">
              <w:rPr>
                <w:rFonts w:ascii="Arial" w:hAnsi="Arial"/>
              </w:rPr>
              <w:lastRenderedPageBreak/>
              <w:t>unterzeichnenden Institutionen ihre Vertreter, welche Prioritäten festlegen, Arbeiten betreuen, die Einführung der zu entwickelnden Programme überwachen und bewerten</w:t>
            </w:r>
            <w:r w:rsidR="00134A99" w:rsidRPr="006C0AFB">
              <w:rPr>
                <w:rFonts w:ascii="Arial" w:hAnsi="Arial"/>
              </w:rPr>
              <w:t>.</w:t>
            </w:r>
          </w:p>
          <w:p w:rsidR="00134A99" w:rsidRPr="006C0AFB" w:rsidRDefault="00134A99" w:rsidP="00367CFE">
            <w:pPr>
              <w:ind w:left="214" w:firstLine="497"/>
              <w:jc w:val="both"/>
              <w:rPr>
                <w:rFonts w:ascii="Arial" w:hAnsi="Arial"/>
              </w:rPr>
            </w:pPr>
          </w:p>
          <w:p w:rsidR="006C0AFB" w:rsidRDefault="006C0AFB" w:rsidP="00367CFE">
            <w:pPr>
              <w:ind w:left="214" w:firstLine="497"/>
              <w:jc w:val="both"/>
              <w:rPr>
                <w:rFonts w:ascii="Arial" w:hAnsi="Arial"/>
              </w:rPr>
            </w:pPr>
            <w:r w:rsidRPr="006C0AFB">
              <w:rPr>
                <w:rFonts w:ascii="Arial" w:hAnsi="Arial"/>
                <w:b/>
              </w:rPr>
              <w:t>S</w:t>
            </w:r>
            <w:r>
              <w:rPr>
                <w:rFonts w:ascii="Arial" w:hAnsi="Arial"/>
                <w:b/>
              </w:rPr>
              <w:t>IEB</w:t>
            </w:r>
            <w:r w:rsidRPr="006C0AFB">
              <w:rPr>
                <w:rFonts w:ascii="Arial" w:hAnsi="Arial"/>
                <w:b/>
              </w:rPr>
              <w:t>TE KLAUSEL</w:t>
            </w:r>
            <w:r w:rsidRPr="006C0AFB">
              <w:rPr>
                <w:rFonts w:ascii="Arial" w:hAnsi="Arial"/>
              </w:rPr>
              <w:t xml:space="preserve"> </w:t>
            </w:r>
          </w:p>
          <w:p w:rsidR="00134A99" w:rsidRPr="006C0AFB" w:rsidRDefault="006C0AFB" w:rsidP="00367CFE">
            <w:pPr>
              <w:ind w:left="214" w:firstLine="497"/>
              <w:jc w:val="both"/>
              <w:rPr>
                <w:rFonts w:ascii="Arial" w:hAnsi="Arial"/>
              </w:rPr>
            </w:pPr>
            <w:r w:rsidRPr="006C0AFB">
              <w:rPr>
                <w:rFonts w:ascii="Arial" w:hAnsi="Arial"/>
              </w:rPr>
              <w:t>In allen Mitteilungen und Veröffentlichungen, die zu Vereinbarungen aus diesem Abkommen gehören, werden beide unterzeichnenden Institutionen ausdrücklich erwähnt</w:t>
            </w:r>
            <w:r w:rsidR="00134A99" w:rsidRPr="006C0AFB">
              <w:rPr>
                <w:rFonts w:ascii="Arial" w:hAnsi="Arial"/>
              </w:rPr>
              <w:t>.</w:t>
            </w:r>
          </w:p>
          <w:p w:rsidR="00134A99" w:rsidRPr="006C0AFB" w:rsidRDefault="00134A99" w:rsidP="00367CFE">
            <w:pPr>
              <w:ind w:left="214" w:firstLine="497"/>
              <w:jc w:val="both"/>
              <w:rPr>
                <w:rFonts w:ascii="Arial" w:hAnsi="Arial"/>
              </w:rPr>
            </w:pPr>
          </w:p>
          <w:p w:rsidR="00134A99" w:rsidRPr="006C0AFB" w:rsidRDefault="006C0AFB" w:rsidP="00367CFE">
            <w:pPr>
              <w:ind w:left="214" w:firstLine="497"/>
              <w:jc w:val="both"/>
              <w:rPr>
                <w:rFonts w:ascii="Arial" w:hAnsi="Arial"/>
                <w:b/>
              </w:rPr>
            </w:pPr>
            <w:r>
              <w:rPr>
                <w:rFonts w:ascii="Arial" w:hAnsi="Arial"/>
                <w:b/>
              </w:rPr>
              <w:t>ACH</w:t>
            </w:r>
            <w:r w:rsidRPr="006C0AFB">
              <w:rPr>
                <w:rFonts w:ascii="Arial" w:hAnsi="Arial"/>
                <w:b/>
              </w:rPr>
              <w:t>TE KLAUSEL</w:t>
            </w:r>
          </w:p>
          <w:p w:rsidR="00134A99" w:rsidRDefault="006C0AFB" w:rsidP="00367CFE">
            <w:pPr>
              <w:ind w:left="214" w:firstLine="497"/>
              <w:jc w:val="both"/>
              <w:rPr>
                <w:rFonts w:ascii="Arial" w:hAnsi="Arial"/>
              </w:rPr>
            </w:pPr>
            <w:r w:rsidRPr="006C0AFB">
              <w:rPr>
                <w:rFonts w:ascii="Arial" w:hAnsi="Arial"/>
              </w:rPr>
              <w:t>Dieses Abkommen ist ab dem Datum der Unterzeichnung fünf Jahre gültig. Der Teilnehmer, der seinerseits nicht mehr daran interessiert ist, soll dem anderen die Absicht der Kündigung mindestens neunzig Tage im Voraus mitteilen. Die laufenden Aktivitäten sind  bis zum Datum ihres Abschlusses ausgenommen</w:t>
            </w:r>
            <w:r w:rsidR="00134A99" w:rsidRPr="006C0AFB">
              <w:rPr>
                <w:rFonts w:ascii="Arial" w:hAnsi="Arial"/>
              </w:rPr>
              <w:t>.</w:t>
            </w:r>
          </w:p>
          <w:p w:rsidR="00AD2879" w:rsidRDefault="00AD2879" w:rsidP="00367CFE">
            <w:pPr>
              <w:ind w:left="214" w:firstLine="497"/>
              <w:jc w:val="both"/>
              <w:rPr>
                <w:rFonts w:ascii="Arial" w:hAnsi="Arial"/>
              </w:rPr>
            </w:pPr>
          </w:p>
          <w:p w:rsidR="00AD2879" w:rsidRDefault="00AD2879" w:rsidP="00367CFE">
            <w:pPr>
              <w:ind w:left="214" w:firstLine="497"/>
              <w:jc w:val="both"/>
              <w:rPr>
                <w:rFonts w:ascii="Arial" w:hAnsi="Arial"/>
                <w:b/>
              </w:rPr>
            </w:pPr>
            <w:r>
              <w:rPr>
                <w:rFonts w:ascii="Arial" w:hAnsi="Arial"/>
                <w:b/>
              </w:rPr>
              <w:t>NEUNTEN</w:t>
            </w:r>
            <w:r w:rsidRPr="006C0AFB">
              <w:rPr>
                <w:rFonts w:ascii="Arial" w:hAnsi="Arial"/>
                <w:b/>
              </w:rPr>
              <w:t xml:space="preserve"> KLAUSEL</w:t>
            </w:r>
          </w:p>
          <w:p w:rsidR="00AD2879" w:rsidRPr="006C0AFB" w:rsidRDefault="00AD2879" w:rsidP="00367CFE">
            <w:pPr>
              <w:ind w:left="214" w:firstLine="497"/>
              <w:jc w:val="both"/>
              <w:rPr>
                <w:rFonts w:ascii="Arial" w:hAnsi="Arial"/>
              </w:rPr>
            </w:pPr>
            <w:r>
              <w:rPr>
                <w:rFonts w:ascii="Arial" w:hAnsi="Arial" w:cs="Arial"/>
                <w:color w:val="444444"/>
                <w:shd w:val="clear" w:color="auto" w:fill="FFFFFF"/>
              </w:rPr>
              <w:t>Der Extrakt der aktuellen Vereinbarung wird sein Beitrag von UFSM auf seine persönliche Bulletin, Wobei die Veröffentlichung notwendig für den Erfolg.</w:t>
            </w:r>
          </w:p>
          <w:p w:rsidR="00B2283D" w:rsidRPr="006C0AFB" w:rsidRDefault="00B2283D" w:rsidP="00367CFE">
            <w:pPr>
              <w:ind w:left="214" w:firstLine="497"/>
              <w:jc w:val="both"/>
              <w:rPr>
                <w:rFonts w:ascii="Arial" w:hAnsi="Arial"/>
              </w:rPr>
            </w:pPr>
          </w:p>
          <w:p w:rsidR="00134A99" w:rsidRPr="00143F07" w:rsidRDefault="006C0AFB" w:rsidP="00367CFE">
            <w:pPr>
              <w:ind w:left="214" w:firstLine="497"/>
              <w:jc w:val="both"/>
              <w:rPr>
                <w:rFonts w:ascii="Arial" w:hAnsi="Arial"/>
              </w:rPr>
            </w:pPr>
            <w:r w:rsidRPr="006C0AFB">
              <w:rPr>
                <w:rFonts w:ascii="Arial" w:hAnsi="Arial"/>
              </w:rPr>
              <w:t>Und</w:t>
            </w:r>
            <w:r>
              <w:rPr>
                <w:rFonts w:ascii="Arial" w:hAnsi="Arial"/>
              </w:rPr>
              <w:t>, da</w:t>
            </w:r>
            <w:r w:rsidRPr="006C0AFB">
              <w:rPr>
                <w:rFonts w:ascii="Arial" w:hAnsi="Arial"/>
              </w:rPr>
              <w:t xml:space="preserve"> im Einvernehmen und voller  Übereinstimmung</w:t>
            </w:r>
            <w:r w:rsidR="00007FE9">
              <w:rPr>
                <w:rFonts w:ascii="Arial" w:hAnsi="Arial"/>
              </w:rPr>
              <w:t>,</w:t>
            </w:r>
            <w:r w:rsidRPr="006C0AFB">
              <w:rPr>
                <w:rFonts w:ascii="Arial" w:hAnsi="Arial"/>
              </w:rPr>
              <w:t xml:space="preserve"> wird diese Vereinbarung in vierfacher Ausfertigung gleicher  Form  und gleichen Inhalts, zwei in portugiesischer und zwei in deutscher Sprache, in Anwesenheit der Zeugen unterzeichnet, die auch unterzeichnen, damit die in ihr enthaltenen </w:t>
            </w:r>
            <w:r w:rsidR="00007FE9">
              <w:rPr>
                <w:rFonts w:ascii="Arial" w:hAnsi="Arial"/>
              </w:rPr>
              <w:t>Maßnahmen</w:t>
            </w:r>
            <w:r w:rsidRPr="006C0AFB">
              <w:rPr>
                <w:rFonts w:ascii="Arial" w:hAnsi="Arial"/>
              </w:rPr>
              <w:t xml:space="preserve"> unmittelbar in Kraft treten.</w:t>
            </w:r>
          </w:p>
          <w:p w:rsidR="00134A99" w:rsidRPr="00143F07" w:rsidRDefault="00134A99" w:rsidP="00367CFE">
            <w:pPr>
              <w:ind w:left="214" w:firstLine="497"/>
              <w:jc w:val="both"/>
              <w:rPr>
                <w:rFonts w:ascii="Arial" w:hAnsi="Arial"/>
              </w:rPr>
            </w:pPr>
          </w:p>
          <w:p w:rsidR="00134A99" w:rsidRPr="00143F07" w:rsidRDefault="00134A99" w:rsidP="00367CFE">
            <w:pPr>
              <w:ind w:left="214" w:firstLine="497"/>
              <w:rPr>
                <w:rFonts w:ascii="Arial" w:hAnsi="Arial"/>
              </w:rPr>
            </w:pPr>
            <w:r w:rsidRPr="00143F07">
              <w:rPr>
                <w:rFonts w:ascii="Arial" w:hAnsi="Arial"/>
              </w:rPr>
              <w:t>Santa Mar</w:t>
            </w:r>
            <w:r w:rsidR="00143F07" w:rsidRPr="00143F07">
              <w:rPr>
                <w:rFonts w:ascii="Arial" w:hAnsi="Arial"/>
              </w:rPr>
              <w:t>i</w:t>
            </w:r>
            <w:r w:rsidR="00143F07">
              <w:rPr>
                <w:rFonts w:ascii="Arial" w:hAnsi="Arial"/>
              </w:rPr>
              <w:t>a,</w:t>
            </w:r>
            <w:r w:rsidRPr="00143F07">
              <w:rPr>
                <w:rFonts w:ascii="Arial" w:hAnsi="Arial"/>
              </w:rPr>
              <w:t xml:space="preserve"> d</w:t>
            </w:r>
            <w:r w:rsidR="00140844" w:rsidRPr="00143F07">
              <w:rPr>
                <w:rFonts w:ascii="Arial" w:hAnsi="Arial"/>
              </w:rPr>
              <w:t>e</w:t>
            </w:r>
            <w:r w:rsidR="00143F07" w:rsidRPr="00143F07">
              <w:rPr>
                <w:rFonts w:ascii="Arial" w:hAnsi="Arial"/>
              </w:rPr>
              <w:t>n</w:t>
            </w:r>
            <w:r w:rsidR="00140844" w:rsidRPr="00143F07">
              <w:rPr>
                <w:rFonts w:ascii="Arial" w:hAnsi="Arial"/>
              </w:rPr>
              <w:t xml:space="preserve">                             </w:t>
            </w:r>
            <w:r w:rsidRPr="00143F07">
              <w:rPr>
                <w:rFonts w:ascii="Arial" w:hAnsi="Arial"/>
              </w:rPr>
              <w:t>.</w:t>
            </w:r>
          </w:p>
          <w:p w:rsidR="00134A99" w:rsidRPr="00143F07" w:rsidRDefault="00134A99" w:rsidP="00367CFE">
            <w:pPr>
              <w:ind w:left="214" w:firstLine="497"/>
              <w:rPr>
                <w:rFonts w:ascii="Arial" w:hAnsi="Arial"/>
              </w:rPr>
            </w:pPr>
          </w:p>
          <w:p w:rsidR="00134A99" w:rsidRPr="00143F07" w:rsidRDefault="00134A99" w:rsidP="00367CFE">
            <w:pPr>
              <w:ind w:left="214" w:firstLine="497"/>
              <w:jc w:val="both"/>
              <w:rPr>
                <w:rFonts w:ascii="Arial" w:hAnsi="Arial"/>
              </w:rPr>
            </w:pPr>
          </w:p>
          <w:p w:rsidR="00134A99" w:rsidRPr="00143F07" w:rsidRDefault="00134A99" w:rsidP="00367CFE">
            <w:pPr>
              <w:ind w:left="214" w:firstLine="497"/>
              <w:jc w:val="both"/>
              <w:rPr>
                <w:rFonts w:ascii="Arial" w:hAnsi="Arial"/>
              </w:rPr>
            </w:pPr>
          </w:p>
          <w:p w:rsidR="00134A99" w:rsidRPr="00143F07" w:rsidRDefault="00134A99" w:rsidP="00367CFE">
            <w:pPr>
              <w:ind w:left="214" w:firstLine="497"/>
              <w:jc w:val="both"/>
              <w:rPr>
                <w:rFonts w:ascii="Arial" w:hAnsi="Arial"/>
              </w:rPr>
            </w:pPr>
          </w:p>
          <w:p w:rsidR="00134A99" w:rsidRDefault="00134A99" w:rsidP="00367CFE">
            <w:pPr>
              <w:pStyle w:val="Ttulo2"/>
              <w:ind w:left="214"/>
              <w:rPr>
                <w:rFonts w:ascii="Arial" w:hAnsi="Arial"/>
                <w:sz w:val="20"/>
              </w:rPr>
            </w:pPr>
            <w:r>
              <w:rPr>
                <w:rFonts w:ascii="Arial" w:hAnsi="Arial"/>
                <w:sz w:val="20"/>
              </w:rPr>
              <w:t xml:space="preserve">      </w:t>
            </w:r>
            <w:r w:rsidR="00143F07">
              <w:rPr>
                <w:rFonts w:ascii="Arial" w:hAnsi="Arial"/>
                <w:sz w:val="20"/>
              </w:rPr>
              <w:t>Vertragspartner</w:t>
            </w:r>
            <w:r>
              <w:rPr>
                <w:rFonts w:ascii="Arial" w:hAnsi="Arial"/>
                <w:sz w:val="20"/>
              </w:rPr>
              <w:tab/>
              <w:t xml:space="preserve">        </w:t>
            </w:r>
            <w:r w:rsidR="00143F07" w:rsidRPr="00143F07">
              <w:rPr>
                <w:rFonts w:ascii="Arial" w:hAnsi="Arial"/>
                <w:sz w:val="20"/>
              </w:rPr>
              <w:t>Rektor der UFSM</w:t>
            </w:r>
          </w:p>
          <w:p w:rsidR="00134A99" w:rsidRPr="00143F07" w:rsidRDefault="00134A99" w:rsidP="00367CFE">
            <w:pPr>
              <w:ind w:left="214"/>
              <w:jc w:val="both"/>
              <w:rPr>
                <w:rFonts w:ascii="Arial" w:hAnsi="Arial"/>
              </w:rPr>
            </w:pPr>
          </w:p>
          <w:p w:rsidR="00134A99" w:rsidRPr="00143F07" w:rsidRDefault="00134A99" w:rsidP="00367CFE">
            <w:pPr>
              <w:ind w:left="214" w:firstLine="497"/>
              <w:jc w:val="both"/>
              <w:rPr>
                <w:rFonts w:ascii="Arial" w:hAnsi="Arial"/>
              </w:rPr>
            </w:pPr>
          </w:p>
          <w:p w:rsidR="00143F07" w:rsidRPr="00143F07" w:rsidRDefault="00134A99" w:rsidP="00367CFE">
            <w:pPr>
              <w:ind w:left="214"/>
              <w:jc w:val="both"/>
              <w:rPr>
                <w:rFonts w:ascii="Arial" w:hAnsi="Arial"/>
              </w:rPr>
            </w:pPr>
            <w:r w:rsidRPr="00143F07">
              <w:rPr>
                <w:rFonts w:ascii="Arial" w:hAnsi="Arial"/>
              </w:rPr>
              <w:t xml:space="preserve">      </w:t>
            </w:r>
            <w:r w:rsidR="00143F07" w:rsidRPr="00143F07">
              <w:rPr>
                <w:rFonts w:ascii="Arial" w:hAnsi="Arial"/>
              </w:rPr>
              <w:t>Zeugen:</w:t>
            </w:r>
          </w:p>
          <w:p w:rsidR="00134A99" w:rsidRDefault="00134A99" w:rsidP="00367CFE">
            <w:pPr>
              <w:ind w:left="214"/>
              <w:jc w:val="both"/>
              <w:rPr>
                <w:rFonts w:ascii="Arial" w:hAnsi="Arial"/>
                <w:b/>
              </w:rPr>
            </w:pPr>
            <w:r w:rsidRPr="00143F07">
              <w:rPr>
                <w:rFonts w:ascii="Arial" w:hAnsi="Arial"/>
              </w:rPr>
              <w:t xml:space="preserve"> </w:t>
            </w:r>
          </w:p>
          <w:p w:rsidR="00134A99" w:rsidRPr="00143F07" w:rsidRDefault="00134A99" w:rsidP="00367CFE">
            <w:pPr>
              <w:ind w:left="214" w:firstLine="497"/>
              <w:jc w:val="both"/>
              <w:rPr>
                <w:rFonts w:ascii="Arial" w:hAnsi="Arial"/>
              </w:rPr>
            </w:pPr>
          </w:p>
        </w:tc>
      </w:tr>
    </w:tbl>
    <w:p w:rsidR="00134A99" w:rsidRDefault="00134A99">
      <w:pPr>
        <w:rPr>
          <w:rFonts w:ascii="Arial" w:hAnsi="Arial"/>
        </w:rPr>
      </w:pPr>
    </w:p>
    <w:sectPr w:rsidR="00134A99" w:rsidSect="00367CFE">
      <w:headerReference w:type="default" r:id="rId7"/>
      <w:footerReference w:type="default" r:id="rId8"/>
      <w:headerReference w:type="first" r:id="rId9"/>
      <w:footerReference w:type="first" r:id="rId10"/>
      <w:pgSz w:w="11906" w:h="16838"/>
      <w:pgMar w:top="567" w:right="1418" w:bottom="567"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73F" w:rsidRDefault="00B6173F">
      <w:r>
        <w:separator/>
      </w:r>
    </w:p>
  </w:endnote>
  <w:endnote w:type="continuationSeparator" w:id="0">
    <w:p w:rsidR="00B6173F" w:rsidRDefault="00B61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umnst777 BT">
    <w:altName w:val="Tahoma"/>
    <w:charset w:val="00"/>
    <w:family w:val="swiss"/>
    <w:pitch w:val="variable"/>
    <w:sig w:usb0="00000087" w:usb1="00000000" w:usb2="00000000" w:usb3="00000000" w:csb0="0000001B" w:csb1="00000000"/>
  </w:font>
  <w:font w:name="Humnst777 Lt BT">
    <w:altName w:val="Tahoma"/>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092263"/>
      <w:docPartObj>
        <w:docPartGallery w:val="Page Numbers (Top of Page)"/>
        <w:docPartUnique/>
      </w:docPartObj>
    </w:sdtPr>
    <w:sdtContent>
      <w:p w:rsidR="00795556" w:rsidRDefault="00795556">
        <w:pPr>
          <w:pStyle w:val="Rodap"/>
          <w:jc w:val="center"/>
        </w:pPr>
        <w:r>
          <w:t xml:space="preserve">Página </w:t>
        </w:r>
        <w:r w:rsidR="00BE22AB">
          <w:rPr>
            <w:b/>
            <w:sz w:val="24"/>
            <w:szCs w:val="24"/>
          </w:rPr>
          <w:fldChar w:fldCharType="begin"/>
        </w:r>
        <w:r>
          <w:rPr>
            <w:b/>
          </w:rPr>
          <w:instrText>PAGE</w:instrText>
        </w:r>
        <w:r w:rsidR="00BE22AB">
          <w:rPr>
            <w:b/>
            <w:sz w:val="24"/>
            <w:szCs w:val="24"/>
          </w:rPr>
          <w:fldChar w:fldCharType="separate"/>
        </w:r>
        <w:r w:rsidR="00EE2192">
          <w:rPr>
            <w:b/>
            <w:noProof/>
          </w:rPr>
          <w:t>4</w:t>
        </w:r>
        <w:r w:rsidR="00BE22AB">
          <w:rPr>
            <w:b/>
            <w:sz w:val="24"/>
            <w:szCs w:val="24"/>
          </w:rPr>
          <w:fldChar w:fldCharType="end"/>
        </w:r>
        <w:r>
          <w:t xml:space="preserve"> de </w:t>
        </w:r>
        <w:r w:rsidR="00BE22AB">
          <w:rPr>
            <w:b/>
            <w:sz w:val="24"/>
            <w:szCs w:val="24"/>
          </w:rPr>
          <w:fldChar w:fldCharType="begin"/>
        </w:r>
        <w:r>
          <w:rPr>
            <w:b/>
          </w:rPr>
          <w:instrText>NUMPAGES</w:instrText>
        </w:r>
        <w:r w:rsidR="00BE22AB">
          <w:rPr>
            <w:b/>
            <w:sz w:val="24"/>
            <w:szCs w:val="24"/>
          </w:rPr>
          <w:fldChar w:fldCharType="separate"/>
        </w:r>
        <w:r w:rsidR="00EE2192">
          <w:rPr>
            <w:b/>
            <w:noProof/>
          </w:rPr>
          <w:t>4</w:t>
        </w:r>
        <w:r w:rsidR="00BE22AB">
          <w:rPr>
            <w:b/>
            <w:sz w:val="24"/>
            <w:szCs w:val="24"/>
          </w:rPr>
          <w:fldChar w:fldCharType="end"/>
        </w:r>
      </w:p>
    </w:sdtContent>
  </w:sdt>
  <w:p w:rsidR="00795556" w:rsidRDefault="0079555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51175"/>
      <w:docPartObj>
        <w:docPartGallery w:val="Page Numbers (Top of Page)"/>
        <w:docPartUnique/>
      </w:docPartObj>
    </w:sdtPr>
    <w:sdtContent>
      <w:p w:rsidR="00795556" w:rsidRDefault="00795556">
        <w:pPr>
          <w:pStyle w:val="Rodap"/>
          <w:jc w:val="center"/>
        </w:pPr>
        <w:r>
          <w:t xml:space="preserve">Página </w:t>
        </w:r>
        <w:r w:rsidR="00BE22AB">
          <w:rPr>
            <w:b/>
            <w:sz w:val="24"/>
            <w:szCs w:val="24"/>
          </w:rPr>
          <w:fldChar w:fldCharType="begin"/>
        </w:r>
        <w:r>
          <w:rPr>
            <w:b/>
          </w:rPr>
          <w:instrText>PAGE</w:instrText>
        </w:r>
        <w:r w:rsidR="00BE22AB">
          <w:rPr>
            <w:b/>
            <w:sz w:val="24"/>
            <w:szCs w:val="24"/>
          </w:rPr>
          <w:fldChar w:fldCharType="separate"/>
        </w:r>
        <w:r w:rsidR="00367CFE">
          <w:rPr>
            <w:b/>
            <w:noProof/>
          </w:rPr>
          <w:t>1</w:t>
        </w:r>
        <w:r w:rsidR="00BE22AB">
          <w:rPr>
            <w:b/>
            <w:sz w:val="24"/>
            <w:szCs w:val="24"/>
          </w:rPr>
          <w:fldChar w:fldCharType="end"/>
        </w:r>
        <w:r>
          <w:t xml:space="preserve"> de </w:t>
        </w:r>
        <w:r w:rsidR="00BE22AB">
          <w:rPr>
            <w:b/>
            <w:sz w:val="24"/>
            <w:szCs w:val="24"/>
          </w:rPr>
          <w:fldChar w:fldCharType="begin"/>
        </w:r>
        <w:r>
          <w:rPr>
            <w:b/>
          </w:rPr>
          <w:instrText>NUMPAGES</w:instrText>
        </w:r>
        <w:r w:rsidR="00BE22AB">
          <w:rPr>
            <w:b/>
            <w:sz w:val="24"/>
            <w:szCs w:val="24"/>
          </w:rPr>
          <w:fldChar w:fldCharType="separate"/>
        </w:r>
        <w:r w:rsidR="00367CFE">
          <w:rPr>
            <w:b/>
            <w:noProof/>
          </w:rPr>
          <w:t>4</w:t>
        </w:r>
        <w:r w:rsidR="00BE22AB">
          <w:rPr>
            <w:b/>
            <w:sz w:val="24"/>
            <w:szCs w:val="24"/>
          </w:rPr>
          <w:fldChar w:fldCharType="end"/>
        </w:r>
      </w:p>
    </w:sdtContent>
  </w:sdt>
  <w:p w:rsidR="00795556" w:rsidRDefault="0079555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73F" w:rsidRDefault="00B6173F">
      <w:r>
        <w:separator/>
      </w:r>
    </w:p>
  </w:footnote>
  <w:footnote w:type="continuationSeparator" w:id="0">
    <w:p w:rsidR="00B6173F" w:rsidRDefault="00B61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FE" w:rsidRDefault="00367CFE">
    <w:pPr>
      <w:pStyle w:val="Cabealho"/>
    </w:pPr>
    <w:r w:rsidRPr="00367CFE">
      <w:rPr>
        <w:noProof/>
        <w:lang w:val="pt-BR"/>
      </w:rPr>
      <w:drawing>
        <wp:inline distT="0" distB="0" distL="0" distR="0">
          <wp:extent cx="1047750" cy="1047750"/>
          <wp:effectExtent l="19050" t="0" r="0" b="0"/>
          <wp:docPr id="1" name="Imagem 6" descr="C:\Documents and Settings\Administrador\Meus documentos\Minhas imagens\Monograma UFS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dor\Meus documentos\Minhas imagens\Monograma UFSM.bmp"/>
                  <pic:cNvPicPr>
                    <a:picLocks noChangeAspect="1" noChangeArrowheads="1"/>
                  </pic:cNvPicPr>
                </pic:nvPicPr>
                <pic:blipFill>
                  <a:blip r:embed="rId1"/>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556" w:rsidRDefault="00795556">
    <w:pPr>
      <w:pStyle w:val="Cabealho"/>
    </w:pPr>
    <w:r>
      <w:rPr>
        <w:noProof/>
        <w:lang w:val="pt-BR"/>
      </w:rPr>
      <w:drawing>
        <wp:inline distT="0" distB="0" distL="0" distR="0">
          <wp:extent cx="1047750" cy="1047750"/>
          <wp:effectExtent l="19050" t="0" r="0" b="0"/>
          <wp:docPr id="6" name="Imagem 6" descr="C:\Documents and Settings\Administrador\Meus documentos\Minhas imagens\Monograma UFS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dor\Meus documentos\Minhas imagens\Monograma UFSM.bmp"/>
                  <pic:cNvPicPr>
                    <a:picLocks noChangeAspect="1" noChangeArrowheads="1"/>
                  </pic:cNvPicPr>
                </pic:nvPicPr>
                <pic:blipFill>
                  <a:blip r:embed="rId1"/>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51D5A"/>
    <w:multiLevelType w:val="singleLevel"/>
    <w:tmpl w:val="D7B86A50"/>
    <w:lvl w:ilvl="0">
      <w:start w:val="1"/>
      <w:numFmt w:val="lowerLetter"/>
      <w:lvlText w:val="%1)"/>
      <w:lvlJc w:val="left"/>
      <w:pPr>
        <w:tabs>
          <w:tab w:val="num" w:pos="360"/>
        </w:tabs>
        <w:ind w:left="360" w:hanging="360"/>
      </w:pPr>
    </w:lvl>
  </w:abstractNum>
  <w:abstractNum w:abstractNumId="1">
    <w:nsid w:val="12CF3B42"/>
    <w:multiLevelType w:val="singleLevel"/>
    <w:tmpl w:val="0E9E28D0"/>
    <w:lvl w:ilvl="0">
      <w:start w:val="6"/>
      <w:numFmt w:val="decimal"/>
      <w:lvlText w:val="%1."/>
      <w:lvlJc w:val="left"/>
      <w:pPr>
        <w:tabs>
          <w:tab w:val="num" w:pos="360"/>
        </w:tabs>
        <w:ind w:left="360" w:hanging="360"/>
      </w:pPr>
    </w:lvl>
  </w:abstractNum>
  <w:abstractNum w:abstractNumId="2">
    <w:nsid w:val="2D3D2A1D"/>
    <w:multiLevelType w:val="singleLevel"/>
    <w:tmpl w:val="D7B86A50"/>
    <w:lvl w:ilvl="0">
      <w:start w:val="1"/>
      <w:numFmt w:val="lowerLetter"/>
      <w:lvlText w:val="%1)"/>
      <w:lvlJc w:val="left"/>
      <w:pPr>
        <w:tabs>
          <w:tab w:val="num" w:pos="360"/>
        </w:tabs>
        <w:ind w:left="360" w:hanging="360"/>
      </w:pPr>
    </w:lvl>
  </w:abstractNum>
  <w:abstractNum w:abstractNumId="3">
    <w:nsid w:val="4DE645A7"/>
    <w:multiLevelType w:val="singleLevel"/>
    <w:tmpl w:val="0407000F"/>
    <w:lvl w:ilvl="0">
      <w:start w:val="1"/>
      <w:numFmt w:val="decimal"/>
      <w:lvlText w:val="%1."/>
      <w:lvlJc w:val="left"/>
      <w:pPr>
        <w:tabs>
          <w:tab w:val="num" w:pos="360"/>
        </w:tabs>
        <w:ind w:left="36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rsids>
    <w:rsidRoot w:val="005C37EF"/>
    <w:rsid w:val="00007FE9"/>
    <w:rsid w:val="000650DE"/>
    <w:rsid w:val="00096982"/>
    <w:rsid w:val="000B2B56"/>
    <w:rsid w:val="000C1E0A"/>
    <w:rsid w:val="000D7F3B"/>
    <w:rsid w:val="00134A99"/>
    <w:rsid w:val="00137606"/>
    <w:rsid w:val="00140844"/>
    <w:rsid w:val="00143F07"/>
    <w:rsid w:val="001C612F"/>
    <w:rsid w:val="00220089"/>
    <w:rsid w:val="00247D8B"/>
    <w:rsid w:val="00287C6A"/>
    <w:rsid w:val="00367CFE"/>
    <w:rsid w:val="003F4474"/>
    <w:rsid w:val="00424837"/>
    <w:rsid w:val="00533DFA"/>
    <w:rsid w:val="005C37EF"/>
    <w:rsid w:val="006C0AFB"/>
    <w:rsid w:val="00795556"/>
    <w:rsid w:val="00805039"/>
    <w:rsid w:val="00A81CB5"/>
    <w:rsid w:val="00AD2879"/>
    <w:rsid w:val="00B2283D"/>
    <w:rsid w:val="00B52F65"/>
    <w:rsid w:val="00B6173F"/>
    <w:rsid w:val="00B85806"/>
    <w:rsid w:val="00BD7ADC"/>
    <w:rsid w:val="00BE22AB"/>
    <w:rsid w:val="00C50C02"/>
    <w:rsid w:val="00D5343D"/>
    <w:rsid w:val="00D84FEB"/>
    <w:rsid w:val="00DB6D33"/>
    <w:rsid w:val="00E76814"/>
    <w:rsid w:val="00EE2192"/>
    <w:rsid w:val="00F258A3"/>
    <w:rsid w:val="00F31632"/>
    <w:rsid w:val="00F555B5"/>
    <w:rsid w:val="00FD57EF"/>
    <w:rsid w:val="00FF15B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D33"/>
    <w:rPr>
      <w:lang w:val="de-DE"/>
    </w:rPr>
  </w:style>
  <w:style w:type="paragraph" w:styleId="Ttulo1">
    <w:name w:val="heading 1"/>
    <w:basedOn w:val="Normal"/>
    <w:next w:val="Normal"/>
    <w:qFormat/>
    <w:rsid w:val="00DB6D33"/>
    <w:pPr>
      <w:keepNext/>
      <w:outlineLvl w:val="0"/>
    </w:pPr>
    <w:rPr>
      <w:rFonts w:ascii="Humnst777 BT" w:hAnsi="Humnst777 BT"/>
      <w:sz w:val="28"/>
    </w:rPr>
  </w:style>
  <w:style w:type="paragraph" w:styleId="Ttulo2">
    <w:name w:val="heading 2"/>
    <w:basedOn w:val="Normal"/>
    <w:next w:val="Normal"/>
    <w:qFormat/>
    <w:rsid w:val="00DB6D33"/>
    <w:pPr>
      <w:keepNext/>
      <w:ind w:left="360"/>
      <w:outlineLvl w:val="1"/>
    </w:pPr>
    <w:rPr>
      <w:rFonts w:ascii="Humnst777 Lt BT" w:hAnsi="Humnst777 Lt BT"/>
      <w:sz w:val="24"/>
    </w:rPr>
  </w:style>
  <w:style w:type="paragraph" w:styleId="Ttulo3">
    <w:name w:val="heading 3"/>
    <w:basedOn w:val="Normal"/>
    <w:next w:val="Normal"/>
    <w:qFormat/>
    <w:rsid w:val="00DB6D33"/>
    <w:pPr>
      <w:keepNext/>
      <w:tabs>
        <w:tab w:val="left" w:pos="288"/>
        <w:tab w:val="left" w:pos="1008"/>
        <w:tab w:val="left" w:pos="1728"/>
        <w:tab w:val="left" w:pos="2448"/>
        <w:tab w:val="left" w:pos="3168"/>
        <w:tab w:val="left" w:pos="3888"/>
        <w:tab w:val="left" w:pos="4608"/>
        <w:tab w:val="left" w:pos="5328"/>
        <w:tab w:val="left" w:pos="6048"/>
        <w:tab w:val="left" w:pos="6768"/>
      </w:tabs>
      <w:ind w:firstLine="1418"/>
      <w:outlineLvl w:val="2"/>
    </w:pPr>
    <w:rPr>
      <w:rFonts w:ascii="Arial" w:hAnsi="Arial"/>
      <w:b/>
      <w:sz w:val="24"/>
      <w:lang w:val="pt-BR"/>
    </w:rPr>
  </w:style>
  <w:style w:type="paragraph" w:styleId="Ttulo4">
    <w:name w:val="heading 4"/>
    <w:basedOn w:val="Normal"/>
    <w:next w:val="Normal"/>
    <w:qFormat/>
    <w:rsid w:val="00DB6D33"/>
    <w:pPr>
      <w:keepNext/>
      <w:tabs>
        <w:tab w:val="left" w:pos="288"/>
        <w:tab w:val="left" w:pos="1008"/>
        <w:tab w:val="left" w:pos="1728"/>
        <w:tab w:val="left" w:pos="2448"/>
        <w:tab w:val="left" w:pos="3168"/>
        <w:tab w:val="left" w:pos="3888"/>
        <w:tab w:val="left" w:pos="4608"/>
        <w:tab w:val="left" w:pos="5328"/>
        <w:tab w:val="left" w:pos="6048"/>
        <w:tab w:val="left" w:pos="6768"/>
      </w:tabs>
      <w:ind w:firstLine="1418"/>
      <w:jc w:val="both"/>
      <w:outlineLvl w:val="3"/>
    </w:pPr>
    <w:rPr>
      <w:rFonts w:ascii="Arial" w:hAnsi="Arial"/>
      <w:b/>
      <w:sz w:val="24"/>
      <w:lang w:val="pt-BR"/>
    </w:rPr>
  </w:style>
  <w:style w:type="paragraph" w:styleId="Ttulo5">
    <w:name w:val="heading 5"/>
    <w:basedOn w:val="Normal"/>
    <w:next w:val="Normal"/>
    <w:qFormat/>
    <w:rsid w:val="00DB6D33"/>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4"/>
    </w:pPr>
    <w:rPr>
      <w:rFonts w:ascii="Arial" w:hAnsi="Arial"/>
      <w:sz w:val="24"/>
      <w:lang w:val="pt-BR"/>
    </w:rPr>
  </w:style>
  <w:style w:type="paragraph" w:styleId="Ttulo6">
    <w:name w:val="heading 6"/>
    <w:basedOn w:val="Normal"/>
    <w:next w:val="Normal"/>
    <w:qFormat/>
    <w:rsid w:val="00DB6D33"/>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5"/>
    </w:pPr>
    <w:rPr>
      <w:rFonts w:ascii="Arial" w:hAnsi="Arial"/>
      <w:b/>
      <w:sz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DB6D33"/>
    <w:pPr>
      <w:ind w:firstLine="497"/>
      <w:jc w:val="both"/>
    </w:pPr>
    <w:rPr>
      <w:rFonts w:ascii="Arial" w:hAnsi="Arial"/>
      <w:lang w:val="en-US"/>
    </w:rPr>
  </w:style>
  <w:style w:type="paragraph" w:styleId="Recuodecorpodetexto2">
    <w:name w:val="Body Text Indent 2"/>
    <w:basedOn w:val="Normal"/>
    <w:rsid w:val="00DB6D33"/>
    <w:pPr>
      <w:ind w:firstLine="567"/>
      <w:jc w:val="both"/>
    </w:pPr>
    <w:rPr>
      <w:rFonts w:ascii="Arial" w:hAnsi="Arial"/>
      <w:lang w:val="pt-BR"/>
    </w:rPr>
  </w:style>
  <w:style w:type="paragraph" w:styleId="Corpodetexto">
    <w:name w:val="Body Text"/>
    <w:basedOn w:val="Normal"/>
    <w:rsid w:val="00DB6D33"/>
    <w:pPr>
      <w:jc w:val="both"/>
    </w:pPr>
    <w:rPr>
      <w:rFonts w:ascii="Arial" w:hAnsi="Arial"/>
      <w:lang w:val="pt-BR"/>
    </w:rPr>
  </w:style>
  <w:style w:type="paragraph" w:styleId="Recuodecorpodetexto3">
    <w:name w:val="Body Text Indent 3"/>
    <w:basedOn w:val="Normal"/>
    <w:rsid w:val="00DB6D33"/>
    <w:pPr>
      <w:ind w:firstLine="567"/>
    </w:pPr>
    <w:rPr>
      <w:rFonts w:ascii="Arial" w:hAnsi="Arial"/>
      <w:lang w:val="pt-BR"/>
    </w:rPr>
  </w:style>
  <w:style w:type="paragraph" w:styleId="Cabealho">
    <w:name w:val="header"/>
    <w:basedOn w:val="Normal"/>
    <w:rsid w:val="000C1E0A"/>
    <w:pPr>
      <w:tabs>
        <w:tab w:val="center" w:pos="4252"/>
        <w:tab w:val="right" w:pos="8504"/>
      </w:tabs>
    </w:pPr>
  </w:style>
  <w:style w:type="paragraph" w:styleId="Rodap">
    <w:name w:val="footer"/>
    <w:basedOn w:val="Normal"/>
    <w:link w:val="RodapChar"/>
    <w:uiPriority w:val="99"/>
    <w:rsid w:val="000C1E0A"/>
    <w:pPr>
      <w:tabs>
        <w:tab w:val="center" w:pos="4252"/>
        <w:tab w:val="right" w:pos="8504"/>
      </w:tabs>
    </w:pPr>
  </w:style>
  <w:style w:type="character" w:customStyle="1" w:styleId="RodapChar">
    <w:name w:val="Rodapé Char"/>
    <w:basedOn w:val="Fontepargpadro"/>
    <w:link w:val="Rodap"/>
    <w:uiPriority w:val="99"/>
    <w:rsid w:val="00795556"/>
    <w:rPr>
      <w:lang w:val="de-DE"/>
    </w:rPr>
  </w:style>
  <w:style w:type="paragraph" w:styleId="Textodebalo">
    <w:name w:val="Balloon Text"/>
    <w:basedOn w:val="Normal"/>
    <w:link w:val="TextodebaloChar"/>
    <w:rsid w:val="00795556"/>
    <w:rPr>
      <w:rFonts w:ascii="Tahoma" w:hAnsi="Tahoma" w:cs="Tahoma"/>
      <w:sz w:val="16"/>
      <w:szCs w:val="16"/>
    </w:rPr>
  </w:style>
  <w:style w:type="character" w:customStyle="1" w:styleId="TextodebaloChar">
    <w:name w:val="Texto de balão Char"/>
    <w:basedOn w:val="Fontepargpadro"/>
    <w:link w:val="Textodebalo"/>
    <w:rsid w:val="00795556"/>
    <w:rPr>
      <w:rFonts w:ascii="Tahoma" w:hAnsi="Tahoma" w:cs="Tahoma"/>
      <w:sz w:val="16"/>
      <w:szCs w:val="16"/>
      <w:lang w:val="de-DE"/>
    </w:rPr>
  </w:style>
  <w:style w:type="character" w:customStyle="1" w:styleId="RecuodecorpodetextoChar">
    <w:name w:val="Recuo de corpo de texto Char"/>
    <w:basedOn w:val="Fontepargpadro"/>
    <w:link w:val="Recuodecorpodetexto"/>
    <w:rsid w:val="00AD2879"/>
    <w:rPr>
      <w:rFonts w:ascii="Arial" w:hAnsi="Aria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2112</Words>
  <Characters>11408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INTERNATIONAL COOPERATION</vt:lpstr>
    </vt:vector>
  </TitlesOfParts>
  <Company>FHR</Company>
  <LinksUpToDate>false</LinksUpToDate>
  <CharactersWithSpaces>13494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COOPERATION</dc:title>
  <dc:subject/>
  <dc:creator>Kurer</dc:creator>
  <cp:keywords/>
  <cp:lastModifiedBy> </cp:lastModifiedBy>
  <cp:revision>5</cp:revision>
  <cp:lastPrinted>2009-11-09T14:20:00Z</cp:lastPrinted>
  <dcterms:created xsi:type="dcterms:W3CDTF">2013-09-17T20:35:00Z</dcterms:created>
  <dcterms:modified xsi:type="dcterms:W3CDTF">2014-10-20T19:42:00Z</dcterms:modified>
</cp:coreProperties>
</file>