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12D6" w14:textId="77777777" w:rsidR="00C51D7F" w:rsidRDefault="00C51D7F" w:rsidP="00C51D7F">
      <w:pPr>
        <w:rPr>
          <w:rFonts w:ascii="Arial" w:hAnsi="Arial" w:cs="Arial"/>
          <w:b/>
          <w:bCs/>
          <w:w w:val="105"/>
          <w:sz w:val="24"/>
          <w:szCs w:val="24"/>
        </w:rPr>
      </w:pPr>
    </w:p>
    <w:p w14:paraId="78707A60" w14:textId="77777777" w:rsidR="00C51D7F" w:rsidRDefault="00C51D7F" w:rsidP="00C51D7F">
      <w:pPr>
        <w:pStyle w:val="Corpodetexto"/>
        <w:spacing w:before="97"/>
        <w:ind w:right="333"/>
        <w:jc w:val="center"/>
      </w:pPr>
      <w:r>
        <w:rPr>
          <w:rFonts w:ascii="Arial" w:hAnsi="Arial" w:cs="Arial"/>
          <w:b/>
          <w:bCs/>
          <w:sz w:val="28"/>
          <w:szCs w:val="28"/>
        </w:rPr>
        <w:t>ANEXO 2</w:t>
      </w:r>
    </w:p>
    <w:p w14:paraId="0E139E87" w14:textId="77777777" w:rsidR="00C51D7F" w:rsidRDefault="00C51D7F" w:rsidP="00C51D7F">
      <w:pPr>
        <w:pStyle w:val="Corpodetexto"/>
        <w:spacing w:before="97"/>
        <w:ind w:left="498" w:right="333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B55904" w14:textId="77777777" w:rsidR="00C51D7F" w:rsidRPr="00C51D7F" w:rsidRDefault="00C51D7F" w:rsidP="00C51D7F">
      <w:pPr>
        <w:pStyle w:val="Corpodetexto"/>
        <w:spacing w:before="97"/>
        <w:ind w:left="498" w:right="333"/>
        <w:jc w:val="center"/>
        <w:rPr>
          <w:sz w:val="20"/>
          <w:szCs w:val="20"/>
        </w:rPr>
      </w:pPr>
      <w:r w:rsidRPr="00C51D7F">
        <w:rPr>
          <w:rFonts w:ascii="Arial" w:hAnsi="Arial" w:cs="Arial"/>
          <w:sz w:val="20"/>
          <w:szCs w:val="20"/>
        </w:rPr>
        <w:t>UNIVERSIDADE FEDERAL DE SANTA MARIA</w:t>
      </w:r>
    </w:p>
    <w:p w14:paraId="4524BC3B" w14:textId="77777777" w:rsidR="00C51D7F" w:rsidRPr="00C51D7F" w:rsidRDefault="00C51D7F" w:rsidP="00C51D7F">
      <w:pPr>
        <w:pStyle w:val="Corpodetexto"/>
        <w:spacing w:before="97"/>
        <w:ind w:left="498" w:right="333"/>
        <w:jc w:val="center"/>
        <w:rPr>
          <w:sz w:val="20"/>
          <w:szCs w:val="20"/>
        </w:rPr>
      </w:pPr>
      <w:r w:rsidRPr="00C51D7F">
        <w:rPr>
          <w:rFonts w:ascii="Arial" w:hAnsi="Arial" w:cs="Arial"/>
          <w:sz w:val="20"/>
          <w:szCs w:val="20"/>
        </w:rPr>
        <w:t>PRO-REITORIA DE PÓS-GRADUAÇÃO E PESQUISA</w:t>
      </w:r>
    </w:p>
    <w:p w14:paraId="2D55EBBE" w14:textId="77777777" w:rsidR="00C51D7F" w:rsidRPr="00C51D7F" w:rsidRDefault="00C51D7F" w:rsidP="00C51D7F">
      <w:pPr>
        <w:pStyle w:val="Corpodetexto"/>
        <w:spacing w:before="97"/>
        <w:ind w:left="498" w:right="333"/>
        <w:jc w:val="center"/>
        <w:rPr>
          <w:sz w:val="20"/>
          <w:szCs w:val="20"/>
        </w:rPr>
      </w:pPr>
      <w:r w:rsidRPr="00C51D7F">
        <w:rPr>
          <w:rFonts w:ascii="Arial" w:hAnsi="Arial" w:cs="Arial"/>
          <w:sz w:val="20"/>
          <w:szCs w:val="20"/>
        </w:rPr>
        <w:t>COORDENADORIA DE INICIAÇÃO CIENTÌFICA</w:t>
      </w:r>
    </w:p>
    <w:p w14:paraId="5441965D" w14:textId="77777777" w:rsidR="00C51D7F" w:rsidRPr="00C51D7F" w:rsidRDefault="00C51D7F" w:rsidP="00C51D7F">
      <w:pPr>
        <w:pStyle w:val="Corpodetexto"/>
        <w:spacing w:before="97"/>
        <w:ind w:left="498" w:right="333"/>
        <w:jc w:val="center"/>
        <w:rPr>
          <w:sz w:val="20"/>
          <w:szCs w:val="20"/>
        </w:rPr>
      </w:pPr>
      <w:r w:rsidRPr="00C51D7F">
        <w:rPr>
          <w:rFonts w:ascii="Arial" w:hAnsi="Arial" w:cs="Arial"/>
          <w:sz w:val="20"/>
          <w:szCs w:val="20"/>
        </w:rPr>
        <w:t>PROGRAMA DE BOLSAS DE INICIAÇÃO TECNOLÒGICA E INOVAÇÃO</w:t>
      </w:r>
    </w:p>
    <w:p w14:paraId="73324C6B" w14:textId="77777777" w:rsidR="00C51D7F" w:rsidRDefault="00C51D7F" w:rsidP="00C51D7F">
      <w:pPr>
        <w:pStyle w:val="Corpodetexto"/>
        <w:ind w:right="1979"/>
        <w:jc w:val="center"/>
        <w:rPr>
          <w:rFonts w:ascii="Arial" w:hAnsi="Arial" w:cs="Arial"/>
          <w:sz w:val="24"/>
          <w:szCs w:val="24"/>
        </w:rPr>
      </w:pPr>
    </w:p>
    <w:p w14:paraId="6BAA8E85" w14:textId="77777777" w:rsidR="00C51D7F" w:rsidRDefault="00C51D7F" w:rsidP="00C51D7F">
      <w:pPr>
        <w:pStyle w:val="Corpodetexto"/>
        <w:rPr>
          <w:rFonts w:ascii="Arial" w:hAnsi="Arial" w:cs="Arial"/>
          <w:b/>
          <w:bCs/>
          <w:sz w:val="24"/>
          <w:szCs w:val="24"/>
        </w:rPr>
      </w:pPr>
    </w:p>
    <w:p w14:paraId="092A62A8" w14:textId="77777777" w:rsidR="00C51D7F" w:rsidRDefault="00C51D7F" w:rsidP="00C51D7F">
      <w:pPr>
        <w:pStyle w:val="Corpodetexto"/>
        <w:ind w:left="500" w:right="333"/>
        <w:jc w:val="center"/>
      </w:pPr>
      <w:r>
        <w:rPr>
          <w:rFonts w:ascii="Arial" w:hAnsi="Arial" w:cs="Arial"/>
          <w:b/>
          <w:bCs/>
          <w:sz w:val="24"/>
          <w:szCs w:val="24"/>
        </w:rPr>
        <w:t>ETAPAS DO PLANO DE TRABALHO</w:t>
      </w:r>
    </w:p>
    <w:p w14:paraId="3A176E85" w14:textId="77777777" w:rsidR="00C51D7F" w:rsidRDefault="00C51D7F" w:rsidP="00C51D7F">
      <w:pPr>
        <w:pStyle w:val="Corpodetexto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77"/>
        <w:gridCol w:w="4643"/>
        <w:gridCol w:w="1137"/>
        <w:gridCol w:w="1137"/>
      </w:tblGrid>
      <w:tr w:rsidR="00C51D7F" w14:paraId="69820653" w14:textId="77777777" w:rsidTr="00C51D7F"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7B398" w14:textId="77777777" w:rsidR="00C51D7F" w:rsidRDefault="00C51D7F" w:rsidP="00795E3E">
            <w:pPr>
              <w:pStyle w:val="Corpodetexto"/>
              <w:spacing w:before="4" w:after="1"/>
            </w:pPr>
            <w:r>
              <w:rPr>
                <w:rFonts w:ascii="Arial" w:hAnsi="Arial" w:cs="Arial"/>
                <w:sz w:val="24"/>
                <w:szCs w:val="24"/>
              </w:rPr>
              <w:t>ETAPAS</w:t>
            </w:r>
          </w:p>
        </w:tc>
        <w:tc>
          <w:tcPr>
            <w:tcW w:w="3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8870" w14:textId="77777777" w:rsidR="00C51D7F" w:rsidRDefault="00C51D7F" w:rsidP="00795E3E">
            <w:pPr>
              <w:pStyle w:val="Corpodetexto"/>
              <w:spacing w:before="4" w:after="1"/>
            </w:pPr>
            <w:r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0FB2" w14:textId="77777777" w:rsidR="00C51D7F" w:rsidRDefault="00C51D7F" w:rsidP="00795E3E">
            <w:pPr>
              <w:pStyle w:val="Corpodetexto"/>
              <w:spacing w:before="4" w:after="1"/>
            </w:pPr>
            <w:r>
              <w:rPr>
                <w:rFonts w:ascii="Arial" w:hAnsi="Arial" w:cs="Arial"/>
                <w:sz w:val="24"/>
                <w:szCs w:val="24"/>
              </w:rPr>
              <w:t>Inicio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05CB" w14:textId="77777777" w:rsidR="00C51D7F" w:rsidRDefault="00C51D7F" w:rsidP="00795E3E">
            <w:pPr>
              <w:pStyle w:val="Corpodetexto"/>
              <w:spacing w:before="4" w:after="1"/>
            </w:pPr>
            <w:r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C51D7F" w14:paraId="24A64F2D" w14:textId="77777777" w:rsidTr="00C51D7F"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863A" w14:textId="5B2C312F" w:rsidR="00C51D7F" w:rsidRDefault="00C51D7F" w:rsidP="00795E3E">
            <w:pPr>
              <w:pStyle w:val="Corpodetexto"/>
              <w:spacing w:before="4" w:after="1"/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Liste as Etapas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F4461" w14:textId="6FC043ED" w:rsidR="00C51D7F" w:rsidRDefault="00C51D7F" w:rsidP="00795E3E">
            <w:pPr>
              <w:pStyle w:val="Corpodetexto"/>
              <w:spacing w:before="4" w:after="1"/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Detalhe as ações do bolsista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E087" w14:textId="77777777" w:rsidR="00C51D7F" w:rsidRDefault="00C51D7F" w:rsidP="00795E3E">
            <w:pPr>
              <w:pStyle w:val="Corpodetexto"/>
              <w:spacing w:before="4" w:after="1"/>
            </w:pPr>
            <w:r>
              <w:rPr>
                <w:rFonts w:ascii="Arial" w:hAnsi="Arial" w:cs="Arial"/>
                <w:sz w:val="24"/>
                <w:szCs w:val="24"/>
              </w:rPr>
              <w:t>Mês/ano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88A17" w14:textId="77777777" w:rsidR="00C51D7F" w:rsidRDefault="00C51D7F" w:rsidP="00795E3E">
            <w:pPr>
              <w:pStyle w:val="Corpodetexto"/>
              <w:spacing w:before="4" w:after="1"/>
            </w:pPr>
            <w:r>
              <w:rPr>
                <w:rFonts w:ascii="Arial" w:hAnsi="Arial" w:cs="Arial"/>
                <w:sz w:val="24"/>
                <w:szCs w:val="24"/>
              </w:rPr>
              <w:t>Mês/ano</w:t>
            </w:r>
          </w:p>
        </w:tc>
      </w:tr>
      <w:tr w:rsidR="00C51D7F" w14:paraId="06F87E08" w14:textId="77777777" w:rsidTr="00C51D7F"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3B61" w14:textId="77777777" w:rsidR="00C51D7F" w:rsidRDefault="00C51D7F" w:rsidP="00795E3E">
            <w:pPr>
              <w:pStyle w:val="Corpodetexto"/>
              <w:snapToGrid w:val="0"/>
              <w:spacing w:before="4" w:after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BD65" w14:textId="77777777" w:rsidR="00C51D7F" w:rsidRDefault="00C51D7F" w:rsidP="00795E3E">
            <w:pPr>
              <w:pStyle w:val="Corpodetexto"/>
              <w:snapToGrid w:val="0"/>
              <w:spacing w:before="4" w:after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BEA1" w14:textId="77777777" w:rsidR="00C51D7F" w:rsidRDefault="00C51D7F" w:rsidP="00795E3E">
            <w:pPr>
              <w:pStyle w:val="Corpodetexto"/>
              <w:snapToGrid w:val="0"/>
              <w:spacing w:before="4" w:after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18C1" w14:textId="77777777" w:rsidR="00C51D7F" w:rsidRDefault="00C51D7F" w:rsidP="00795E3E">
            <w:pPr>
              <w:pStyle w:val="Corpodetexto"/>
              <w:snapToGrid w:val="0"/>
              <w:spacing w:before="4" w:after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D7F" w14:paraId="2628E2AD" w14:textId="77777777" w:rsidTr="00C51D7F"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7AB30" w14:textId="77777777" w:rsidR="00C51D7F" w:rsidRDefault="00C51D7F" w:rsidP="00795E3E">
            <w:pPr>
              <w:pStyle w:val="Corpodetexto"/>
              <w:snapToGrid w:val="0"/>
              <w:spacing w:before="4" w:after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FF57" w14:textId="77777777" w:rsidR="00C51D7F" w:rsidRDefault="00C51D7F" w:rsidP="00795E3E">
            <w:pPr>
              <w:pStyle w:val="Corpodetexto"/>
              <w:snapToGrid w:val="0"/>
              <w:spacing w:before="4" w:after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A191" w14:textId="77777777" w:rsidR="00C51D7F" w:rsidRDefault="00C51D7F" w:rsidP="00795E3E">
            <w:pPr>
              <w:pStyle w:val="Corpodetexto"/>
              <w:snapToGrid w:val="0"/>
              <w:spacing w:before="4" w:after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12658" w14:textId="77777777" w:rsidR="00C51D7F" w:rsidRDefault="00C51D7F" w:rsidP="00795E3E">
            <w:pPr>
              <w:pStyle w:val="Corpodetexto"/>
              <w:snapToGrid w:val="0"/>
              <w:spacing w:before="4" w:after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D7F" w14:paraId="6F488905" w14:textId="77777777" w:rsidTr="00C51D7F"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BF1F" w14:textId="75A34D55" w:rsidR="00C51D7F" w:rsidRDefault="00C51D7F" w:rsidP="00795E3E">
            <w:pPr>
              <w:pStyle w:val="Corpodetexto"/>
              <w:spacing w:before="4" w:after="1"/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Crie quantas linhas forem necessárias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CB8B" w14:textId="77777777" w:rsidR="00C51D7F" w:rsidRDefault="00C51D7F" w:rsidP="00795E3E">
            <w:pPr>
              <w:pStyle w:val="Corpodetexto"/>
              <w:snapToGrid w:val="0"/>
              <w:spacing w:before="4" w:after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980B" w14:textId="77777777" w:rsidR="00C51D7F" w:rsidRDefault="00C51D7F" w:rsidP="00795E3E">
            <w:pPr>
              <w:pStyle w:val="Corpodetexto"/>
              <w:snapToGrid w:val="0"/>
              <w:spacing w:before="4" w:after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C446" w14:textId="77777777" w:rsidR="00C51D7F" w:rsidRDefault="00C51D7F" w:rsidP="00795E3E">
            <w:pPr>
              <w:pStyle w:val="Corpodetexto"/>
              <w:snapToGrid w:val="0"/>
              <w:spacing w:before="4" w:after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BD6B9E" w14:textId="77777777" w:rsidR="00C51D7F" w:rsidRDefault="00C51D7F" w:rsidP="00C51D7F">
      <w:pPr>
        <w:pStyle w:val="Corpodetexto"/>
        <w:spacing w:before="4" w:after="1"/>
        <w:rPr>
          <w:rFonts w:ascii="Arial" w:hAnsi="Arial" w:cs="Arial"/>
          <w:sz w:val="24"/>
          <w:szCs w:val="24"/>
        </w:rPr>
      </w:pPr>
    </w:p>
    <w:p w14:paraId="19D66E55" w14:textId="77777777" w:rsidR="00C51D7F" w:rsidRDefault="00C51D7F" w:rsidP="00C51D7F">
      <w:pPr>
        <w:pStyle w:val="Corpodetexto"/>
        <w:rPr>
          <w:rFonts w:ascii="Arial" w:hAnsi="Arial" w:cs="Arial"/>
          <w:sz w:val="24"/>
          <w:szCs w:val="24"/>
        </w:rPr>
      </w:pPr>
    </w:p>
    <w:p w14:paraId="525375DD" w14:textId="77777777" w:rsidR="00C51D7F" w:rsidRDefault="00C51D7F" w:rsidP="00C51D7F">
      <w:pPr>
        <w:pStyle w:val="Corpodetexto"/>
        <w:jc w:val="center"/>
      </w:pPr>
      <w:r>
        <w:rPr>
          <w:rFonts w:ascii="Arial" w:hAnsi="Arial" w:cs="Arial"/>
          <w:b/>
          <w:bCs/>
          <w:sz w:val="24"/>
          <w:szCs w:val="24"/>
        </w:rPr>
        <w:t>ARTICULAÇÃO DO PLANO DE TRABALHO COM O PROJETO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94"/>
      </w:tblGrid>
      <w:tr w:rsidR="00C51D7F" w14:paraId="5BB5B8B0" w14:textId="77777777" w:rsidTr="00C51D7F">
        <w:trPr>
          <w:trHeight w:val="40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8A27" w14:textId="77777777" w:rsidR="00C51D7F" w:rsidRDefault="00C51D7F" w:rsidP="00795E3E">
            <w:pPr>
              <w:pStyle w:val="Corpodetexto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6402A621" w14:textId="77777777" w:rsidR="00C51D7F" w:rsidRPr="00C51D7F" w:rsidRDefault="00C51D7F" w:rsidP="00C51D7F"/>
          <w:p w14:paraId="6EBFEE20" w14:textId="77777777" w:rsidR="00C51D7F" w:rsidRPr="00C51D7F" w:rsidRDefault="00C51D7F" w:rsidP="00C51D7F"/>
          <w:p w14:paraId="4D587D55" w14:textId="77777777" w:rsidR="00C51D7F" w:rsidRPr="00C51D7F" w:rsidRDefault="00C51D7F" w:rsidP="00C51D7F"/>
          <w:p w14:paraId="122A5FA1" w14:textId="77777777" w:rsidR="00C51D7F" w:rsidRPr="00C51D7F" w:rsidRDefault="00C51D7F" w:rsidP="00C51D7F"/>
          <w:p w14:paraId="5DCD1690" w14:textId="77777777" w:rsidR="00C51D7F" w:rsidRPr="00C51D7F" w:rsidRDefault="00C51D7F" w:rsidP="00C51D7F"/>
          <w:p w14:paraId="0C60A384" w14:textId="77777777" w:rsidR="00C51D7F" w:rsidRPr="00C51D7F" w:rsidRDefault="00C51D7F" w:rsidP="00C51D7F"/>
          <w:p w14:paraId="75B37402" w14:textId="77777777" w:rsidR="00C51D7F" w:rsidRPr="00C51D7F" w:rsidRDefault="00C51D7F" w:rsidP="00C51D7F"/>
          <w:p w14:paraId="5AC02D3E" w14:textId="77777777" w:rsidR="00C51D7F" w:rsidRPr="00C51D7F" w:rsidRDefault="00C51D7F" w:rsidP="00C51D7F"/>
          <w:p w14:paraId="70C553FA" w14:textId="77777777" w:rsidR="00C51D7F" w:rsidRPr="00C51D7F" w:rsidRDefault="00C51D7F" w:rsidP="00C51D7F"/>
          <w:p w14:paraId="213952CE" w14:textId="77777777" w:rsidR="00C51D7F" w:rsidRPr="00C51D7F" w:rsidRDefault="00C51D7F" w:rsidP="00C51D7F"/>
          <w:p w14:paraId="0C7F5D0D" w14:textId="77777777" w:rsidR="00C51D7F" w:rsidRPr="00C51D7F" w:rsidRDefault="00C51D7F" w:rsidP="00C51D7F"/>
          <w:p w14:paraId="5540F9E2" w14:textId="77777777" w:rsidR="00C51D7F" w:rsidRPr="00C51D7F" w:rsidRDefault="00C51D7F" w:rsidP="00C51D7F"/>
          <w:p w14:paraId="1848D571" w14:textId="77777777" w:rsidR="00C51D7F" w:rsidRPr="00C51D7F" w:rsidRDefault="00C51D7F" w:rsidP="00C51D7F"/>
          <w:p w14:paraId="1F1BA44A" w14:textId="77777777" w:rsidR="00C51D7F" w:rsidRPr="00C51D7F" w:rsidRDefault="00C51D7F" w:rsidP="00C51D7F"/>
          <w:p w14:paraId="66DD87F5" w14:textId="00B79368" w:rsidR="00C51D7F" w:rsidRPr="00C51D7F" w:rsidRDefault="00C51D7F" w:rsidP="00C51D7F">
            <w:pPr>
              <w:tabs>
                <w:tab w:val="left" w:pos="5925"/>
              </w:tabs>
            </w:pPr>
          </w:p>
        </w:tc>
      </w:tr>
    </w:tbl>
    <w:p w14:paraId="657B2D59" w14:textId="77777777" w:rsidR="00C51D7F" w:rsidRDefault="00C51D7F" w:rsidP="00C51D7F">
      <w:pPr>
        <w:pStyle w:val="Corpodetexto"/>
        <w:rPr>
          <w:rFonts w:ascii="Arial" w:hAnsi="Arial" w:cs="Arial"/>
          <w:sz w:val="24"/>
          <w:szCs w:val="24"/>
        </w:rPr>
      </w:pPr>
    </w:p>
    <w:p w14:paraId="4187A160" w14:textId="77777777" w:rsidR="00C51D7F" w:rsidRDefault="00C51D7F" w:rsidP="00C51D7F">
      <w:pPr>
        <w:pStyle w:val="Corpodetexto"/>
        <w:rPr>
          <w:rFonts w:ascii="Arial" w:hAnsi="Arial" w:cs="Arial"/>
          <w:sz w:val="24"/>
          <w:szCs w:val="24"/>
        </w:rPr>
      </w:pPr>
    </w:p>
    <w:p w14:paraId="0B46A4E3" w14:textId="77777777" w:rsidR="00C51D7F" w:rsidRDefault="00C51D7F" w:rsidP="00C51D7F">
      <w:pPr>
        <w:pStyle w:val="Corpodetexto"/>
        <w:rPr>
          <w:rFonts w:ascii="Arial" w:hAnsi="Arial" w:cs="Arial"/>
          <w:sz w:val="24"/>
          <w:szCs w:val="24"/>
        </w:rPr>
      </w:pPr>
    </w:p>
    <w:p w14:paraId="3030571B" w14:textId="77777777" w:rsidR="00C51D7F" w:rsidRDefault="00C51D7F" w:rsidP="00C51D7F">
      <w:pPr>
        <w:pStyle w:val="Corpodetexto"/>
        <w:rPr>
          <w:rFonts w:ascii="Arial" w:hAnsi="Arial" w:cs="Arial"/>
          <w:sz w:val="24"/>
          <w:szCs w:val="24"/>
        </w:rPr>
      </w:pPr>
    </w:p>
    <w:p w14:paraId="498A7AF4" w14:textId="40589EDE" w:rsidR="00C51D7F" w:rsidRDefault="00C51D7F" w:rsidP="00C51D7F">
      <w:pPr>
        <w:pStyle w:val="Corpodetexto"/>
        <w:spacing w:before="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CF8F9B" wp14:editId="76F56CB7">
                <wp:simplePos x="0" y="0"/>
                <wp:positionH relativeFrom="page">
                  <wp:posOffset>2727325</wp:posOffset>
                </wp:positionH>
                <wp:positionV relativeFrom="paragraph">
                  <wp:posOffset>165735</wp:posOffset>
                </wp:positionV>
                <wp:extent cx="2287905" cy="635"/>
                <wp:effectExtent l="12700" t="8255" r="13970" b="1016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905" cy="6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CB5CC" id="Conector re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75pt,13.05pt" to="394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" strokeweight=".26mm">
                <v:stroke joinstyle="miter" endcap="square"/>
                <w10:wrap type="topAndBottom" anchorx="page"/>
              </v:line>
            </w:pict>
          </mc:Fallback>
        </mc:AlternateContent>
      </w:r>
    </w:p>
    <w:p w14:paraId="609BBBCE" w14:textId="77777777" w:rsidR="00C51D7F" w:rsidRDefault="00C51D7F" w:rsidP="00C51D7F">
      <w:pPr>
        <w:pStyle w:val="Corpodetexto"/>
        <w:ind w:left="502" w:right="333"/>
        <w:jc w:val="center"/>
      </w:pPr>
      <w:r>
        <w:rPr>
          <w:rFonts w:ascii="Arial" w:hAnsi="Arial" w:cs="Arial"/>
          <w:sz w:val="24"/>
          <w:szCs w:val="24"/>
        </w:rPr>
        <w:t>Professor(a) Orientador(a)</w:t>
      </w:r>
    </w:p>
    <w:p w14:paraId="5180AD85" w14:textId="77777777" w:rsidR="00C51D7F" w:rsidRDefault="00C51D7F" w:rsidP="00C51D7F">
      <w:pPr>
        <w:rPr>
          <w:rFonts w:ascii="Arial" w:hAnsi="Arial" w:cs="Arial"/>
          <w:b/>
          <w:bCs/>
          <w:w w:val="105"/>
          <w:sz w:val="24"/>
          <w:szCs w:val="24"/>
        </w:rPr>
      </w:pPr>
    </w:p>
    <w:p w14:paraId="490196DD" w14:textId="77777777" w:rsidR="00C2127B" w:rsidRDefault="00C2127B"/>
    <w:sectPr w:rsidR="00C21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7F"/>
    <w:rsid w:val="00C2127B"/>
    <w:rsid w:val="00C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3907"/>
  <w15:chartTrackingRefBased/>
  <w15:docId w15:val="{BA86AF0C-1795-4619-A698-39E276F0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D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51D7F"/>
  </w:style>
  <w:style w:type="character" w:customStyle="1" w:styleId="CorpodetextoChar">
    <w:name w:val="Corpo de texto Char"/>
    <w:basedOn w:val="Fontepargpadro"/>
    <w:link w:val="Corpodetexto"/>
    <w:rsid w:val="00C51D7F"/>
    <w:rPr>
      <w:rFonts w:ascii="Times New Roman" w:eastAsia="Times New Roman" w:hAnsi="Times New Roman" w:cs="Times New Roman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Piquini</dc:creator>
  <cp:keywords/>
  <dc:description/>
  <cp:lastModifiedBy>Paulo Cesar Piquini</cp:lastModifiedBy>
  <cp:revision>1</cp:revision>
  <dcterms:created xsi:type="dcterms:W3CDTF">2021-04-27T13:28:00Z</dcterms:created>
  <dcterms:modified xsi:type="dcterms:W3CDTF">2021-04-27T13:30:00Z</dcterms:modified>
</cp:coreProperties>
</file>