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F8" w:rsidRPr="000B4093" w:rsidRDefault="00FE0BF8" w:rsidP="00FE0BF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B4093">
        <w:rPr>
          <w:rFonts w:asciiTheme="minorHAnsi" w:hAnsiTheme="minorHAnsi" w:cstheme="minorHAnsi"/>
          <w:b/>
        </w:rPr>
        <w:t>ANEXO 1</w:t>
      </w: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E0BF8" w:rsidRPr="000B4093" w:rsidRDefault="00FE0BF8" w:rsidP="00FE0BF8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MINUTA DE PROJETO DE PESQUISA</w:t>
      </w:r>
    </w:p>
    <w:p w:rsidR="00FE0BF8" w:rsidRPr="000B4093" w:rsidRDefault="00FE0BF8" w:rsidP="00FE0BF8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(Documento produzido com finalidade específica de padronizar a submissão de solicitação de bolsa de iniciação científica na UFSM)</w:t>
      </w: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0B4093">
        <w:rPr>
          <w:rFonts w:asciiTheme="minorHAnsi" w:hAnsiTheme="minorHAnsi" w:cstheme="minorHAns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1.1 Nome do Concorrente:</w:t>
            </w:r>
          </w:p>
        </w:tc>
      </w:tr>
      <w:tr w:rsidR="00FE0BF8" w:rsidRPr="000B4093" w:rsidTr="00574921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1.2 Matrícula SIAPE:</w:t>
            </w:r>
          </w:p>
        </w:tc>
      </w:tr>
      <w:tr w:rsidR="00FE0BF8" w:rsidRPr="000B4093" w:rsidTr="00574921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1.3 E-mail de contato:</w:t>
            </w:r>
          </w:p>
        </w:tc>
      </w:tr>
      <w:tr w:rsidR="00FE0BF8" w:rsidRPr="000B4093" w:rsidTr="00574921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1.4 Telefone de contato:</w:t>
            </w: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E0BF8" w:rsidRPr="000B4093" w:rsidRDefault="00FE0BF8" w:rsidP="00FE0BF8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DADOS DO</w:t>
      </w:r>
      <w:r w:rsidRPr="000B4093">
        <w:rPr>
          <w:rFonts w:asciiTheme="minorHAnsi" w:hAnsiTheme="minorHAnsi" w:cstheme="minorHAnsi"/>
          <w:b/>
          <w:spacing w:val="-8"/>
        </w:rPr>
        <w:t xml:space="preserve"> </w:t>
      </w:r>
      <w:r w:rsidRPr="000B4093">
        <w:rPr>
          <w:rFonts w:asciiTheme="minorHAnsi" w:hAnsiTheme="minorHAnsi" w:cstheme="minorHAns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2.1 Título:</w:t>
            </w:r>
          </w:p>
        </w:tc>
      </w:tr>
      <w:tr w:rsidR="00FE0BF8" w:rsidRPr="000B4093" w:rsidTr="00574921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2.2 Registro UFSM:</w:t>
            </w:r>
          </w:p>
        </w:tc>
      </w:tr>
    </w:tbl>
    <w:p w:rsidR="00FE0BF8" w:rsidRPr="000B4093" w:rsidRDefault="00FE0BF8" w:rsidP="00FE0BF8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CARACTERIZAÇÃO E JUSTIFICATIVA (Problema a ser</w:t>
      </w:r>
      <w:r w:rsidRPr="000B4093">
        <w:rPr>
          <w:rFonts w:asciiTheme="minorHAnsi" w:hAnsiTheme="minorHAnsi" w:cstheme="minorHAnsi"/>
          <w:b/>
          <w:spacing w:val="-7"/>
        </w:rPr>
        <w:t xml:space="preserve"> </w:t>
      </w:r>
      <w:r w:rsidRPr="000B4093">
        <w:rPr>
          <w:rFonts w:asciiTheme="minorHAnsi" w:hAnsiTheme="minorHAnsi" w:cstheme="minorHAnsi"/>
          <w:b/>
        </w:rPr>
        <w:t>resolvido):</w:t>
      </w:r>
    </w:p>
    <w:p w:rsidR="00FE0BF8" w:rsidRPr="000B4093" w:rsidRDefault="00FE0BF8" w:rsidP="00FE0BF8">
      <w:pPr>
        <w:tabs>
          <w:tab w:val="left" w:pos="563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22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tabs>
                <w:tab w:val="left" w:pos="563"/>
              </w:tabs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FE0BF8" w:rsidRPr="000B4093" w:rsidRDefault="00FE0BF8" w:rsidP="00FE0BF8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OBJETIVOS E</w:t>
      </w:r>
      <w:r w:rsidRPr="000B4093">
        <w:rPr>
          <w:rFonts w:asciiTheme="minorHAnsi" w:hAnsiTheme="minorHAnsi" w:cstheme="minorHAnsi"/>
          <w:b/>
          <w:spacing w:val="-2"/>
        </w:rPr>
        <w:t xml:space="preserve"> </w:t>
      </w:r>
      <w:r w:rsidRPr="000B4093">
        <w:rPr>
          <w:rFonts w:asciiTheme="minorHAnsi" w:hAnsiTheme="minorHAnsi" w:cstheme="minorHAns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18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5 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O PROJETO É ADERENTE A UMA DAS ÁREAS PRIORITÁRIAS DO MCTIC?</w:t>
      </w: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(  )  SIM</w:t>
      </w:r>
      <w:r w:rsidRPr="000B4093">
        <w:rPr>
          <w:rFonts w:asciiTheme="minorHAnsi" w:hAnsiTheme="minorHAnsi" w:cstheme="minorHAnsi"/>
          <w:b/>
        </w:rPr>
        <w:tab/>
      </w:r>
      <w:r w:rsidRPr="000B4093">
        <w:rPr>
          <w:rFonts w:asciiTheme="minorHAnsi" w:hAnsiTheme="minorHAnsi" w:cstheme="minorHAnsi"/>
          <w:b/>
        </w:rPr>
        <w:tab/>
      </w:r>
      <w:r w:rsidRPr="000B4093">
        <w:rPr>
          <w:rFonts w:asciiTheme="minorHAnsi" w:hAnsiTheme="minorHAnsi" w:cstheme="minorHAnsi"/>
          <w:b/>
        </w:rPr>
        <w:tab/>
        <w:t>(  ) NÃO</w:t>
      </w: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SE SIM, INDIQUE QUAL DAS ÁREAS E JUSTIFIQUE NO QUADRO ABAIXO:</w:t>
      </w: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FE0BF8" w:rsidRPr="002D4A6B" w:rsidRDefault="00FE0BF8" w:rsidP="00FE0BF8">
      <w:pPr>
        <w:tabs>
          <w:tab w:val="left" w:pos="284"/>
          <w:tab w:val="left" w:pos="851"/>
        </w:tabs>
        <w:suppressAutoHyphens w:val="0"/>
        <w:jc w:val="both"/>
        <w:rPr>
          <w:rFonts w:asciiTheme="minorHAnsi" w:hAnsiTheme="minorHAnsi" w:cstheme="minorHAnsi"/>
          <w:sz w:val="20"/>
        </w:rPr>
      </w:pPr>
      <w:r w:rsidRPr="002D4A6B">
        <w:rPr>
          <w:rFonts w:asciiTheme="minorHAnsi" w:hAnsiTheme="minorHAnsi" w:cstheme="minorHAnsi"/>
          <w:b/>
          <w:sz w:val="20"/>
        </w:rPr>
        <w:t xml:space="preserve">(   ) </w:t>
      </w:r>
      <w:r w:rsidRPr="002D4A6B">
        <w:rPr>
          <w:rFonts w:asciiTheme="minorHAnsi" w:hAnsiTheme="minorHAnsi" w:cstheme="minorHAnsi"/>
          <w:b/>
          <w:bCs/>
          <w:color w:val="172938"/>
          <w:sz w:val="20"/>
          <w:shd w:val="clear" w:color="auto" w:fill="FFFFFF"/>
          <w:lang w:eastAsia="pt-BR" w:bidi="ar-SA"/>
        </w:rPr>
        <w:t>Área de Tecnologias Estratégicas</w:t>
      </w:r>
      <w:r w:rsidRPr="002D4A6B">
        <w:rPr>
          <w:rFonts w:asciiTheme="minorHAnsi" w:hAnsiTheme="minorHAnsi" w:cstheme="minorHAnsi"/>
          <w:color w:val="172938"/>
          <w:sz w:val="20"/>
          <w:shd w:val="clear" w:color="auto" w:fill="FFFFFF"/>
          <w:lang w:eastAsia="pt-BR" w:bidi="ar-SA"/>
        </w:rPr>
        <w:t>: Espacial; Nuclear; Cibernética; Segurança Pública e de Fronteira</w:t>
      </w:r>
    </w:p>
    <w:p w:rsidR="00FE0BF8" w:rsidRPr="002D4A6B" w:rsidRDefault="00FE0BF8" w:rsidP="00FE0BF8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(  )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</w:t>
      </w: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Área de Tecnologias Habilitadoras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>: Inteligência Artificial; Internet das Coisas; Materiais Avançados; Biotecnologia; Nanotecnologia</w:t>
      </w:r>
    </w:p>
    <w:p w:rsidR="00FE0BF8" w:rsidRPr="002D4A6B" w:rsidRDefault="00FE0BF8" w:rsidP="00FE0BF8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(  )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</w:t>
      </w: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Área de Tecnologias de Produção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>: Indústria; Agronegócios; Comunicações; Infraestrutura; Serviços</w:t>
      </w:r>
    </w:p>
    <w:p w:rsidR="00FE0BF8" w:rsidRPr="002D4A6B" w:rsidRDefault="00FE0BF8" w:rsidP="00FE0BF8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( )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</w:t>
      </w: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Área de Tecnologias para o Desenvolvimento Sustentável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>: Cidades Inteligentes e Sustentáveis; Energias Renováveis; Bioeconomia; Tratamento e Reciclagem de Resíduos Sólidos; Tratamento de Poluição; Monitoramento, prevenção e recuperação de desastres naturais e ambientais; Preservação Ambiental</w:t>
      </w:r>
    </w:p>
    <w:p w:rsidR="00FE0BF8" w:rsidRPr="002D4A6B" w:rsidRDefault="00FE0BF8" w:rsidP="00FE0BF8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lastRenderedPageBreak/>
        <w:t>(  )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</w:t>
      </w: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Área de Tecnologias para a Qualidade de Vida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>: Saúde; Saneamento Básico, Segurança Hídrica; Tecnologias Assistivas</w:t>
      </w:r>
    </w:p>
    <w:p w:rsidR="00FE0BF8" w:rsidRPr="002D4A6B" w:rsidRDefault="00FE0BF8" w:rsidP="00FE0BF8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bookmarkStart w:id="1" w:name="_Hlk70433396"/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(  )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</w:t>
      </w:r>
      <w:r w:rsidRPr="002D4A6B">
        <w:rPr>
          <w:rFonts w:asciiTheme="minorHAnsi" w:hAnsiTheme="minorHAnsi" w:cstheme="minorHAnsi"/>
          <w:b/>
          <w:bCs/>
          <w:w w:val="105"/>
          <w:sz w:val="20"/>
          <w:szCs w:val="22"/>
        </w:rPr>
        <w:t>Projetos de pesquisa básica, humanidades e ciências sociais</w:t>
      </w:r>
      <w:r w:rsidRPr="002D4A6B">
        <w:rPr>
          <w:rFonts w:asciiTheme="minorHAnsi" w:hAnsiTheme="minorHAnsi" w:cstheme="minorHAnsi"/>
          <w:w w:val="105"/>
          <w:sz w:val="20"/>
          <w:szCs w:val="22"/>
        </w:rPr>
        <w:t xml:space="preserve"> que contribuam para o desenvolvimento cientifico e tecnológico, diante de sua característica essencial e transversal, conforme Portaria MCTIC nº 21.329/2020.</w:t>
      </w:r>
    </w:p>
    <w:bookmarkEnd w:id="1"/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  <w:bCs/>
          <w:w w:val="105"/>
        </w:rPr>
      </w:pP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  <w:bCs/>
        </w:rPr>
        <w:t xml:space="preserve">JUSTIFICATIVA DE ADERÊNCIA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11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Corpodetex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E0BF8" w:rsidRPr="000B4093" w:rsidRDefault="00FE0BF8" w:rsidP="00FE0BF8">
      <w:pPr>
        <w:pStyle w:val="PargrafodaLista1"/>
        <w:numPr>
          <w:ilvl w:val="0"/>
          <w:numId w:val="3"/>
        </w:numPr>
        <w:tabs>
          <w:tab w:val="left" w:pos="284"/>
        </w:tabs>
        <w:ind w:left="426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9312"/>
      </w:tblGrid>
      <w:tr w:rsidR="00FE0BF8" w:rsidRPr="000B4093" w:rsidTr="00574921">
        <w:trPr>
          <w:trHeight w:val="14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</w:rPr>
      </w:pPr>
    </w:p>
    <w:p w:rsidR="00FE0BF8" w:rsidRPr="000B4093" w:rsidRDefault="00FE0BF8" w:rsidP="00FE0BF8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RESULTADOS E/OU IMPACTOS</w:t>
      </w:r>
      <w:r w:rsidRPr="000B4093">
        <w:rPr>
          <w:rFonts w:asciiTheme="minorHAnsi" w:hAnsiTheme="minorHAnsi" w:cstheme="minorHAnsi"/>
          <w:b/>
          <w:spacing w:val="-12"/>
        </w:rPr>
        <w:t xml:space="preserve"> </w:t>
      </w:r>
      <w:r w:rsidRPr="000B4093">
        <w:rPr>
          <w:rFonts w:asciiTheme="minorHAnsi" w:hAnsiTheme="minorHAnsi" w:cstheme="minorHAnsi"/>
          <w:b/>
        </w:rPr>
        <w:t>ESPERADOS:</w:t>
      </w:r>
    </w:p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1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FE0BF8" w:rsidRPr="000B4093" w:rsidRDefault="00FE0BF8" w:rsidP="00FE0BF8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Theme="minorHAnsi" w:hAnsiTheme="minorHAnsi" w:cstheme="minorHAnsi"/>
          <w:b/>
          <w:bCs/>
        </w:rPr>
      </w:pPr>
      <w:r w:rsidRPr="000B4093">
        <w:rPr>
          <w:rFonts w:asciiTheme="minorHAnsi" w:eastAsia="Calibri" w:hAnsiTheme="minorHAnsi" w:cstheme="minorHAnsi"/>
          <w:b/>
          <w:bCs/>
        </w:rPr>
        <w:t xml:space="preserve">– </w:t>
      </w:r>
      <w:r w:rsidRPr="000B4093">
        <w:rPr>
          <w:rFonts w:asciiTheme="minorHAnsi" w:hAnsiTheme="minorHAnsi" w:cstheme="minorHAns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bCs/>
          <w:w w:val="105"/>
          <w:sz w:val="22"/>
          <w:szCs w:val="22"/>
        </w:rPr>
      </w:pPr>
    </w:p>
    <w:p w:rsidR="00FE0BF8" w:rsidRPr="000B4093" w:rsidRDefault="00FE0BF8" w:rsidP="00FE0BF8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B4093">
        <w:rPr>
          <w:rFonts w:asciiTheme="minorHAnsi" w:hAnsiTheme="minorHAnsi" w:cstheme="minorHAnsi"/>
          <w:b/>
          <w:bCs/>
          <w:w w:val="105"/>
          <w:sz w:val="22"/>
          <w:szCs w:val="22"/>
        </w:rPr>
        <w:t>9</w:t>
      </w:r>
      <w:r w:rsidRPr="000B4093">
        <w:rPr>
          <w:rFonts w:asciiTheme="minorHAnsi" w:hAnsiTheme="minorHAnsi" w:cstheme="minorHAnsi"/>
          <w:b/>
          <w:bCs/>
          <w:w w:val="105"/>
          <w:sz w:val="22"/>
          <w:szCs w:val="22"/>
        </w:rPr>
        <w:tab/>
        <w:t xml:space="preserve">– </w:t>
      </w:r>
      <w:r w:rsidRPr="000B4093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2222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521" w:type="dxa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2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158"/>
        <w:gridCol w:w="4478"/>
        <w:gridCol w:w="1232"/>
        <w:gridCol w:w="1476"/>
      </w:tblGrid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lastRenderedPageBreak/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340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3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158"/>
        <w:gridCol w:w="4478"/>
        <w:gridCol w:w="1232"/>
        <w:gridCol w:w="1476"/>
      </w:tblGrid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E0BF8" w:rsidRPr="000B4093" w:rsidTr="00574921">
        <w:trPr>
          <w:trHeight w:val="284"/>
        </w:trPr>
        <w:tc>
          <w:tcPr>
            <w:tcW w:w="1155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FE0BF8" w:rsidRPr="000B4093" w:rsidRDefault="00FE0BF8" w:rsidP="00574921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0BF8" w:rsidRPr="000B4093" w:rsidRDefault="00FE0BF8" w:rsidP="00FE0BF8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0B4093">
        <w:rPr>
          <w:rFonts w:asciiTheme="minorHAnsi" w:hAnsiTheme="minorHAnsi" w:cstheme="minorHAns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FE0BF8" w:rsidRPr="000B4093" w:rsidTr="00574921">
        <w:trPr>
          <w:trHeight w:val="1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F8" w:rsidRPr="000B4093" w:rsidRDefault="00FE0BF8" w:rsidP="00574921">
            <w:pPr>
              <w:pStyle w:val="Corpodetex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0BF8" w:rsidRPr="000B4093" w:rsidRDefault="00FE0BF8" w:rsidP="00FE0BF8">
      <w:pPr>
        <w:pStyle w:val="Standard"/>
        <w:tabs>
          <w:tab w:val="left" w:pos="284"/>
        </w:tabs>
        <w:spacing w:after="0" w:line="240" w:lineRule="auto"/>
        <w:rPr>
          <w:rFonts w:asciiTheme="minorHAnsi" w:hAnsiTheme="minorHAnsi" w:cstheme="minorHAnsi"/>
          <w:kern w:val="0"/>
          <w:lang w:val="pt-PT" w:bidi="pt-PT"/>
        </w:rPr>
      </w:pPr>
    </w:p>
    <w:p w:rsidR="00FE0BF8" w:rsidRPr="000B4093" w:rsidRDefault="00FE0BF8" w:rsidP="00FE0BF8">
      <w:pPr>
        <w:pStyle w:val="Standard"/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lang w:val="pt-PT"/>
        </w:rPr>
      </w:pPr>
    </w:p>
    <w:p w:rsidR="00FE0BF8" w:rsidRPr="000B4093" w:rsidRDefault="00FE0BF8" w:rsidP="00FE0BF8">
      <w:pPr>
        <w:pStyle w:val="Standard"/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</w:rPr>
      </w:pPr>
      <w:r w:rsidRPr="000B4093">
        <w:rPr>
          <w:rFonts w:asciiTheme="minorHAnsi" w:hAnsiTheme="minorHAnsi" w:cstheme="minorHAnsi"/>
          <w:b/>
        </w:rPr>
        <w:t>10</w:t>
      </w:r>
      <w:r w:rsidRPr="000B4093">
        <w:rPr>
          <w:rFonts w:asciiTheme="minorHAnsi" w:hAnsiTheme="minorHAnsi" w:cstheme="minorHAnsi"/>
          <w:b/>
        </w:rPr>
        <w:tab/>
        <w:t>– TERMO DE COMPROMISSO</w:t>
      </w:r>
    </w:p>
    <w:p w:rsidR="00FE0BF8" w:rsidRPr="000B4093" w:rsidRDefault="00FE0BF8" w:rsidP="00FE0BF8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B4093">
        <w:rPr>
          <w:rFonts w:asciiTheme="minorHAnsi" w:hAnsiTheme="minorHAnsi" w:cstheme="minorHAnsi"/>
          <w:b/>
        </w:rPr>
        <w:t>TERMO DE COMPROMISSO</w:t>
      </w: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(Em atenção à Resolução 023/2008 – CNPq)</w:t>
      </w: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B4093">
        <w:rPr>
          <w:rFonts w:asciiTheme="minorHAnsi" w:hAnsiTheme="minorHAnsi" w:cstheme="minorHAnsi"/>
        </w:rPr>
        <w:t xml:space="preserve">Eu, _______________________________, SIAPE nº _____________, uma vez contemplado(a) com cota(s) de bolsa através deste edital, afirmo o compromisso de </w:t>
      </w:r>
      <w:r w:rsidRPr="000B4093">
        <w:rPr>
          <w:rFonts w:asciiTheme="minorHAnsi" w:hAnsiTheme="minorHAnsi" w:cstheme="minorHAnsi"/>
          <w:b/>
          <w:bCs/>
          <w:u w:val="single"/>
        </w:rPr>
        <w:t>não indicar</w:t>
      </w:r>
      <w:r w:rsidRPr="000B4093">
        <w:rPr>
          <w:rFonts w:asciiTheme="minorHAnsi" w:hAnsiTheme="minorHAnsi" w:cstheme="minorHAnsi"/>
        </w:rPr>
        <w:t xml:space="preserve"> bolsista que </w:t>
      </w:r>
      <w:r w:rsidRPr="000B4093">
        <w:rPr>
          <w:rFonts w:asciiTheme="minorHAnsi" w:hAnsiTheme="minorHAnsi" w:cstheme="minorHAnsi"/>
          <w:bCs/>
        </w:rPr>
        <w:t xml:space="preserve">seja </w:t>
      </w:r>
      <w:r w:rsidRPr="000B4093">
        <w:rPr>
          <w:rFonts w:asciiTheme="minorHAnsi" w:hAnsiTheme="minorHAnsi" w:cstheme="minorHAnsi"/>
        </w:rPr>
        <w:t>meu</w:t>
      </w:r>
      <w:r w:rsidRPr="000B409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B4093">
        <w:rPr>
          <w:rFonts w:asciiTheme="minorHAnsi" w:hAnsiTheme="minorHAnsi" w:cstheme="minorHAns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FE0BF8" w:rsidRPr="000B4093" w:rsidRDefault="00FE0BF8" w:rsidP="00FE0BF8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shd w:val="clear" w:color="auto" w:fill="FFFFFF"/>
        </w:rPr>
        <w:t>Declaro estar ciente de que a submissão deste documento em atendimento aos requisitos do</w:t>
      </w:r>
      <w:r w:rsidRPr="000B4093">
        <w:rPr>
          <w:rFonts w:asciiTheme="minorHAnsi" w:hAnsiTheme="minorHAnsi" w:cstheme="minorHAnsi"/>
        </w:rPr>
        <w:t xml:space="preserve"> Edital por meio de </w:t>
      </w:r>
      <w:proofErr w:type="spellStart"/>
      <w:r w:rsidRPr="000B4093">
        <w:rPr>
          <w:rFonts w:asciiTheme="minorHAnsi" w:hAnsiTheme="minorHAnsi" w:cstheme="minorHAnsi"/>
          <w:i/>
        </w:rPr>
        <w:t>login</w:t>
      </w:r>
      <w:proofErr w:type="spellEnd"/>
      <w:r w:rsidRPr="000B4093">
        <w:rPr>
          <w:rFonts w:asciiTheme="minorHAnsi" w:hAnsiTheme="minorHAnsi" w:cstheme="minorHAnsi"/>
        </w:rPr>
        <w:t xml:space="preserve"> institucional e senha pessoal no Portal de Projetos da UFSM caracteriza aceitação deste termo de compromisso.</w:t>
      </w:r>
    </w:p>
    <w:sectPr w:rsidR="00FE0BF8" w:rsidRPr="000B4093" w:rsidSect="00FE0BF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1E200318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>
    <w:nsid w:val="00000004"/>
    <w:multiLevelType w:val="multilevel"/>
    <w:tmpl w:val="3B7094D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abstractNum w:abstractNumId="2">
    <w:nsid w:val="117900B9"/>
    <w:multiLevelType w:val="hybridMultilevel"/>
    <w:tmpl w:val="BC9C2B72"/>
    <w:lvl w:ilvl="0" w:tplc="2F369908">
      <w:start w:val="6"/>
      <w:numFmt w:val="decimal"/>
      <w:lvlText w:val="%1"/>
      <w:lvlJc w:val="left"/>
      <w:pPr>
        <w:ind w:left="76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8"/>
    <w:rsid w:val="00266EFB"/>
    <w:rsid w:val="00982641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7C9D-E852-4B38-A1AE-8DD462A7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B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E0BF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E0BF8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PargrafodaLista1">
    <w:name w:val="Parágrafo da Lista1"/>
    <w:basedOn w:val="Normal"/>
    <w:rsid w:val="00FE0BF8"/>
    <w:pPr>
      <w:ind w:left="398"/>
      <w:jc w:val="both"/>
    </w:pPr>
  </w:style>
  <w:style w:type="paragraph" w:customStyle="1" w:styleId="TableParagraph">
    <w:name w:val="Table Paragraph"/>
    <w:basedOn w:val="Normal"/>
    <w:uiPriority w:val="99"/>
    <w:rsid w:val="00FE0BF8"/>
  </w:style>
  <w:style w:type="paragraph" w:customStyle="1" w:styleId="Standard">
    <w:name w:val="Standard"/>
    <w:uiPriority w:val="99"/>
    <w:rsid w:val="00FE0BF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FE0BF8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Textbody">
    <w:name w:val="Text body"/>
    <w:basedOn w:val="Standard"/>
    <w:uiPriority w:val="99"/>
    <w:rsid w:val="00FE0BF8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2024-04-26T11:09:00Z</dcterms:created>
  <dcterms:modified xsi:type="dcterms:W3CDTF">2024-04-26T11:12:00Z</dcterms:modified>
</cp:coreProperties>
</file>