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D" w:rsidRPr="009952AB" w:rsidRDefault="00C2517B" w:rsidP="00DA610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Roteiro do  </w:t>
      </w:r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</w:t>
      </w:r>
      <w:r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elatório Anual de Atividades </w:t>
      </w:r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com </w:t>
      </w:r>
      <w:proofErr w:type="spellStart"/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OGMs</w:t>
      </w:r>
      <w:proofErr w:type="spellEnd"/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e seus derivados</w:t>
      </w:r>
    </w:p>
    <w:p w:rsidR="00175328" w:rsidRPr="009952AB" w:rsidRDefault="00175328" w:rsidP="00145B62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2C22" w:rsidRPr="009952AB" w:rsidRDefault="002A1A2D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</w:t>
      </w: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4DA4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Dados</w:t>
      </w:r>
      <w:r w:rsidR="00395F87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Laboratório/Unidade Operativa</w:t>
      </w:r>
    </w:p>
    <w:p w:rsidR="00395F87" w:rsidRPr="009952AB" w:rsidRDefault="00072C22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1.1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Laboratório/Unidade Operativa:</w:t>
      </w:r>
    </w:p>
    <w:p w:rsidR="00AA32AC" w:rsidRPr="009952AB" w:rsidRDefault="00072C22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pesquisador principal:</w:t>
      </w:r>
    </w:p>
    <w:p w:rsidR="00072C22" w:rsidRPr="009952AB" w:rsidRDefault="00072C22" w:rsidP="009952AB">
      <w:pPr>
        <w:pStyle w:val="normal0"/>
        <w:widowControl w:val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95F87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técnico principal:</w:t>
      </w:r>
    </w:p>
    <w:p w:rsidR="00072C22" w:rsidRPr="009952AB" w:rsidRDefault="00AA32AC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1.4 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Classificaçã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 Nível de Biossegurança do L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aboratório ou da Unidade Operativa</w:t>
      </w:r>
      <w:r w:rsidR="006E1A7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76B19" w:rsidRPr="009952AB" w:rsidRDefault="000E3B0B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1.5 </w:t>
      </w:r>
      <w:r w:rsidR="00ED7317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Relacionar</w:t>
      </w:r>
      <w:r w:rsidR="00B76B19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unidades e </w:t>
      </w:r>
      <w:r w:rsidR="00B76B19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instalações utilizadas nas ativ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idades com OGM e seus derivados:</w:t>
      </w:r>
    </w:p>
    <w:p w:rsidR="00B76B19" w:rsidRPr="009952AB" w:rsidRDefault="00B76B19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134168" w:rsidRPr="009952AB" w:rsidRDefault="00134168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0576B0" w:rsidRPr="009952AB" w:rsidRDefault="004215E0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0576B0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cada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6B0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projeto de pesquisa ou atividade concluída ou em andamento</w:t>
      </w:r>
      <w:r w:rsidR="009D74BA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74BA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 OGM e seus derivados</w:t>
      </w:r>
      <w:r w:rsidR="000576B0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descrever:</w:t>
      </w:r>
      <w:r w:rsidR="00067073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Copie, cole e preencha </w:t>
      </w:r>
      <w:r w:rsidR="00C87904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informaçõe</w:t>
      </w:r>
      <w:r w:rsidR="00C87904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 abaixo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quantas vezes forem necessárias, até que todos os </w:t>
      </w:r>
      <w:r w:rsidR="00067073" w:rsidRPr="009952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projetos de pesquisa ou atividades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sejam contemplados</w:t>
      </w:r>
      <w:r w:rsidR="0006707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0576B0" w:rsidRPr="009952AB" w:rsidRDefault="000576B0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74BA" w:rsidRPr="009952AB" w:rsidRDefault="009D74BA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Título do projeto de pesquisa ou atividade</w:t>
      </w:r>
      <w:r w:rsidR="007E167D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3435B8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7E167D" w:rsidRPr="009952AB" w:rsidRDefault="007E167D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35B8" w:rsidRPr="009952AB" w:rsidRDefault="00DA6103" w:rsidP="009952AB">
      <w:pPr>
        <w:pStyle w:val="normal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Objetivos</w:t>
      </w:r>
      <w:r w:rsidR="003435B8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A6103" w:rsidRPr="009952AB" w:rsidRDefault="00DA610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2AE2" w:rsidRPr="009952AB" w:rsidRDefault="00134168" w:rsidP="009952AB">
      <w:pPr>
        <w:pStyle w:val="normal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Relação</w:t>
      </w:r>
      <w:r w:rsidR="000F155E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dos </w:t>
      </w:r>
      <w:proofErr w:type="spellStart"/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OGMs</w:t>
      </w:r>
      <w:proofErr w:type="spellEnd"/>
      <w:r w:rsidR="000F155E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manipulados e informações referentes aos genes manipulados</w:t>
      </w: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C0101" w:rsidRPr="009952AB" w:rsidRDefault="00CC0101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C0101" w:rsidRPr="009952AB" w:rsidRDefault="00CC0101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Situação: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  ) em andamento  (  ) concluído</w:t>
      </w:r>
    </w:p>
    <w:p w:rsidR="00EC7206" w:rsidRPr="009952AB" w:rsidRDefault="00EC7206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4002" w:rsidRPr="009952AB" w:rsidRDefault="00DA6103" w:rsidP="009952AB">
      <w:pPr>
        <w:pStyle w:val="normal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R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esumo dos resultados mais relevantes obtidos e referenciar</w:t>
      </w:r>
      <w:r w:rsidR="00410B2E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,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quando houver</w:t>
      </w:r>
      <w:r w:rsidR="00410B2E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,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publicações e pedidos de patentes</w:t>
      </w:r>
      <w:r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.</w:t>
      </w:r>
    </w:p>
    <w:p w:rsidR="004215E0" w:rsidRPr="009952AB" w:rsidRDefault="004215E0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134168" w:rsidRPr="009952AB" w:rsidRDefault="00134168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7904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04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quaisquer incidentes, acidentes ou agravos à saúde possivelmente relacionados a trabalhos com OGM e seus derivados e medidas de contingenciamento, controle e prevenção</w:t>
      </w:r>
      <w:r w:rsidR="00C87904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C87904" w:rsidRPr="009952AB" w:rsidRDefault="00C87904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</w:t>
      </w:r>
      <w:r w:rsidR="005D354F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Sim, quais? Descrever.</w:t>
      </w: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D354F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9D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atividades de capacitação em biossegurança de OGM e seus derivados</w:t>
      </w:r>
      <w:r w:rsidR="009719D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Sim, quais? Descrever.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450C96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15E0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35F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liberações ambientais na(s) Unidade(s) com os respectivos números dos Processos na </w:t>
      </w:r>
      <w:proofErr w:type="spellStart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CTNBio</w:t>
      </w:r>
      <w:proofErr w:type="spellEnd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período coberto pelo relatório</w:t>
      </w:r>
      <w:r w:rsidR="003E35F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  ) Sim, quais?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Citar.</w:t>
      </w:r>
    </w:p>
    <w:p w:rsidR="00450C96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Concluídas:</w:t>
      </w:r>
    </w:p>
    <w:p w:rsidR="004215E0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andamento:</w:t>
      </w:r>
    </w:p>
    <w:p w:rsidR="00450C96" w:rsidRPr="009952AB" w:rsidRDefault="00450C96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Suspensas:</w:t>
      </w:r>
    </w:p>
    <w:p w:rsidR="00AC5F1C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Canceladas:</w:t>
      </w:r>
    </w:p>
    <w:p w:rsidR="00AC5F1C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Relacionar os relatórios de conclusão dos experimentos de liberação planejada de OGM no meio ambiente que obtiveram decisão técnica e parecer favorável da </w:t>
      </w:r>
      <w:proofErr w:type="spellStart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CTNBio</w:t>
      </w:r>
      <w:proofErr w:type="spellEnd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os respectivos números dos processos.</w:t>
      </w:r>
    </w:p>
    <w:p w:rsidR="00450C96" w:rsidRPr="009952AB" w:rsidRDefault="00450C96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importações, exportações e transportes realizadas no período coberto pelo relatório</w:t>
      </w:r>
      <w:r w:rsidR="004F0E95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Sim, quais? Informar todas</w:t>
      </w:r>
      <w:r w:rsidR="004F0E95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F9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importações, exportações e transportes e respectivas quantidades realizadas no período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C2517B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ouve fiscalização por parte dos órgãos e entidades de registro e fiscalização</w:t>
      </w:r>
      <w:r w:rsidR="00041F9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Caso afirmativo, indicar a data e N.º do Termo de Fiscalização e, se houver, o N.º do Auto de Infração.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 ) Sim, quais? </w:t>
      </w:r>
      <w:r w:rsidR="00C2517B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Informar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12CCB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da fiscalização:</w:t>
      </w:r>
    </w:p>
    <w:p w:rsidR="00C12CCB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N.º do Termo de Fiscalização:</w:t>
      </w:r>
    </w:p>
    <w:p w:rsidR="00450C96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N.º do Auto de Infração, se houver:</w:t>
      </w:r>
    </w:p>
    <w:p w:rsidR="00C2517B" w:rsidRPr="009952AB" w:rsidRDefault="00C2517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5B62" w:rsidRPr="009952AB" w:rsidRDefault="00145B62" w:rsidP="009952AB">
      <w:pPr>
        <w:pStyle w:val="normal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Santa Maria, __ de ________ de 202_.</w:t>
      </w:r>
    </w:p>
    <w:p w:rsidR="00145B62" w:rsidRPr="009952AB" w:rsidRDefault="00145B62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5B62" w:rsidRPr="009952AB" w:rsidRDefault="00145B62" w:rsidP="009952AB">
      <w:pPr>
        <w:pStyle w:val="normal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</w:t>
      </w:r>
    </w:p>
    <w:p w:rsidR="00145B62" w:rsidRPr="009952AB" w:rsidRDefault="00145B62" w:rsidP="009952AB">
      <w:pPr>
        <w:pStyle w:val="normal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Assinatura do pesquisador responsável</w:t>
      </w:r>
    </w:p>
    <w:sectPr w:rsidR="00145B62" w:rsidRPr="009952AB" w:rsidSect="009B704B">
      <w:headerReference w:type="default" r:id="rId7"/>
      <w:footerReference w:type="default" r:id="rId8"/>
      <w:type w:val="continuous"/>
      <w:pgSz w:w="11909" w:h="16834"/>
      <w:pgMar w:top="1440" w:right="1440" w:bottom="948" w:left="1440" w:header="435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495" w:rsidRDefault="008E4495" w:rsidP="00050E6A">
      <w:pPr>
        <w:spacing w:line="240" w:lineRule="auto"/>
      </w:pPr>
      <w:r>
        <w:separator/>
      </w:r>
    </w:p>
  </w:endnote>
  <w:endnote w:type="continuationSeparator" w:id="0">
    <w:p w:rsidR="008E4495" w:rsidRDefault="008E4495" w:rsidP="0005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02" w:rsidRPr="00924E86" w:rsidRDefault="00186802" w:rsidP="00186802">
    <w:pPr>
      <w:spacing w:line="240" w:lineRule="auto"/>
      <w:ind w:left="566" w:right="491"/>
      <w:jc w:val="center"/>
      <w:rPr>
        <w:rFonts w:asciiTheme="majorHAnsi" w:hAnsiTheme="majorHAnsi"/>
        <w:b/>
        <w:sz w:val="18"/>
        <w:szCs w:val="18"/>
      </w:rPr>
    </w:pPr>
  </w:p>
  <w:p w:rsidR="00186802" w:rsidRPr="00924E86" w:rsidRDefault="00186802" w:rsidP="00186802">
    <w:pPr>
      <w:spacing w:line="240" w:lineRule="auto"/>
      <w:ind w:left="566" w:right="491"/>
      <w:jc w:val="center"/>
      <w:rPr>
        <w:rFonts w:asciiTheme="majorHAnsi" w:hAnsiTheme="majorHAnsi"/>
        <w:b/>
        <w:sz w:val="18"/>
        <w:szCs w:val="18"/>
      </w:rPr>
    </w:pPr>
    <w:r w:rsidRPr="00924E86">
      <w:rPr>
        <w:rFonts w:asciiTheme="majorHAnsi" w:hAnsiTheme="majorHAnsi"/>
        <w:b/>
        <w:sz w:val="18"/>
        <w:szCs w:val="18"/>
      </w:rPr>
      <w:t>Comissão Interna de Biossegurança da Universidade Federal de Santa Maria</w:t>
    </w:r>
  </w:p>
  <w:p w:rsidR="00186802" w:rsidRPr="00924E86" w:rsidRDefault="00186802" w:rsidP="00186802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>Av. Roraima, n. 1000, prédio 47 - Reitoria, 7º andar, sala 725, Camobi, Santa Maria/RS</w:t>
    </w:r>
  </w:p>
  <w:p w:rsidR="00186802" w:rsidRPr="00104CC6" w:rsidRDefault="00186802" w:rsidP="00104CC6">
    <w:pPr>
      <w:spacing w:line="240" w:lineRule="auto"/>
      <w:ind w:left="566" w:right="491"/>
      <w:jc w:val="center"/>
      <w:rPr>
        <w:rFonts w:asciiTheme="majorHAnsi" w:hAnsiTheme="majorHAnsi"/>
        <w:sz w:val="18"/>
        <w:szCs w:val="18"/>
      </w:rPr>
    </w:pPr>
    <w:r w:rsidRPr="00924E86">
      <w:rPr>
        <w:rFonts w:asciiTheme="majorHAnsi" w:hAnsiTheme="majorHAnsi"/>
        <w:sz w:val="18"/>
        <w:szCs w:val="18"/>
      </w:rPr>
      <w:t>Telefone: (55) 3178-0618 - E-mail: cibio</w:t>
    </w:r>
    <w:hyperlink r:id="rId1">
      <w:r w:rsidRPr="00924E86">
        <w:rPr>
          <w:rFonts w:asciiTheme="majorHAnsi" w:hAnsiTheme="majorHAnsi"/>
          <w:sz w:val="18"/>
          <w:szCs w:val="18"/>
        </w:rPr>
        <w:t>@</w:t>
      </w:r>
    </w:hyperlink>
    <w:r w:rsidRPr="00924E86">
      <w:rPr>
        <w:rFonts w:asciiTheme="majorHAnsi" w:hAnsiTheme="majorHAnsi"/>
        <w:sz w:val="18"/>
        <w:szCs w:val="18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495" w:rsidRDefault="008E4495" w:rsidP="00050E6A">
      <w:pPr>
        <w:spacing w:line="240" w:lineRule="auto"/>
      </w:pPr>
      <w:r>
        <w:separator/>
      </w:r>
    </w:p>
  </w:footnote>
  <w:footnote w:type="continuationSeparator" w:id="0">
    <w:p w:rsidR="008E4495" w:rsidRDefault="008E4495" w:rsidP="00050E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02" w:rsidRPr="00186802" w:rsidRDefault="00186802" w:rsidP="00186802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-93345</wp:posOffset>
          </wp:positionV>
          <wp:extent cx="622300" cy="641350"/>
          <wp:effectExtent l="19050" t="0" r="635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6802">
      <w:rPr>
        <w:rFonts w:ascii="Calibri" w:hAnsi="Calibri"/>
        <w:color w:val="000000"/>
        <w:sz w:val="20"/>
        <w:szCs w:val="20"/>
      </w:rPr>
      <w:t>Universidade Federal de Santa Maria</w:t>
    </w:r>
  </w:p>
  <w:p w:rsidR="00186802" w:rsidRPr="00186802" w:rsidRDefault="00186802" w:rsidP="00186802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Pró-Reitoria de Pós-Graduação e Pesquisa</w:t>
    </w:r>
  </w:p>
  <w:p w:rsidR="00186802" w:rsidRPr="00186802" w:rsidRDefault="00186802" w:rsidP="00186802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Comissão Interna de Biossegurança - CIBio</w:t>
    </w:r>
  </w:p>
  <w:p w:rsidR="00050E6A" w:rsidRPr="00186802" w:rsidRDefault="00050E6A" w:rsidP="00186802">
    <w:pPr>
      <w:pStyle w:val="Cabealho"/>
      <w:rPr>
        <w:sz w:val="20"/>
        <w:szCs w:val="20"/>
      </w:rPr>
    </w:pPr>
  </w:p>
  <w:p w:rsidR="00186802" w:rsidRPr="00186802" w:rsidRDefault="00186802" w:rsidP="00186802">
    <w:pPr>
      <w:pStyle w:val="Cabealh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25"/>
    <w:multiLevelType w:val="multilevel"/>
    <w:tmpl w:val="B838B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92944"/>
    <w:multiLevelType w:val="hybridMultilevel"/>
    <w:tmpl w:val="B7BC5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97683"/>
    <w:multiLevelType w:val="hybridMultilevel"/>
    <w:tmpl w:val="996EA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C08D4"/>
    <w:multiLevelType w:val="multilevel"/>
    <w:tmpl w:val="DD40695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E6A"/>
    <w:rsid w:val="0001126B"/>
    <w:rsid w:val="00041F93"/>
    <w:rsid w:val="00050E6A"/>
    <w:rsid w:val="0005397B"/>
    <w:rsid w:val="000576B0"/>
    <w:rsid w:val="00067073"/>
    <w:rsid w:val="00072C22"/>
    <w:rsid w:val="00073909"/>
    <w:rsid w:val="000E3B0B"/>
    <w:rsid w:val="000F155E"/>
    <w:rsid w:val="00104CC6"/>
    <w:rsid w:val="00134168"/>
    <w:rsid w:val="001408B0"/>
    <w:rsid w:val="00145B62"/>
    <w:rsid w:val="00175328"/>
    <w:rsid w:val="00186802"/>
    <w:rsid w:val="001C4002"/>
    <w:rsid w:val="002142E8"/>
    <w:rsid w:val="002A1A2D"/>
    <w:rsid w:val="002C2100"/>
    <w:rsid w:val="00301D49"/>
    <w:rsid w:val="003435B8"/>
    <w:rsid w:val="00362212"/>
    <w:rsid w:val="00364EFE"/>
    <w:rsid w:val="00395F87"/>
    <w:rsid w:val="003E35F3"/>
    <w:rsid w:val="00410B2E"/>
    <w:rsid w:val="004215E0"/>
    <w:rsid w:val="00450C96"/>
    <w:rsid w:val="00463238"/>
    <w:rsid w:val="00472A50"/>
    <w:rsid w:val="00483A7F"/>
    <w:rsid w:val="004F0E95"/>
    <w:rsid w:val="00535D40"/>
    <w:rsid w:val="005D354F"/>
    <w:rsid w:val="0062240F"/>
    <w:rsid w:val="00652AE2"/>
    <w:rsid w:val="006C0305"/>
    <w:rsid w:val="006E1A77"/>
    <w:rsid w:val="0070389A"/>
    <w:rsid w:val="007E167D"/>
    <w:rsid w:val="00874DA4"/>
    <w:rsid w:val="00875795"/>
    <w:rsid w:val="008E4495"/>
    <w:rsid w:val="009719D2"/>
    <w:rsid w:val="00985600"/>
    <w:rsid w:val="009952AB"/>
    <w:rsid w:val="009B704B"/>
    <w:rsid w:val="009D74BA"/>
    <w:rsid w:val="00A72865"/>
    <w:rsid w:val="00A7460E"/>
    <w:rsid w:val="00AA32AC"/>
    <w:rsid w:val="00AC0693"/>
    <w:rsid w:val="00AC5F1C"/>
    <w:rsid w:val="00B40FCB"/>
    <w:rsid w:val="00B62C88"/>
    <w:rsid w:val="00B76B19"/>
    <w:rsid w:val="00B943B6"/>
    <w:rsid w:val="00BC278A"/>
    <w:rsid w:val="00C05CBA"/>
    <w:rsid w:val="00C12CCB"/>
    <w:rsid w:val="00C2088E"/>
    <w:rsid w:val="00C2517B"/>
    <w:rsid w:val="00C33034"/>
    <w:rsid w:val="00C87904"/>
    <w:rsid w:val="00CC0101"/>
    <w:rsid w:val="00CD515E"/>
    <w:rsid w:val="00D9396F"/>
    <w:rsid w:val="00DA6103"/>
    <w:rsid w:val="00EC7206"/>
    <w:rsid w:val="00ED7317"/>
    <w:rsid w:val="00EF0900"/>
    <w:rsid w:val="00F67DFA"/>
    <w:rsid w:val="00F9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15E"/>
  </w:style>
  <w:style w:type="paragraph" w:styleId="Ttulo1">
    <w:name w:val="heading 1"/>
    <w:basedOn w:val="normal0"/>
    <w:next w:val="normal0"/>
    <w:rsid w:val="00050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50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50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50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50E6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50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50E6A"/>
  </w:style>
  <w:style w:type="table" w:customStyle="1" w:styleId="TableNormal">
    <w:name w:val="Table Normal"/>
    <w:rsid w:val="00050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50E6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50E6A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A728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865"/>
  </w:style>
  <w:style w:type="paragraph" w:styleId="Rodap">
    <w:name w:val="footer"/>
    <w:basedOn w:val="Normal"/>
    <w:link w:val="RodapChar"/>
    <w:uiPriority w:val="99"/>
    <w:semiHidden/>
    <w:unhideWhenUsed/>
    <w:rsid w:val="00A728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2865"/>
  </w:style>
  <w:style w:type="paragraph" w:styleId="NormalWeb">
    <w:name w:val="Normal (Web)"/>
    <w:basedOn w:val="Normal"/>
    <w:uiPriority w:val="99"/>
    <w:semiHidden/>
    <w:unhideWhenUsed/>
    <w:rsid w:val="0018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2024-12-18T17:12:00Z</dcterms:created>
  <dcterms:modified xsi:type="dcterms:W3CDTF">2026-05-15T16:59:00Z</dcterms:modified>
</cp:coreProperties>
</file>