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3.png" ContentType="image/pn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 w:before="0" w:after="0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Ttulo4"/>
        <w:numPr>
          <w:ilvl w:val="3"/>
          <w:numId w:val="2"/>
        </w:numPr>
        <w:spacing w:lineRule="auto" w:line="240" w:before="0" w:after="0"/>
        <w:jc w:val="center"/>
        <w:rPr/>
      </w:pPr>
      <w:r>
        <w:rPr>
          <w:rFonts w:cs="Calibri" w:ascii="Calibri" w:hAnsi="Calibri"/>
          <w:b/>
          <w:lang w:eastAsia="pt-BR"/>
        </w:rPr>
        <w:t>CHAMADA PÚBLICA Nº. 0</w:t>
      </w:r>
      <w:r>
        <w:rPr>
          <w:rFonts w:cs="Calibri" w:ascii="Calibri" w:hAnsi="Calibri"/>
          <w:b/>
          <w:lang w:eastAsia="pt-BR"/>
        </w:rPr>
        <w:t>9</w:t>
      </w:r>
      <w:r>
        <w:rPr>
          <w:rFonts w:cs="Calibri" w:ascii="Calibri" w:hAnsi="Calibri"/>
          <w:b/>
          <w:lang w:eastAsia="pt-BR"/>
        </w:rPr>
        <w:t>/2019 - PRE/UFSM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SELEÇÃO DE BOLSISTA</w:t>
      </w:r>
    </w:p>
    <w:p>
      <w:pPr>
        <w:pStyle w:val="Ttulo4"/>
        <w:numPr>
          <w:ilvl w:val="3"/>
          <w:numId w:val="2"/>
        </w:numPr>
        <w:spacing w:lineRule="auto" w:line="240" w:before="0" w:after="0"/>
        <w:rPr>
          <w:rFonts w:ascii="Calibri" w:hAnsi="Calibri" w:cs="Calibri"/>
          <w:b/>
          <w:b/>
          <w:lang w:eastAsia="pt-BR"/>
        </w:rPr>
      </w:pPr>
      <w:r>
        <w:rPr>
          <w:rFonts w:cs="Calibri" w:ascii="Calibri" w:hAnsi="Calibri"/>
          <w:b/>
          <w:lang w:eastAsia="pt-BR"/>
        </w:rPr>
      </w:r>
    </w:p>
    <w:p>
      <w:pPr>
        <w:pStyle w:val="Normal"/>
        <w:jc w:val="both"/>
        <w:rPr/>
      </w:pPr>
      <w:r>
        <w:rPr>
          <w:rFonts w:cs="Calibri" w:ascii="Calibri" w:hAnsi="Calibri"/>
        </w:rPr>
        <w:t xml:space="preserve">A Universidade Federal de Santa Maria, através do projeto institucional “Geoparques” da Pró-Reitoria de Extensão, torna pública a abertura de inscrições para seleção de </w:t>
      </w:r>
      <w:r>
        <w:rPr>
          <w:rFonts w:cs="Calibri" w:ascii="Calibri" w:hAnsi="Calibri"/>
          <w:color w:val="000000"/>
        </w:rPr>
        <w:t xml:space="preserve">BOLSISTA, acadêmicos de cursos de graduação </w:t>
      </w:r>
      <w:r>
        <w:rPr>
          <w:rFonts w:cs="Calibri" w:ascii="Calibri" w:hAnsi="Calibri"/>
        </w:rPr>
        <w:t xml:space="preserve">em </w:t>
      </w:r>
      <w:r>
        <w:rPr>
          <w:rFonts w:cs="Calibri" w:ascii="Calibri" w:hAnsi="Calibri"/>
          <w:b/>
          <w:bCs/>
        </w:rPr>
        <w:t>Educação Física - Bacharelado</w:t>
      </w:r>
      <w:r>
        <w:rPr>
          <w:rFonts w:cs="Calibri" w:ascii="Calibri" w:hAnsi="Calibri"/>
        </w:rPr>
        <w:t>, para atuar junto ao projeto listado nesta chamada, conforme item 3.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/>
      </w:pPr>
      <w:r>
        <w:rPr>
          <w:rFonts w:cs="Calibri" w:ascii="Calibri" w:hAnsi="Calibri"/>
          <w:b/>
        </w:rPr>
        <w:t>1. DAS INSCRIÇÕES</w:t>
      </w:r>
      <w:r>
        <w:rPr>
          <w:rFonts w:cs="Calibri" w:ascii="Calibri" w:hAnsi="Calibri"/>
        </w:rPr>
        <w:t xml:space="preserve">: </w:t>
      </w:r>
    </w:p>
    <w:p>
      <w:pPr>
        <w:pStyle w:val="Normal"/>
        <w:jc w:val="both"/>
        <w:rPr/>
      </w:pPr>
      <w:r>
        <w:rPr>
          <w:rFonts w:cs="Calibri" w:ascii="Calibri" w:hAnsi="Calibri"/>
        </w:rPr>
        <w:t xml:space="preserve">As inscrições dos interessados serão realizadas somente por meio eletrônico, pelo e-mail indicado pelo projeto correspondente (item 3), no período de </w:t>
      </w:r>
      <w:r>
        <w:rPr>
          <w:rFonts w:cs="Calibri" w:ascii="Calibri" w:hAnsi="Calibri"/>
          <w:b/>
        </w:rPr>
        <w:t>12</w:t>
      </w:r>
      <w:r>
        <w:rPr>
          <w:rFonts w:cs="Calibri" w:ascii="Calibri" w:hAnsi="Calibri"/>
          <w:b/>
          <w:bCs/>
        </w:rPr>
        <w:t xml:space="preserve"> de abril a 21 de abril de 2019</w:t>
      </w:r>
      <w:r>
        <w:rPr>
          <w:rFonts w:cs="Calibri" w:ascii="Calibri" w:hAnsi="Calibri"/>
        </w:rPr>
        <w:t>.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both"/>
        <w:rPr/>
      </w:pPr>
      <w:r>
        <w:rPr>
          <w:rFonts w:cs="Calibri" w:ascii="Calibri" w:hAnsi="Calibri"/>
        </w:rPr>
        <w:t xml:space="preserve">Será considerada válida </w:t>
      </w:r>
      <w:r>
        <w:rPr>
          <w:rFonts w:cs="Calibri" w:ascii="Calibri" w:hAnsi="Calibri"/>
          <w:b/>
        </w:rPr>
        <w:t>apenas</w:t>
      </w:r>
      <w:r>
        <w:rPr>
          <w:rFonts w:cs="Calibri" w:ascii="Calibri" w:hAnsi="Calibri"/>
        </w:rPr>
        <w:t xml:space="preserve"> a inscrição dos candidatos que preencherem todos os campos da ficha (ANEXO II); que estiverem matriculados regularmente; que não disporem de outras bolsas institucionais.</w:t>
      </w:r>
    </w:p>
    <w:p>
      <w:pPr>
        <w:pStyle w:val="Normal"/>
        <w:jc w:val="both"/>
        <w:rPr/>
      </w:pPr>
      <w:r>
        <w:rPr>
          <w:rFonts w:cs="Calibri" w:ascii="Calibri" w:hAnsi="Calibri"/>
        </w:rPr>
        <w:t xml:space="preserve">Será dada preferência a acadêmicos dos cursos especificados no item 3 e </w:t>
      </w:r>
      <w:r>
        <w:rPr>
          <w:rFonts w:cs="Calibri" w:ascii="Calibri" w:hAnsi="Calibri"/>
          <w:color w:val="000000"/>
        </w:rPr>
        <w:t>com experiência em atividades relacionadas à área de demanda de cada bolsa.</w:t>
      </w:r>
    </w:p>
    <w:p>
      <w:pPr>
        <w:pStyle w:val="Normal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 xml:space="preserve">2. DO PROCESSO DE SELEÇÃO 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A seleção será realizada conforme segue: </w:t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Cumprimento dos requisitos dispostos no item 3;</w:t>
      </w:r>
    </w:p>
    <w:p>
      <w:pPr>
        <w:pStyle w:val="Normal"/>
        <w:ind w:left="851"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b) </w:t>
        <w:tab/>
        <w:t xml:space="preserve"> Análise dos horários disponíveis para o desenvolvimento das atividades propostas.</w:t>
      </w:r>
    </w:p>
    <w:p>
      <w:pPr>
        <w:pStyle w:val="Normal"/>
        <w:ind w:left="851"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c) Entrevista individual realizada com os candidatos, na qual será avaliado se as competências e habilidades dos mesmos são compatíveis para a execução das atividades propostas, bem como as experiências em atividades relacionadas à temática de atuação.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3. DAS VAGAS</w:t>
      </w:r>
    </w:p>
    <w:tbl>
      <w:tblPr>
        <w:tblW w:w="9372" w:type="dxa"/>
        <w:jc w:val="center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A"/>
          <w:insideH w:val="single" w:sz="8" w:space="0" w:color="000001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1607"/>
        <w:gridCol w:w="1154"/>
        <w:gridCol w:w="893"/>
        <w:gridCol w:w="746"/>
        <w:gridCol w:w="1972"/>
        <w:gridCol w:w="2999"/>
      </w:tblGrid>
      <w:tr>
        <w:trPr/>
        <w:tc>
          <w:tcPr>
            <w:tcW w:w="16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BFBFBF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  <w:lang w:val="en-US"/>
              </w:rPr>
            </w:pPr>
            <w:r>
              <w:rPr>
                <w:rFonts w:cs="Times" w:ascii="Calibri" w:hAnsi="Calibri"/>
                <w:b/>
                <w:bCs/>
                <w:sz w:val="22"/>
                <w:lang w:val="en-US"/>
              </w:rPr>
            </w:r>
          </w:p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  <w:lang w:val="en-US"/>
              </w:rPr>
            </w:pPr>
            <w:r>
              <w:rPr>
                <w:rFonts w:cs="Times" w:ascii="Calibri" w:hAnsi="Calibri"/>
                <w:b/>
                <w:bCs/>
                <w:sz w:val="22"/>
                <w:lang w:val="en-US"/>
              </w:rPr>
              <w:t>Projeto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color="auto" w:fill="BFBFBF" w:val="clear"/>
            <w:tcMar>
              <w:left w:w="93" w:type="dxa"/>
            </w:tcMar>
          </w:tcPr>
          <w:p>
            <w:pPr>
              <w:pStyle w:val="Normal"/>
              <w:widowControl/>
              <w:rPr>
                <w:rFonts w:ascii="Calibri" w:hAnsi="Calibri" w:cs="Times"/>
                <w:b/>
                <w:b/>
                <w:bCs/>
                <w:sz w:val="22"/>
                <w:lang w:val="en-US"/>
              </w:rPr>
            </w:pPr>
            <w:r>
              <w:rPr>
                <w:rFonts w:cs="Times" w:ascii="Calibri" w:hAnsi="Calibri"/>
                <w:b/>
                <w:bCs/>
                <w:sz w:val="22"/>
                <w:lang w:val="en-US"/>
              </w:rPr>
            </w:r>
          </w:p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  <w:lang w:val="en-US"/>
              </w:rPr>
            </w:pPr>
            <w:r>
              <w:rPr>
                <w:rFonts w:cs="Times" w:ascii="Calibri" w:hAnsi="Calibri"/>
                <w:b/>
                <w:bCs/>
                <w:sz w:val="22"/>
                <w:lang w:val="en-US"/>
              </w:rPr>
              <w:t>Ação</w:t>
            </w:r>
          </w:p>
        </w:tc>
        <w:tc>
          <w:tcPr>
            <w:tcW w:w="8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BFBFBF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</w:rPr>
            </w:pPr>
            <w:r>
              <w:rPr>
                <w:rFonts w:cs="Times" w:ascii="Calibri" w:hAnsi="Calibri"/>
                <w:b/>
                <w:bCs/>
                <w:sz w:val="22"/>
              </w:rPr>
              <w:t>Coord. do projeto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BFBFBF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</w:rPr>
            </w:pPr>
            <w:r>
              <w:rPr>
                <w:rFonts w:cs="Times" w:ascii="Calibri" w:hAnsi="Calibri"/>
                <w:b/>
                <w:bCs/>
                <w:sz w:val="22"/>
              </w:rPr>
            </w:r>
          </w:p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</w:rPr>
            </w:pPr>
            <w:r>
              <w:rPr>
                <w:rFonts w:cs="Times" w:ascii="Calibri" w:hAnsi="Calibri"/>
                <w:b/>
                <w:bCs/>
                <w:sz w:val="22"/>
              </w:rPr>
              <w:t>Vagas</w:t>
            </w:r>
          </w:p>
        </w:tc>
        <w:tc>
          <w:tcPr>
            <w:tcW w:w="19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BFBFB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</w:rPr>
            </w:pPr>
            <w:r>
              <w:rPr>
                <w:rFonts w:cs="Times" w:ascii="Calibri" w:hAnsi="Calibri"/>
                <w:b/>
                <w:bCs/>
                <w:sz w:val="22"/>
              </w:rPr>
            </w:r>
          </w:p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</w:rPr>
            </w:pPr>
            <w:r>
              <w:rPr>
                <w:rFonts w:cs="Times" w:ascii="Calibri" w:hAnsi="Calibri"/>
                <w:b/>
                <w:bCs/>
                <w:sz w:val="22"/>
              </w:rPr>
              <w:t>Requisitos*</w:t>
            </w:r>
          </w:p>
        </w:tc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BFBFBF" w:val="clear"/>
            <w:tcMar>
              <w:top w:w="28" w:type="dxa"/>
              <w:left w:w="-10" w:type="dxa"/>
              <w:bottom w:w="28" w:type="dxa"/>
              <w:right w:w="2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</w:rPr>
            </w:pPr>
            <w:r>
              <w:rPr>
                <w:rFonts w:cs="Times" w:ascii="Calibri" w:hAnsi="Calibri"/>
                <w:b/>
                <w:bCs/>
                <w:sz w:val="22"/>
              </w:rPr>
            </w:r>
          </w:p>
          <w:p>
            <w:pPr>
              <w:pStyle w:val="Normal"/>
              <w:jc w:val="center"/>
              <w:rPr>
                <w:rFonts w:ascii="Calibri" w:hAnsi="Calibri" w:cs="Times"/>
                <w:b/>
                <w:b/>
                <w:bCs/>
                <w:sz w:val="22"/>
              </w:rPr>
            </w:pPr>
            <w:r>
              <w:rPr>
                <w:rFonts w:cs="Times" w:ascii="Calibri" w:hAnsi="Calibri"/>
                <w:b/>
                <w:bCs/>
                <w:sz w:val="22"/>
              </w:rPr>
              <w:t>Contato para inscrição</w:t>
            </w:r>
          </w:p>
        </w:tc>
      </w:tr>
      <w:tr>
        <w:trPr/>
        <w:tc>
          <w:tcPr>
            <w:tcW w:w="16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sz w:val="22"/>
              </w:rPr>
            </w:pPr>
            <w:r>
              <w:rPr>
                <w:rFonts w:cs="Times" w:ascii="Calibri" w:hAnsi="Calibri"/>
                <w:sz w:val="22"/>
              </w:rPr>
              <w:t>Núcleo de Implementação da Excelência Esportiva e Manutenção da Saúde -NIEEMS</w:t>
            </w:r>
          </w:p>
        </w:tc>
        <w:tc>
          <w:tcPr>
            <w:tcW w:w="11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sz w:val="22"/>
              </w:rPr>
            </w:pPr>
            <w:r>
              <w:rPr>
                <w:rFonts w:cs="Times" w:ascii="Calibri" w:hAnsi="Calibri"/>
                <w:sz w:val="22"/>
              </w:rPr>
              <w:t>Escola e equipe de Canoagem em Nova Palma-RS</w:t>
            </w:r>
          </w:p>
        </w:tc>
        <w:tc>
          <w:tcPr>
            <w:tcW w:w="8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sz w:val="22"/>
              </w:rPr>
            </w:pPr>
            <w:r>
              <w:rPr>
                <w:rFonts w:cs="Times" w:ascii="Calibri" w:hAnsi="Calibri"/>
                <w:sz w:val="22"/>
              </w:rPr>
              <w:t>Luiz Fernando Cuozzo Lemos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-10" w:type="dxa"/>
              <w:bottom w:w="28" w:type="dxa"/>
              <w:right w:w="28" w:type="dxa"/>
            </w:tcMar>
          </w:tcPr>
          <w:p>
            <w:pPr>
              <w:pStyle w:val="Normal"/>
              <w:jc w:val="center"/>
              <w:rPr>
                <w:rFonts w:ascii="Calibri" w:hAnsi="Calibri" w:cs="Times"/>
                <w:sz w:val="22"/>
              </w:rPr>
            </w:pPr>
            <w:r>
              <w:rPr>
                <w:rFonts w:cs="Times" w:ascii="Calibri" w:hAnsi="Calibri"/>
                <w:sz w:val="22"/>
              </w:rPr>
              <w:t>02</w:t>
            </w:r>
          </w:p>
        </w:tc>
        <w:tc>
          <w:tcPr>
            <w:tcW w:w="19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rPr>
                <w:rFonts w:ascii="Calibri" w:hAnsi="Calibri" w:cs="Times"/>
                <w:sz w:val="22"/>
              </w:rPr>
            </w:pPr>
            <w:r>
              <w:rPr>
                <w:rFonts w:cs="Times" w:ascii="Calibri" w:hAnsi="Calibri"/>
                <w:sz w:val="22"/>
              </w:rPr>
              <w:t>* 12 horas semanais por bolsista;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/>
                <w:color w:val="222222"/>
                <w:sz w:val="22"/>
              </w:rPr>
              <w:t xml:space="preserve">* </w:t>
            </w:r>
            <w:r>
              <w:rPr>
                <w:rFonts w:cs="Calibri" w:ascii="Calibri" w:hAnsi="Calibri"/>
              </w:rPr>
              <w:t>Estar regularmente matriculado em curso de graduação da UFSM;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* Saber nadar;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*Conhecer o esporte canoagem.</w:t>
            </w:r>
          </w:p>
        </w:tc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88" w:type="dxa"/>
            </w:tcMar>
          </w:tcPr>
          <w:p>
            <w:pPr>
              <w:pStyle w:val="NormalWeb"/>
              <w:spacing w:before="0" w:after="150"/>
              <w:rPr>
                <w:rFonts w:ascii="Calibri" w:hAnsi="Calibri" w:cs="Calibri"/>
                <w:color w:val="00000A"/>
              </w:rPr>
            </w:pPr>
            <w:r>
              <w:rPr>
                <w:rFonts w:cs="Calibri" w:ascii="Calibri" w:hAnsi="Calibri"/>
              </w:rPr>
              <w:t xml:space="preserve">A inscrição será realizada pelo e-mail </w:t>
            </w:r>
            <w:r>
              <w:rPr>
                <w:rFonts w:cs="Calibri" w:ascii="Calibri" w:hAnsi="Calibri"/>
                <w:color w:val="00000A"/>
              </w:rPr>
              <w:t xml:space="preserve">luizcanogem@yahoo.com.br </w:t>
            </w:r>
          </w:p>
          <w:p>
            <w:pPr>
              <w:pStyle w:val="NormalWeb"/>
              <w:spacing w:before="0" w:after="150"/>
              <w:rPr>
                <w:rFonts w:ascii="Calibri" w:hAnsi="Calibri" w:cs="Calibri"/>
                <w:color w:val="00000A"/>
              </w:rPr>
            </w:pPr>
            <w:r>
              <w:rPr>
                <w:rFonts w:cs="Calibri" w:ascii="Calibri" w:hAnsi="Calibri"/>
                <w:color w:val="00000A"/>
              </w:rPr>
              <w:t>As entrevistas serão dia 24/04/2019, na sala 2037 do Centro de Educação Física e Desportos (CEFD)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* Plano de atividades de cada bolsista no Anexo I.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4. DA CARGA HORÁRIA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O/A bolsista deverá ter disponibilidade de 12 (doze) horas semanais a qual corresponderá à remuneração de R$ 250,00 mensais;</w:t>
      </w:r>
    </w:p>
    <w:p>
      <w:pPr>
        <w:pStyle w:val="Normal"/>
        <w:jc w:val="both"/>
        <w:rPr>
          <w:rFonts w:ascii="Calibri" w:hAnsi="Calibri" w:cs="Times"/>
        </w:rPr>
      </w:pPr>
      <w:r>
        <w:rPr>
          <w:rFonts w:cs="Times" w:ascii="Calibri" w:hAnsi="Calibri"/>
        </w:rPr>
      </w:r>
    </w:p>
    <w:p>
      <w:pPr>
        <w:pStyle w:val="Normal"/>
        <w:jc w:val="both"/>
        <w:rPr/>
      </w:pPr>
      <w:r>
        <w:rPr>
          <w:rFonts w:cs="Times" w:ascii="Calibri" w:hAnsi="Calibri"/>
        </w:rPr>
        <w:t>O início das atividades será no mês de maio de 2019, logo após a publicação dos resultados, com duração até 31/12/2019.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5. DAS DISPOSIÇÕES GERAIS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both"/>
        <w:rPr>
          <w:rFonts w:ascii="Calibri" w:hAnsi="Calibri" w:cs="Times"/>
        </w:rPr>
      </w:pPr>
      <w:r>
        <w:rPr>
          <w:rFonts w:cs="Times" w:ascii="Calibri" w:hAnsi="Calibri"/>
        </w:rPr>
        <w:t>O/A candidato/a selecionado/a deverá providenciar conta corrente, em seu nome, para fins de recebimento de bolsa mensal.</w:t>
      </w:r>
    </w:p>
    <w:p>
      <w:pPr>
        <w:pStyle w:val="Normal"/>
        <w:jc w:val="both"/>
        <w:rPr/>
      </w:pPr>
      <w:r>
        <w:rPr>
          <w:rFonts w:cs="Times" w:ascii="Calibri" w:hAnsi="Calibri"/>
        </w:rPr>
        <w:t>Os casos omissos serão resolvidos pelo(a)coordenador(a) do projeto.</w:t>
      </w:r>
    </w:p>
    <w:p>
      <w:pPr>
        <w:pStyle w:val="Normal"/>
        <w:jc w:val="both"/>
        <w:rPr/>
      </w:pPr>
      <w:r>
        <w:rPr>
          <w:rFonts w:cs="Times" w:ascii="Calibri" w:hAnsi="Calibri"/>
        </w:rPr>
        <w:t xml:space="preserve">Outras informações podem ser obtidas pelo e-mail </w:t>
      </w:r>
      <w:r>
        <w:rPr>
          <w:rFonts w:cs="Calibri" w:ascii="Calibri" w:hAnsi="Calibri"/>
        </w:rPr>
        <w:t>luizcanogem@yahoo.com.br</w:t>
      </w:r>
      <w:r>
        <w:rPr>
          <w:rFonts w:cs="Times" w:ascii="Calibri" w:hAnsi="Calibri"/>
        </w:rPr>
        <w:t xml:space="preserve"> ou pelo telefone (55)98132-2959.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righ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right"/>
        <w:rPr/>
      </w:pPr>
      <w:r>
        <w:rPr>
          <w:rFonts w:cs="Calibri" w:ascii="Calibri" w:hAnsi="Calibri"/>
        </w:rPr>
        <w:t>Santa Maria, 12 de abril de 2019.</w:t>
      </w:r>
    </w:p>
    <w:p>
      <w:pPr>
        <w:pStyle w:val="Normal"/>
        <w:ind w:left="360" w:hanging="0"/>
        <w:jc w:val="righ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drawing>
          <wp:anchor behindDoc="1" distT="0" distB="0" distL="133350" distR="119380" simplePos="0" locked="0" layoutInCell="1" allowOverlap="1" relativeHeight="10">
            <wp:simplePos x="0" y="0"/>
            <wp:positionH relativeFrom="column">
              <wp:posOffset>2058670</wp:posOffset>
            </wp:positionH>
            <wp:positionV relativeFrom="paragraph">
              <wp:posOffset>227965</wp:posOffset>
            </wp:positionV>
            <wp:extent cx="2048510" cy="532765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9874" t="36815" r="19651" b="34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88"/>
        <w:jc w:val="center"/>
        <w:rPr>
          <w:rFonts w:ascii="Calibri" w:hAnsi="Calibri" w:cs="Times"/>
        </w:rPr>
      </w:pPr>
      <w:r>
        <w:rPr>
          <w:rFonts w:cs="Times" w:ascii="Calibri" w:hAnsi="Calibri"/>
        </w:rPr>
        <w:t>Luiz Fernando Cuozzo Lemos</w:t>
      </w:r>
    </w:p>
    <w:p>
      <w:pPr>
        <w:pStyle w:val="Normal"/>
        <w:spacing w:lineRule="auto" w:line="288"/>
        <w:jc w:val="center"/>
        <w:rPr>
          <w:rFonts w:ascii="Calibri" w:hAnsi="Calibri" w:cs="Times"/>
        </w:rPr>
      </w:pPr>
      <w:r>
        <w:rPr>
          <w:rFonts w:cs="Times" w:ascii="Calibri" w:hAnsi="Calibri"/>
        </w:rPr>
        <w:t>Coordenador da ação</w:t>
      </w:r>
      <w:r>
        <w:br w:type="page"/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center"/>
        <w:rPr>
          <w:rFonts w:ascii="Calibri" w:hAnsi="Calibri" w:cs="Times"/>
          <w:b/>
          <w:b/>
        </w:rPr>
      </w:pPr>
      <w:r>
        <w:rPr>
          <w:rFonts w:cs="Times" w:ascii="Calibri" w:hAnsi="Calibri"/>
          <w:b/>
        </w:rPr>
        <w:t>ANEXO I</w:t>
      </w:r>
    </w:p>
    <w:p>
      <w:pPr>
        <w:pStyle w:val="Normal"/>
        <w:jc w:val="center"/>
        <w:rPr>
          <w:rFonts w:ascii="Calibri" w:hAnsi="Calibri" w:cs="Times"/>
          <w:b/>
          <w:b/>
        </w:rPr>
      </w:pPr>
      <w:r>
        <w:rPr>
          <w:rFonts w:cs="Times" w:ascii="Calibri" w:hAnsi="Calibri"/>
          <w:b/>
        </w:rPr>
        <w:t>DESCRIÇÃO DO PROJETO E PLANO DE ATIVIDADES DOS BOLSISTAS</w:t>
      </w:r>
    </w:p>
    <w:p>
      <w:pPr>
        <w:pStyle w:val="Normal"/>
        <w:rPr>
          <w:rFonts w:ascii="Calibri" w:hAnsi="Calibri" w:cs="Times"/>
          <w:b/>
          <w:b/>
          <w:sz w:val="22"/>
        </w:rPr>
      </w:pPr>
      <w:r>
        <w:rPr>
          <w:rFonts w:cs="Times" w:ascii="Calibri" w:hAnsi="Calibri"/>
          <w:b/>
          <w:sz w:val="22"/>
        </w:rPr>
      </w:r>
    </w:p>
    <w:p>
      <w:pPr>
        <w:pStyle w:val="Normal"/>
        <w:rPr>
          <w:rFonts w:ascii="Calibri" w:hAnsi="Calibri" w:cs="Calibri"/>
          <w:b/>
          <w:b/>
          <w:color w:val="222222"/>
          <w:sz w:val="22"/>
        </w:rPr>
      </w:pPr>
      <w:r>
        <w:rPr>
          <w:rFonts w:cs="Calibri" w:ascii="Calibri" w:hAnsi="Calibri"/>
          <w:b/>
          <w:color w:val="222222"/>
          <w:sz w:val="22"/>
        </w:rPr>
      </w:r>
    </w:p>
    <w:p>
      <w:pPr>
        <w:pStyle w:val="Normal"/>
        <w:rPr>
          <w:rFonts w:ascii="Calibri" w:hAnsi="Calibri" w:cs="Calibri"/>
          <w:b/>
          <w:b/>
          <w:color w:val="222222"/>
          <w:sz w:val="22"/>
        </w:rPr>
      </w:pPr>
      <w:r>
        <w:rPr>
          <w:rFonts w:cs="Calibri" w:ascii="Calibri" w:hAnsi="Calibri"/>
          <w:b/>
          <w:color w:val="222222"/>
          <w:sz w:val="22"/>
        </w:rPr>
      </w:r>
    </w:p>
    <w:p>
      <w:pPr>
        <w:pStyle w:val="Normal"/>
        <w:jc w:val="both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 xml:space="preserve">Sobre o projeto: </w:t>
      </w:r>
    </w:p>
    <w:p>
      <w:pPr>
        <w:pStyle w:val="Normal"/>
        <w:ind w:firstLine="720"/>
        <w:jc w:val="both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 xml:space="preserve">O projeto visa implantar uma escola para a iniciação da canoagem e uma equipe competitiva da modalidade no município de Nova Palma-RS. </w:t>
      </w:r>
    </w:p>
    <w:p>
      <w:pPr>
        <w:pStyle w:val="Normal"/>
        <w:jc w:val="both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ab/>
        <w:t>Inicialmente, as atividades ocorrerão em quatro (4) turnos semanais, nas sextas-feiras (manhã e tarde) e sábados (manhã e tarde).</w:t>
        <w:tab/>
      </w:r>
    </w:p>
    <w:p>
      <w:pPr>
        <w:pStyle w:val="Normal"/>
        <w:jc w:val="both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Plano de atividades do bolsista: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ab/>
        <w:t>Os bolsistas orientarão as práticas do esporte canoagem na cidade de Nova Palma-RS, da seguinte forma: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Planejarão as aulas e a progressão de aprendizagem;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Farão visitas as escolas do municípios a fim de divulgarem o projeto e buscarem adeptos;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Estarão sempre atentos para a segurança durante as aulas;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Farão relatórios semanais ao coordenador sobre o andamento das atividades;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Participarão de reunião semanal com o coordenador a fim de organizar as atividades;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  <w:t># Realizarão tudo que for necessário para o bom andamento das práticas e evolução do projeto.</w:t>
      </w:r>
    </w:p>
    <w:p>
      <w:pPr>
        <w:pStyle w:val="Normal"/>
        <w:rPr>
          <w:rFonts w:ascii="Calibri" w:hAnsi="Calibri" w:cs="Calibri"/>
          <w:color w:val="222222"/>
          <w:sz w:val="22"/>
        </w:rPr>
      </w:pPr>
      <w:r>
        <w:rPr>
          <w:rFonts w:cs="Calibri" w:ascii="Calibri" w:hAnsi="Calibri"/>
          <w:color w:val="222222"/>
          <w:sz w:val="22"/>
        </w:rPr>
      </w:r>
    </w:p>
    <w:p>
      <w:pPr>
        <w:pStyle w:val="Normal"/>
        <w:rPr>
          <w:rFonts w:ascii="Helvetica" w:hAnsi="Helvetica" w:cs="Helvetica"/>
          <w:color w:val="222222"/>
          <w:sz w:val="20"/>
        </w:rPr>
      </w:pPr>
      <w:r>
        <w:rPr>
          <w:rFonts w:cs="Helvetica" w:ascii="Helvetica" w:hAnsi="Helvetica"/>
          <w:color w:val="222222"/>
          <w:sz w:val="20"/>
        </w:rPr>
      </w:r>
    </w:p>
    <w:p>
      <w:pPr>
        <w:pStyle w:val="Normal"/>
        <w:rPr>
          <w:rFonts w:ascii="Helvetica" w:hAnsi="Helvetica" w:cs="Helvetica"/>
          <w:color w:val="222222"/>
          <w:sz w:val="20"/>
        </w:rPr>
      </w:pPr>
      <w:r>
        <w:rPr>
          <w:rFonts w:cs="Helvetica" w:ascii="Helvetica" w:hAnsi="Helvetica"/>
          <w:color w:val="222222"/>
          <w:sz w:val="20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ANEXO II</w:t>
      </w:r>
    </w:p>
    <w:p>
      <w:pPr>
        <w:pStyle w:val="Corpodotexto"/>
        <w:spacing w:lineRule="auto" w:line="36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FICHA DE CADASTRO DE BOLSISTA</w:t>
      </w:r>
    </w:p>
    <w:p>
      <w:pPr>
        <w:pStyle w:val="Corpodotexto"/>
        <w:spacing w:lineRule="auto" w:line="360" w:before="0" w:after="0"/>
        <w:jc w:val="center"/>
        <w:rPr>
          <w:rFonts w:ascii="Arial" w:hAnsi="Arial"/>
          <w:b/>
          <w:b/>
          <w:bCs/>
          <w:color w:val="000000"/>
          <w:sz w:val="20"/>
          <w:szCs w:val="20"/>
          <w:lang w:val="pt-PT"/>
        </w:rPr>
      </w:pPr>
      <w:r>
        <w:rPr>
          <w:rFonts w:ascii="Arial" w:hAnsi="Arial"/>
          <w:b/>
          <w:bCs/>
          <w:color w:val="000000"/>
          <w:sz w:val="20"/>
          <w:szCs w:val="20"/>
          <w:lang w:val="pt-PT"/>
        </w:rPr>
      </w:r>
    </w:p>
    <w:p>
      <w:pPr>
        <w:pStyle w:val="Corpodotexto"/>
        <w:rPr>
          <w:rFonts w:ascii="Calibri" w:hAnsi="Calibri"/>
          <w:b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Projeto: _________________________________________________________________________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Nome: ___________________________________________________Matrícula:  ______________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Unidade: _______________________</w:t>
        <w:tab/>
        <w:t>Curso: ______________________________________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Semestre: ___________</w:t>
        <w:tab/>
        <w:t xml:space="preserve"> BSE: _________</w:t>
        <w:tab/>
        <w:t>E-mail: ______________________________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 xml:space="preserve">RG: ___________________  </w:t>
        <w:tab/>
        <w:t xml:space="preserve">Órgão Expedidor:  ______________ </w:t>
        <w:tab/>
        <w:t>CPF:  _____________________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Banco:  __________</w:t>
        <w:tab/>
        <w:tab/>
        <w:t>Agência: ______________</w:t>
        <w:tab/>
        <w:t>Conta: __________________________</w:t>
      </w:r>
    </w:p>
    <w:p>
      <w:pPr>
        <w:pStyle w:val="Corpodotexto"/>
        <w:rPr>
          <w:rFonts w:ascii="Calibri" w:hAnsi="Calibri"/>
          <w:b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Endereço: _______________________________________________________________________</w:t>
      </w:r>
    </w:p>
    <w:p>
      <w:pPr>
        <w:pStyle w:val="Corpodotexto"/>
        <w:rPr>
          <w:rFonts w:ascii="Calibri" w:hAnsi="Calibri"/>
          <w:b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Celular:  ______________________</w:t>
      </w:r>
    </w:p>
    <w:p>
      <w:pPr>
        <w:pStyle w:val="Corpodotexto"/>
        <w:rPr>
          <w:rFonts w:ascii="Calibri" w:hAnsi="Calibri"/>
          <w:b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Horários Disponíveis:</w:t>
      </w:r>
    </w:p>
    <w:tbl>
      <w:tblPr>
        <w:tblW w:w="9638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1000"/>
        <w:gridCol w:w="1439"/>
        <w:gridCol w:w="1440"/>
        <w:gridCol w:w="1440"/>
        <w:gridCol w:w="1439"/>
        <w:gridCol w:w="1440"/>
        <w:gridCol w:w="1439"/>
      </w:tblGrid>
      <w:tr>
        <w:trPr/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TURNO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Segunda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Terça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Quarta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Quinta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Sexta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Sábado</w:t>
            </w:r>
          </w:p>
        </w:tc>
      </w:tr>
      <w:tr>
        <w:trPr/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Manhã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Tarde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Noite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3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Corpodotexto"/>
              <w:spacing w:before="0" w:after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Corpodotexto"/>
        <w:rPr>
          <w:rFonts w:ascii="Calibri" w:hAnsi="Calibri"/>
          <w:b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 xml:space="preserve">Data do Cadastro:     </w:t>
      </w:r>
    </w:p>
    <w:p>
      <w:pPr>
        <w:pStyle w:val="Corpodotexto"/>
        <w:spacing w:lineRule="auto" w:line="288" w:before="0" w:after="140"/>
        <w:rPr/>
      </w:pPr>
      <w:r>
        <w:rPr>
          <w:rFonts w:ascii="Calibri" w:hAnsi="Calibri"/>
          <w:b/>
          <w:bCs/>
          <w:color w:val="000000"/>
          <w:lang w:val="pt-PT"/>
        </w:rPr>
        <w:t xml:space="preserve">Assinatura do/a estudante: </w:t>
      </w:r>
    </w:p>
    <w:sectPr>
      <w:headerReference w:type="default" r:id="rId3"/>
      <w:type w:val="nextPage"/>
      <w:pgSz w:w="11906" w:h="16838"/>
      <w:pgMar w:left="1134" w:right="1134" w:header="1134" w:top="2107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240" w:before="0" w:after="0"/>
      <w:jc w:val="center"/>
      <w:rPr>
        <w:rFonts w:ascii="Arial" w:hAnsi="Arial"/>
        <w:b/>
        <w:b/>
        <w:bCs/>
        <w:sz w:val="20"/>
        <w:szCs w:val="20"/>
        <w:lang w:val="pt-PT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69215</wp:posOffset>
          </wp:positionH>
          <wp:positionV relativeFrom="paragraph">
            <wp:posOffset>-433705</wp:posOffset>
          </wp:positionV>
          <wp:extent cx="1219200" cy="1143000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4747895</wp:posOffset>
          </wp:positionH>
          <wp:positionV relativeFrom="paragraph">
            <wp:posOffset>-318770</wp:posOffset>
          </wp:positionV>
          <wp:extent cx="1292225" cy="975360"/>
          <wp:effectExtent l="0" t="0" r="0" b="0"/>
          <wp:wrapSquare wrapText="largest"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0"/>
        <w:szCs w:val="20"/>
        <w:lang w:val="pt-PT"/>
      </w:rPr>
      <w:t>M</w:t>
    </w:r>
    <w:r>
      <w:rPr>
        <w:rFonts w:ascii="Arial" w:hAnsi="Arial"/>
        <w:b/>
        <w:bCs/>
        <w:sz w:val="20"/>
        <w:szCs w:val="20"/>
        <w:lang w:val="pt-PT"/>
      </w:rPr>
      <w:t>INISTÉRIO DA EDUCAÇÃO</w:t>
    </w:r>
  </w:p>
  <w:p>
    <w:pPr>
      <w:pStyle w:val="Corpodotexto"/>
      <w:spacing w:lineRule="auto" w:line="240" w:before="0" w:after="0"/>
      <w:jc w:val="center"/>
      <w:rPr>
        <w:rFonts w:ascii="Arial" w:hAnsi="Arial"/>
        <w:b/>
        <w:b/>
        <w:bCs/>
        <w:sz w:val="20"/>
        <w:szCs w:val="20"/>
        <w:lang w:val="pt-PT"/>
      </w:rPr>
    </w:pPr>
    <w:r>
      <w:rPr>
        <w:rFonts w:ascii="Arial" w:hAnsi="Arial"/>
        <w:b/>
        <w:bCs/>
        <w:sz w:val="20"/>
        <w:szCs w:val="20"/>
        <w:lang w:val="pt-PT"/>
      </w:rPr>
      <w:t>UNIVERSIDADE FEDERAL DE SANTA MARIA</w:t>
    </w:r>
  </w:p>
  <w:p>
    <w:pPr>
      <w:pStyle w:val="Corpodotexto"/>
      <w:spacing w:lineRule="auto" w:line="240" w:before="0" w:after="0"/>
      <w:jc w:val="center"/>
      <w:rPr>
        <w:rFonts w:ascii="Arial" w:hAnsi="Arial"/>
        <w:b/>
        <w:b/>
        <w:bCs/>
        <w:sz w:val="20"/>
        <w:szCs w:val="20"/>
        <w:lang w:val="pt-PT"/>
      </w:rPr>
    </w:pPr>
    <w:r>
      <w:rPr>
        <w:rFonts w:ascii="Arial" w:hAnsi="Arial"/>
        <w:b/>
        <w:bCs/>
        <w:sz w:val="20"/>
        <w:szCs w:val="20"/>
        <w:lang w:val="pt-PT"/>
      </w:rPr>
      <w:t>PRÓ-REITORIA DE EXTENSÃO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4ff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4" w:customStyle="1">
    <w:name w:val="Título 4"/>
    <w:basedOn w:val="Normal"/>
    <w:next w:val="Normal"/>
    <w:qFormat/>
    <w:rsid w:val="00a214ff"/>
    <w:pPr>
      <w:keepNext/>
      <w:numPr>
        <w:ilvl w:val="3"/>
        <w:numId w:val="1"/>
      </w:numPr>
      <w:spacing w:lineRule="auto" w:line="360" w:before="10" w:after="10"/>
      <w:jc w:val="both"/>
      <w:outlineLvl w:val="3"/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rodap" w:customStyle="1">
    <w:name w:val="Caracteres de nota de rodapé"/>
    <w:qFormat/>
    <w:rsid w:val="00a214ff"/>
    <w:rPr/>
  </w:style>
  <w:style w:type="character" w:styleId="Ncoradanotaderodap" w:customStyle="1">
    <w:name w:val="Âncora da nota de rodapé"/>
    <w:rsid w:val="00a214ff"/>
    <w:rPr>
      <w:vertAlign w:val="superscript"/>
    </w:rPr>
  </w:style>
  <w:style w:type="character" w:styleId="LinkdaInternet" w:customStyle="1">
    <w:name w:val="Link da Internet"/>
    <w:rsid w:val="00a214ff"/>
    <w:rPr>
      <w:color w:val="000080"/>
      <w:u w:val="single"/>
    </w:rPr>
  </w:style>
  <w:style w:type="character" w:styleId="WW8Num4z0" w:customStyle="1">
    <w:name w:val="WW8Num4z0"/>
    <w:qFormat/>
    <w:rsid w:val="00a214ff"/>
    <w:rPr/>
  </w:style>
  <w:style w:type="character" w:styleId="WW8Num4z1" w:customStyle="1">
    <w:name w:val="WW8Num4z1"/>
    <w:qFormat/>
    <w:rsid w:val="00a214ff"/>
    <w:rPr/>
  </w:style>
  <w:style w:type="character" w:styleId="WW8Num4z2" w:customStyle="1">
    <w:name w:val="WW8Num4z2"/>
    <w:qFormat/>
    <w:rsid w:val="00a214ff"/>
    <w:rPr/>
  </w:style>
  <w:style w:type="character" w:styleId="WW8Num4z3" w:customStyle="1">
    <w:name w:val="WW8Num4z3"/>
    <w:qFormat/>
    <w:rsid w:val="00a214ff"/>
    <w:rPr/>
  </w:style>
  <w:style w:type="character" w:styleId="WW8Num4z4" w:customStyle="1">
    <w:name w:val="WW8Num4z4"/>
    <w:qFormat/>
    <w:rsid w:val="00a214ff"/>
    <w:rPr/>
  </w:style>
  <w:style w:type="character" w:styleId="WW8Num4z5" w:customStyle="1">
    <w:name w:val="WW8Num4z5"/>
    <w:qFormat/>
    <w:rsid w:val="00a214ff"/>
    <w:rPr/>
  </w:style>
  <w:style w:type="character" w:styleId="WW8Num4z6" w:customStyle="1">
    <w:name w:val="WW8Num4z6"/>
    <w:qFormat/>
    <w:rsid w:val="00a214ff"/>
    <w:rPr/>
  </w:style>
  <w:style w:type="character" w:styleId="WW8Num4z7" w:customStyle="1">
    <w:name w:val="WW8Num4z7"/>
    <w:qFormat/>
    <w:rsid w:val="00a214ff"/>
    <w:rPr/>
  </w:style>
  <w:style w:type="character" w:styleId="WW8Num4z8" w:customStyle="1">
    <w:name w:val="WW8Num4z8"/>
    <w:qFormat/>
    <w:rsid w:val="00a214ff"/>
    <w:rPr/>
  </w:style>
  <w:style w:type="character" w:styleId="Linkdainternetvisitado" w:customStyle="1">
    <w:name w:val="Link da internet visitado"/>
    <w:basedOn w:val="DefaultParagraphFont"/>
    <w:rsid w:val="00a214ff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rsid w:val="00a214ff"/>
    <w:pPr>
      <w:spacing w:lineRule="auto" w:line="288" w:before="0" w:after="140"/>
    </w:pPr>
    <w:rPr/>
  </w:style>
  <w:style w:type="paragraph" w:styleId="Lista">
    <w:name w:val="Lista"/>
    <w:basedOn w:val="Corpodotexto"/>
    <w:rsid w:val="00a214ff"/>
    <w:pPr/>
    <w:rPr/>
  </w:style>
  <w:style w:type="paragraph" w:styleId="Legenda" w:customStyle="1">
    <w:name w:val="Legenda"/>
    <w:basedOn w:val="Normal"/>
    <w:qFormat/>
    <w:rsid w:val="00a214ff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rsid w:val="00a214ff"/>
    <w:pPr>
      <w:suppressLineNumbers/>
    </w:pPr>
    <w:rPr/>
  </w:style>
  <w:style w:type="paragraph" w:styleId="Ttulododocumento">
    <w:name w:val="Título do documento"/>
    <w:basedOn w:val="Normal"/>
    <w:qFormat/>
    <w:rsid w:val="00a214ff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ntedodatabela" w:customStyle="1">
    <w:name w:val="Conteúdo da tabela"/>
    <w:basedOn w:val="Normal"/>
    <w:qFormat/>
    <w:rsid w:val="00a214ff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a214ff"/>
    <w:pPr>
      <w:jc w:val="center"/>
    </w:pPr>
    <w:rPr>
      <w:b/>
      <w:bCs/>
    </w:rPr>
  </w:style>
  <w:style w:type="paragraph" w:styleId="Notaderodap" w:customStyle="1">
    <w:name w:val="Nota de rodapé"/>
    <w:basedOn w:val="Normal"/>
    <w:rsid w:val="00a214ff"/>
    <w:pPr>
      <w:suppressLineNumbers/>
      <w:ind w:left="339" w:hanging="339"/>
    </w:pPr>
    <w:rPr>
      <w:sz w:val="20"/>
      <w:szCs w:val="20"/>
    </w:rPr>
  </w:style>
  <w:style w:type="paragraph" w:styleId="Rodap" w:customStyle="1">
    <w:name w:val="Rodapé"/>
    <w:basedOn w:val="Normal"/>
    <w:rsid w:val="00a214f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 w:customStyle="1">
    <w:name w:val="Cabeçalho"/>
    <w:basedOn w:val="Normal"/>
    <w:rsid w:val="00a214f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a214ff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0"/>
      <w:sz w:val="24"/>
      <w:szCs w:val="24"/>
      <w:lang w:val="pt-BR" w:eastAsia="zh-CN" w:bidi="hi-IN"/>
    </w:rPr>
  </w:style>
  <w:style w:type="paragraph" w:styleId="NormalWeb">
    <w:name w:val="Normal (Web)"/>
    <w:basedOn w:val="Normal"/>
    <w:qFormat/>
    <w:rsid w:val="00a214ff"/>
    <w:pPr>
      <w:spacing w:before="100" w:after="100"/>
    </w:pPr>
    <w:rPr>
      <w:rFonts w:ascii="Times New Roman" w:hAnsi="Times New Roman" w:cs="Times New Roman"/>
      <w:color w:val="000000"/>
    </w:rPr>
  </w:style>
  <w:style w:type="numbering" w:styleId="NoList" w:default="1">
    <w:name w:val="No List"/>
    <w:uiPriority w:val="99"/>
    <w:semiHidden/>
    <w:unhideWhenUsed/>
  </w:style>
  <w:style w:type="numbering" w:styleId="WW8Num4" w:customStyle="1">
    <w:name w:val="WW8Num4"/>
    <w:qFormat/>
    <w:rsid w:val="00a214ff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LibreOffice/4.4.3.2$Windows_x86 LibreOffice_project/88805f81e9fe61362df02b9941de8e38a9b5fd16</Application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2015-03-22T00:56:00Z</dcterms:created>
  <dc:creator>pccli</dc:creator>
  <dc:language>pt-BR</dc:language>
  <dcterms:modified xsi:type="dcterms:W3CDTF">2019-04-12T09:55:52Z</dcterms:modified>
  <cp:revision>222</cp:revision>
  <dc:title>MINISTÉRIO DA EDUCAÇÃO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