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>ANEXO II</w:t>
      </w:r>
    </w:p>
    <w:p w:rsidR="00180CA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 xml:space="preserve">FICHA DE INSCRIÇÃO CHAMADA INTERNA </w:t>
      </w:r>
      <w:r w:rsidR="00234910" w:rsidRPr="00234910">
        <w:rPr>
          <w:rFonts w:ascii="Arial" w:hAnsi="Arial" w:cs="Arial"/>
          <w:b/>
          <w:bCs/>
          <w:sz w:val="22"/>
          <w:szCs w:val="22"/>
        </w:rPr>
        <w:t>5</w:t>
      </w:r>
      <w:r w:rsidR="00251DB6">
        <w:rPr>
          <w:rFonts w:ascii="Arial" w:hAnsi="Arial" w:cs="Arial"/>
          <w:b/>
          <w:bCs/>
          <w:sz w:val="22"/>
          <w:szCs w:val="22"/>
        </w:rPr>
        <w:t>5</w:t>
      </w:r>
      <w:r w:rsidRPr="00D15DD1">
        <w:rPr>
          <w:rFonts w:ascii="Arial" w:hAnsi="Arial" w:cs="Arial"/>
          <w:b/>
          <w:bCs/>
          <w:sz w:val="22"/>
          <w:szCs w:val="22"/>
        </w:rPr>
        <w:t>/2020/PRE/UFSM</w:t>
      </w:r>
    </w:p>
    <w:p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1120"/>
        <w:gridCol w:w="2629"/>
      </w:tblGrid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180CA1" w:rsidRPr="00D15DD1" w:rsidTr="00B2452E">
        <w:trPr>
          <w:jc w:val="center"/>
        </w:trPr>
        <w:tc>
          <w:tcPr>
            <w:tcW w:w="6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2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UNIDADE: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SEMESTRE: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Nº MATRÍCULA:</w:t>
            </w:r>
          </w:p>
        </w:tc>
      </w:tr>
      <w:tr w:rsidR="00180CA1" w:rsidRPr="00D15DD1" w:rsidTr="00B2452E">
        <w:trPr>
          <w:trHeight w:val="24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POSSUI BENEFÍCIO SOCIOECONÔMICO? (   ) NÃO       (   ) SIM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TRABALHA FORA DA UFSM? (   ) NÃO    (   ) SIM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ONDE?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BANCO: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AGÊNCIA: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CONTA CORRENTE</w:t>
            </w:r>
            <w:r w:rsidR="00234910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80CA1" w:rsidRPr="00D15DD1" w:rsidTr="00B2452E">
        <w:trPr>
          <w:trHeight w:val="144"/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180CA1" w:rsidRPr="00D15DD1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</w:tr>
      <w:tr w:rsidR="00180CA1" w:rsidRPr="00D15DD1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5003" w:type="pct"/>
        <w:tblInd w:w="-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309"/>
        <w:gridCol w:w="1450"/>
        <w:gridCol w:w="1379"/>
        <w:gridCol w:w="1378"/>
        <w:gridCol w:w="1689"/>
      </w:tblGrid>
      <w:tr w:rsidR="00180CA1" w:rsidRPr="00D15DD1" w:rsidTr="00B2452E">
        <w:trPr>
          <w:trHeight w:val="459"/>
        </w:trPr>
        <w:tc>
          <w:tcPr>
            <w:tcW w:w="96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QUADRO DE HORÁRIOS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(Marque os </w:t>
            </w:r>
            <w:r w:rsidR="00461CC9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bookmarkStart w:id="0" w:name="_GoBack"/>
            <w:bookmarkEnd w:id="0"/>
            <w:r w:rsidR="00461CC9">
              <w:rPr>
                <w:rFonts w:ascii="Arial" w:hAnsi="Arial" w:cs="Arial"/>
                <w:b/>
                <w:bCs/>
                <w:sz w:val="22"/>
                <w:szCs w:val="22"/>
              </w:rPr>
              <w:t>urnos</w:t>
            </w: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disponíveis para a atividade de bolsista = deve somar </w:t>
            </w:r>
            <w:r w:rsidR="00461CC9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4910" w:rsidRPr="00234910">
              <w:rPr>
                <w:rFonts w:ascii="Arial" w:hAnsi="Arial" w:cs="Arial"/>
                <w:b/>
                <w:bCs/>
                <w:sz w:val="22"/>
                <w:szCs w:val="22"/>
              </w:rPr>
              <w:t>h)</w:t>
            </w: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Segunda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Terça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Quinta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  <w:lang w:val="es-AR"/>
              </w:rPr>
              <w:t>Sexta</w:t>
            </w: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Manhã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Tarde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Noite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310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6856"/>
      </w:tblGrid>
      <w:tr w:rsidR="00180CA1" w:rsidRPr="00D15DD1" w:rsidTr="00B2452E">
        <w:trPr>
          <w:trHeight w:val="533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Data da inscrição: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......./......./............</w:t>
            </w:r>
          </w:p>
        </w:tc>
        <w:tc>
          <w:tcPr>
            <w:tcW w:w="7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Assinatura do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candidato(a)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(pode ser digitalizada):</w:t>
            </w:r>
          </w:p>
          <w:p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1B86" w:rsidRDefault="009D1B86">
      <w:pPr>
        <w:rPr>
          <w:rFonts w:hint="eastAsia"/>
        </w:rPr>
      </w:pPr>
    </w:p>
    <w:sectPr w:rsidR="009D1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A5D" w:rsidRDefault="00F72A5D" w:rsidP="00180CA1">
      <w:pPr>
        <w:rPr>
          <w:rFonts w:hint="eastAsia"/>
        </w:rPr>
      </w:pPr>
      <w:r>
        <w:separator/>
      </w:r>
    </w:p>
  </w:endnote>
  <w:endnote w:type="continuationSeparator" w:id="0">
    <w:p w:rsidR="00F72A5D" w:rsidRDefault="00F72A5D" w:rsidP="00180C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A5D" w:rsidRDefault="00F72A5D" w:rsidP="00180CA1">
      <w:pPr>
        <w:rPr>
          <w:rFonts w:hint="eastAsia"/>
        </w:rPr>
      </w:pPr>
      <w:r>
        <w:separator/>
      </w:r>
    </w:p>
  </w:footnote>
  <w:footnote w:type="continuationSeparator" w:id="0">
    <w:p w:rsidR="00F72A5D" w:rsidRDefault="00F72A5D" w:rsidP="00180CA1">
      <w:pPr>
        <w:rPr>
          <w:rFonts w:hint="eastAsia"/>
        </w:rPr>
      </w:pPr>
      <w:r>
        <w:continuationSeparator/>
      </w:r>
    </w:p>
  </w:footnote>
  <w:footnote w:id="1">
    <w:p w:rsidR="00234910" w:rsidRDefault="00234910">
      <w:pPr>
        <w:pStyle w:val="Textodenotaderodap"/>
        <w:rPr>
          <w:rFonts w:hint="eastAsia"/>
        </w:rPr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D</w:t>
      </w:r>
      <w:r w:rsidRPr="00275C0F">
        <w:rPr>
          <w:rFonts w:hint="eastAsia"/>
        </w:rPr>
        <w:t>e</w:t>
      </w:r>
      <w:r>
        <w:t>v</w:t>
      </w:r>
      <w:r w:rsidRPr="00275C0F">
        <w:rPr>
          <w:rFonts w:hint="eastAsia"/>
        </w:rPr>
        <w:t xml:space="preserve">e ser no nome do bolsista, </w:t>
      </w:r>
      <w:r>
        <w:t xml:space="preserve">em qualquer banco exceto </w:t>
      </w:r>
      <w:r>
        <w:rPr>
          <w:rFonts w:hint="eastAsia"/>
        </w:rPr>
        <w:t xml:space="preserve">bancos online, contas </w:t>
      </w:r>
      <w:r w:rsidRPr="00275C0F">
        <w:rPr>
          <w:rFonts w:hint="eastAsia"/>
        </w:rPr>
        <w:t>tipo</w:t>
      </w:r>
      <w:r>
        <w:t xml:space="preserve"> </w:t>
      </w:r>
      <w:r w:rsidRPr="00275C0F">
        <w:rPr>
          <w:rFonts w:hint="eastAsia"/>
        </w:rPr>
        <w:t>express</w:t>
      </w:r>
      <w:r>
        <w:t>, conta conjunta</w:t>
      </w:r>
      <w:r w:rsidRPr="00275C0F">
        <w:rPr>
          <w:rFonts w:hint="eastAsia"/>
        </w:rPr>
        <w:t xml:space="preserve"> </w:t>
      </w:r>
      <w:r>
        <w:t>e</w:t>
      </w:r>
      <w:r w:rsidRPr="00275C0F">
        <w:rPr>
          <w:rFonts w:hint="eastAsia"/>
        </w:rPr>
        <w:t xml:space="preserve"> poupança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Pr="00FF5C7B" w:rsidRDefault="00180CA1" w:rsidP="00180CA1">
    <w:pPr>
      <w:widowControl/>
      <w:tabs>
        <w:tab w:val="center" w:pos="4252"/>
        <w:tab w:val="right" w:pos="8504"/>
      </w:tabs>
      <w:autoSpaceDN/>
      <w:ind w:left="209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  <w:lang w:eastAsia="pt-BR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63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Pró-Reitoria de Extensão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Projeto Estratégico Geoparques</w:t>
    </w:r>
  </w:p>
  <w:p w:rsidR="00180CA1" w:rsidRDefault="00180CA1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A1" w:rsidRDefault="00180CA1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A1"/>
    <w:rsid w:val="00180CA1"/>
    <w:rsid w:val="00234910"/>
    <w:rsid w:val="00251DB6"/>
    <w:rsid w:val="00461CC9"/>
    <w:rsid w:val="005F62CC"/>
    <w:rsid w:val="006D5FC2"/>
    <w:rsid w:val="007F3E6E"/>
    <w:rsid w:val="009B316B"/>
    <w:rsid w:val="009D1B86"/>
    <w:rsid w:val="00D010E9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80296"/>
  <w15:chartTrackingRefBased/>
  <w15:docId w15:val="{34398820-31F2-4BC6-BBFD-A7C2F3F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4910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491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234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186B-8E80-456A-B1D0-2FC2F563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Win7</cp:lastModifiedBy>
  <cp:revision>5</cp:revision>
  <dcterms:created xsi:type="dcterms:W3CDTF">2020-11-03T20:15:00Z</dcterms:created>
  <dcterms:modified xsi:type="dcterms:W3CDTF">2020-11-26T16:02:00Z</dcterms:modified>
</cp:coreProperties>
</file>