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560" w:rsidRDefault="00E77560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bookmarkStart w:id="0" w:name="_GoBack"/>
      <w:bookmarkEnd w:id="0"/>
    </w:p>
    <w:p w:rsidR="00E77560" w:rsidRDefault="00FD152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color w:val="000000"/>
        </w:rPr>
      </w:pPr>
      <w:r>
        <w:rPr>
          <w:rFonts w:ascii="Arial" w:eastAsia="Arial" w:hAnsi="Arial" w:cs="Arial"/>
          <w:b/>
          <w:color w:val="000000"/>
        </w:rPr>
        <w:t>ANEXO III</w:t>
      </w:r>
    </w:p>
    <w:p w:rsidR="00E77560" w:rsidRDefault="00FD152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 FICHA DE INSCRIÇÃO – Edital </w:t>
      </w:r>
      <w:r>
        <w:rPr>
          <w:rFonts w:ascii="Arial" w:eastAsia="Arial" w:hAnsi="Arial" w:cs="Arial"/>
          <w:b/>
        </w:rPr>
        <w:t>08</w:t>
      </w:r>
      <w:r>
        <w:rPr>
          <w:rFonts w:ascii="Arial" w:eastAsia="Arial" w:hAnsi="Arial" w:cs="Arial"/>
          <w:b/>
        </w:rPr>
        <w:t>/2022</w:t>
      </w:r>
      <w:r>
        <w:rPr>
          <w:rFonts w:ascii="Arial" w:eastAsia="Arial" w:hAnsi="Arial" w:cs="Arial"/>
          <w:b/>
          <w:color w:val="000000"/>
        </w:rPr>
        <w:t xml:space="preserve"> PRE/UFSM</w:t>
      </w:r>
    </w:p>
    <w:p w:rsidR="00E77560" w:rsidRDefault="00FD152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</w:rPr>
      </w:pPr>
      <w:r>
        <w:rPr>
          <w:rFonts w:ascii="Arial" w:eastAsia="Arial" w:hAnsi="Arial" w:cs="Arial"/>
          <w:color w:val="000000"/>
        </w:rPr>
        <w:t>1</w:t>
      </w:r>
    </w:p>
    <w:p w:rsidR="00E77560" w:rsidRDefault="00FD152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highlight w:val="white"/>
        </w:rPr>
      </w:pPr>
      <w:r>
        <w:rPr>
          <w:rFonts w:ascii="Arial" w:eastAsia="Arial" w:hAnsi="Arial" w:cs="Arial"/>
          <w:color w:val="000000"/>
        </w:rPr>
        <w:t xml:space="preserve">1 – Título do </w:t>
      </w:r>
      <w:r>
        <w:rPr>
          <w:rFonts w:ascii="Arial" w:eastAsia="Arial" w:hAnsi="Arial" w:cs="Arial"/>
        </w:rPr>
        <w:t>Projeto</w:t>
      </w:r>
      <w:r>
        <w:rPr>
          <w:rFonts w:ascii="Arial" w:eastAsia="Arial" w:hAnsi="Arial" w:cs="Arial"/>
          <w:color w:val="000000"/>
        </w:rPr>
        <w:t xml:space="preserve">:  </w:t>
      </w:r>
    </w:p>
    <w:p w:rsidR="00E77560" w:rsidRDefault="00FD152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2 – Coordenador/a:  </w:t>
      </w:r>
    </w:p>
    <w:p w:rsidR="00E77560" w:rsidRDefault="00FD152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3 – Número d</w:t>
      </w:r>
      <w:r>
        <w:rPr>
          <w:rFonts w:ascii="Arial" w:eastAsia="Arial" w:hAnsi="Arial" w:cs="Arial"/>
        </w:rPr>
        <w:t xml:space="preserve">o Projeto </w:t>
      </w:r>
      <w:r>
        <w:rPr>
          <w:rFonts w:ascii="Arial" w:eastAsia="Arial" w:hAnsi="Arial" w:cs="Arial"/>
          <w:color w:val="000000"/>
        </w:rPr>
        <w:t xml:space="preserve">(disponível no Portal de Projetos): </w:t>
      </w:r>
    </w:p>
    <w:p w:rsidR="00E77560" w:rsidRDefault="00FD152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4 – Território(s) onde a ação será executada:</w:t>
      </w:r>
    </w:p>
    <w:p w:rsidR="00E77560" w:rsidRDefault="00FD152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</w:rPr>
      </w:pPr>
      <w:proofErr w:type="gramStart"/>
      <w:r>
        <w:rPr>
          <w:rFonts w:ascii="Arial" w:eastAsia="Arial" w:hAnsi="Arial" w:cs="Arial"/>
          <w:color w:val="000000"/>
        </w:rPr>
        <w:t>(  )</w:t>
      </w:r>
      <w:proofErr w:type="gramEnd"/>
      <w:r>
        <w:rPr>
          <w:rFonts w:ascii="Arial" w:eastAsia="Arial" w:hAnsi="Arial" w:cs="Arial"/>
          <w:color w:val="000000"/>
        </w:rPr>
        <w:t xml:space="preserve"> Geoparque Caçapava</w:t>
      </w:r>
    </w:p>
    <w:p w:rsidR="00E77560" w:rsidRDefault="00FD152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</w:rPr>
      </w:pPr>
      <w:proofErr w:type="gramStart"/>
      <w:r>
        <w:rPr>
          <w:rFonts w:ascii="Arial" w:eastAsia="Arial" w:hAnsi="Arial" w:cs="Arial"/>
          <w:color w:val="000000"/>
        </w:rPr>
        <w:t>(  )</w:t>
      </w:r>
      <w:proofErr w:type="gramEnd"/>
      <w:r>
        <w:rPr>
          <w:rFonts w:ascii="Arial" w:eastAsia="Arial" w:hAnsi="Arial" w:cs="Arial"/>
          <w:color w:val="000000"/>
        </w:rPr>
        <w:t xml:space="preserve"> Geoparque Quarta Colônia </w:t>
      </w:r>
    </w:p>
    <w:p w:rsidR="00E77560" w:rsidRDefault="00FD152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</w:rPr>
      </w:pPr>
      <w:proofErr w:type="gramStart"/>
      <w:r>
        <w:rPr>
          <w:rFonts w:ascii="Arial" w:eastAsia="Arial" w:hAnsi="Arial" w:cs="Arial"/>
          <w:color w:val="000000"/>
        </w:rPr>
        <w:t>(  )</w:t>
      </w:r>
      <w:proofErr w:type="gramEnd"/>
      <w:r>
        <w:rPr>
          <w:rFonts w:ascii="Arial" w:eastAsia="Arial" w:hAnsi="Arial" w:cs="Arial"/>
          <w:color w:val="000000"/>
        </w:rPr>
        <w:t xml:space="preserve">  Ambos </w:t>
      </w:r>
    </w:p>
    <w:p w:rsidR="00E77560" w:rsidRDefault="00FD152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5 – Eixo da ação (</w:t>
      </w:r>
      <w:proofErr w:type="gramStart"/>
      <w:r>
        <w:rPr>
          <w:rFonts w:ascii="Arial" w:eastAsia="Arial" w:hAnsi="Arial" w:cs="Arial"/>
          <w:color w:val="000000"/>
        </w:rPr>
        <w:t>conforme  item</w:t>
      </w:r>
      <w:proofErr w:type="gramEnd"/>
      <w:r>
        <w:rPr>
          <w:rFonts w:ascii="Arial" w:eastAsia="Arial" w:hAnsi="Arial" w:cs="Arial"/>
          <w:color w:val="000000"/>
        </w:rPr>
        <w:t xml:space="preserve"> 2.1 do edital):</w:t>
      </w:r>
    </w:p>
    <w:p w:rsidR="00E77560" w:rsidRDefault="00FD152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6 – A proposta atende alguma demanda específica listada no Anexo I ou II?</w:t>
      </w:r>
    </w:p>
    <w:p w:rsidR="00E77560" w:rsidRDefault="00FD152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</w:rPr>
      </w:pPr>
      <w:proofErr w:type="gramStart"/>
      <w:r>
        <w:rPr>
          <w:rFonts w:ascii="Arial" w:eastAsia="Arial" w:hAnsi="Arial" w:cs="Arial"/>
          <w:color w:val="000000"/>
        </w:rPr>
        <w:t>(  )</w:t>
      </w:r>
      <w:proofErr w:type="gramEnd"/>
      <w:r>
        <w:rPr>
          <w:rFonts w:ascii="Arial" w:eastAsia="Arial" w:hAnsi="Arial" w:cs="Arial"/>
          <w:color w:val="000000"/>
        </w:rPr>
        <w:t xml:space="preserve"> Sim. Qual? _______________________________________________________  </w:t>
      </w:r>
    </w:p>
    <w:p w:rsidR="00E77560" w:rsidRDefault="00FD152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</w:rPr>
      </w:pPr>
      <w:proofErr w:type="gramStart"/>
      <w:r>
        <w:rPr>
          <w:rFonts w:ascii="Arial" w:eastAsia="Arial" w:hAnsi="Arial" w:cs="Arial"/>
          <w:color w:val="000000"/>
        </w:rPr>
        <w:t>(  )</w:t>
      </w:r>
      <w:proofErr w:type="gramEnd"/>
      <w:r>
        <w:rPr>
          <w:rFonts w:ascii="Arial" w:eastAsia="Arial" w:hAnsi="Arial" w:cs="Arial"/>
          <w:color w:val="000000"/>
        </w:rPr>
        <w:t xml:space="preserve"> Não       </w:t>
      </w:r>
    </w:p>
    <w:p w:rsidR="00E77560" w:rsidRDefault="00FD152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7- De que forma a ação atenderá a(s) demanda(s)? </w:t>
      </w:r>
    </w:p>
    <w:p w:rsidR="00E77560" w:rsidRDefault="00FD1521">
      <w:pPr>
        <w:spacing w:line="36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</w:t>
      </w:r>
    </w:p>
    <w:p w:rsidR="00E77560" w:rsidRDefault="00FD152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</w:rPr>
      </w:pPr>
      <w:bookmarkStart w:id="1" w:name="_heading=h.gjdgxs" w:colFirst="0" w:colLast="0"/>
      <w:bookmarkEnd w:id="1"/>
      <w:r>
        <w:rPr>
          <w:rFonts w:ascii="Arial" w:eastAsia="Arial" w:hAnsi="Arial" w:cs="Arial"/>
        </w:rPr>
        <w:t>8</w:t>
      </w:r>
      <w:r>
        <w:rPr>
          <w:rFonts w:ascii="Arial" w:eastAsia="Arial" w:hAnsi="Arial" w:cs="Arial"/>
          <w:color w:val="000000"/>
        </w:rPr>
        <w:t xml:space="preserve"> – A proposta atende algum Objetivo do Desenvolvimento Sustentável? </w:t>
      </w:r>
      <w:r>
        <w:rPr>
          <w:rFonts w:ascii="Arial" w:eastAsia="Arial" w:hAnsi="Arial" w:cs="Arial"/>
          <w:color w:val="000000"/>
          <w:sz w:val="20"/>
          <w:szCs w:val="20"/>
        </w:rPr>
        <w:t>(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para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 xml:space="preserve"> consultar os 17 ODS, acesse </w:t>
      </w:r>
      <w:hyperlink r:id="rId7">
        <w:r>
          <w:rPr>
            <w:rFonts w:ascii="Arial" w:eastAsia="Arial" w:hAnsi="Arial" w:cs="Arial"/>
            <w:color w:val="000000"/>
            <w:sz w:val="20"/>
            <w:szCs w:val="20"/>
            <w:u w:val="single"/>
          </w:rPr>
          <w:t>https://www.ufsm.br/pro-reitorias/pre/agenda-2030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 xml:space="preserve">) </w:t>
      </w:r>
      <w:r>
        <w:rPr>
          <w:rFonts w:ascii="Arial" w:eastAsia="Arial" w:hAnsi="Arial" w:cs="Arial"/>
          <w:color w:val="000000"/>
        </w:rPr>
        <w:t xml:space="preserve"> </w:t>
      </w:r>
    </w:p>
    <w:p w:rsidR="00E77560" w:rsidRDefault="00FD152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</w:rPr>
      </w:pPr>
      <w:proofErr w:type="gramStart"/>
      <w:r>
        <w:rPr>
          <w:rFonts w:ascii="Arial" w:eastAsia="Arial" w:hAnsi="Arial" w:cs="Arial"/>
          <w:color w:val="000000"/>
        </w:rPr>
        <w:t>( )</w:t>
      </w:r>
      <w:proofErr w:type="gramEnd"/>
      <w:r>
        <w:rPr>
          <w:rFonts w:ascii="Arial" w:eastAsia="Arial" w:hAnsi="Arial" w:cs="Arial"/>
          <w:color w:val="000000"/>
        </w:rPr>
        <w:t xml:space="preserve"> Sim. </w:t>
      </w:r>
      <w:proofErr w:type="gramStart"/>
      <w:r>
        <w:rPr>
          <w:rFonts w:ascii="Arial" w:eastAsia="Arial" w:hAnsi="Arial" w:cs="Arial"/>
          <w:color w:val="000000"/>
        </w:rPr>
        <w:t>Qual?_</w:t>
      </w:r>
      <w:proofErr w:type="gramEnd"/>
      <w:r>
        <w:rPr>
          <w:rFonts w:ascii="Arial" w:eastAsia="Arial" w:hAnsi="Arial" w:cs="Arial"/>
          <w:color w:val="000000"/>
        </w:rPr>
        <w:t xml:space="preserve">_________________________________________________________      (  ) Não </w:t>
      </w:r>
    </w:p>
    <w:p w:rsidR="00E77560" w:rsidRDefault="00FD152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>9</w:t>
      </w:r>
      <w:r>
        <w:rPr>
          <w:rFonts w:ascii="Arial" w:eastAsia="Arial" w:hAnsi="Arial" w:cs="Arial"/>
          <w:color w:val="000000"/>
        </w:rPr>
        <w:t xml:space="preserve"> – Informações da ação: objetivos e relação com a proposta de Geoparque (até 2000 mil caracteres)</w:t>
      </w:r>
      <w:r>
        <w:rPr>
          <w:rFonts w:ascii="Arial" w:eastAsia="Arial" w:hAnsi="Arial" w:cs="Arial"/>
        </w:rPr>
        <w:t>:</w:t>
      </w:r>
    </w:p>
    <w:p w:rsidR="00E77560" w:rsidRDefault="00FD1521">
      <w:pPr>
        <w:spacing w:line="36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</w:t>
      </w:r>
    </w:p>
    <w:p w:rsidR="00E77560" w:rsidRDefault="00FD152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10</w:t>
      </w:r>
      <w:r>
        <w:rPr>
          <w:rFonts w:ascii="Arial" w:eastAsia="Arial" w:hAnsi="Arial" w:cs="Arial"/>
          <w:color w:val="000000"/>
        </w:rPr>
        <w:t xml:space="preserve"> – Síntese de ações previstas para o ano corrente (máximo 1500 </w:t>
      </w:r>
      <w:r>
        <w:rPr>
          <w:rFonts w:ascii="Arial" w:eastAsia="Arial" w:hAnsi="Arial" w:cs="Arial"/>
        </w:rPr>
        <w:t>caracteres):</w:t>
      </w:r>
    </w:p>
    <w:p w:rsidR="00E77560" w:rsidRDefault="00FD1521">
      <w:pPr>
        <w:spacing w:line="36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</w:t>
      </w:r>
      <w:r>
        <w:rPr>
          <w:rFonts w:ascii="Arial" w:eastAsia="Arial" w:hAnsi="Arial" w:cs="Arial"/>
        </w:rPr>
        <w:t>________________________________</w:t>
      </w:r>
    </w:p>
    <w:p w:rsidR="00E77560" w:rsidRDefault="00FD152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1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color w:val="000000"/>
        </w:rPr>
        <w:t xml:space="preserve"> – Impacto e transformação social esperados</w:t>
      </w:r>
      <w:r>
        <w:rPr>
          <w:rFonts w:ascii="Arial" w:eastAsia="Arial" w:hAnsi="Arial" w:cs="Arial"/>
          <w:b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(máximo 1000 caracteres):</w:t>
      </w:r>
    </w:p>
    <w:p w:rsidR="00E77560" w:rsidRDefault="00FD1521">
      <w:pPr>
        <w:spacing w:line="36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</w:t>
      </w:r>
    </w:p>
    <w:p w:rsidR="00E77560" w:rsidRDefault="00FD152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1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color w:val="000000"/>
        </w:rPr>
        <w:t xml:space="preserve"> – Parcerias internas e/ou externas (se for o caso, listar também as contrapartidas das parcerias):</w:t>
      </w:r>
    </w:p>
    <w:p w:rsidR="00E77560" w:rsidRDefault="00FD1521">
      <w:pPr>
        <w:spacing w:line="36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</w:t>
      </w:r>
    </w:p>
    <w:p w:rsidR="00E77560" w:rsidRDefault="00FD1521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1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color w:val="000000"/>
        </w:rPr>
        <w:t xml:space="preserve"> – Demandas da ação para os municípios ou demais entidades envolvidas (materiais, </w:t>
      </w:r>
      <w:r>
        <w:rPr>
          <w:rFonts w:ascii="Arial" w:eastAsia="Arial" w:hAnsi="Arial" w:cs="Arial"/>
          <w:color w:val="000000"/>
        </w:rPr>
        <w:lastRenderedPageBreak/>
        <w:t>financeiras, hum</w:t>
      </w:r>
      <w:r>
        <w:rPr>
          <w:rFonts w:ascii="Arial" w:eastAsia="Arial" w:hAnsi="Arial" w:cs="Arial"/>
          <w:color w:val="000000"/>
        </w:rPr>
        <w:t xml:space="preserve">anas, de logística, </w:t>
      </w:r>
      <w:proofErr w:type="spellStart"/>
      <w:r>
        <w:rPr>
          <w:rFonts w:ascii="Arial" w:eastAsia="Arial" w:hAnsi="Arial" w:cs="Arial"/>
          <w:color w:val="000000"/>
        </w:rPr>
        <w:t>etc</w:t>
      </w:r>
      <w:proofErr w:type="spellEnd"/>
      <w:r>
        <w:rPr>
          <w:rFonts w:ascii="Arial" w:eastAsia="Arial" w:hAnsi="Arial" w:cs="Arial"/>
          <w:color w:val="000000"/>
        </w:rPr>
        <w:t>).   (</w:t>
      </w:r>
      <w:proofErr w:type="gramStart"/>
      <w:r>
        <w:rPr>
          <w:rFonts w:ascii="Arial" w:eastAsia="Arial" w:hAnsi="Arial" w:cs="Arial"/>
          <w:color w:val="000000"/>
        </w:rPr>
        <w:t>até</w:t>
      </w:r>
      <w:proofErr w:type="gramEnd"/>
      <w:r>
        <w:rPr>
          <w:rFonts w:ascii="Arial" w:eastAsia="Arial" w:hAnsi="Arial" w:cs="Arial"/>
          <w:color w:val="000000"/>
        </w:rPr>
        <w:t xml:space="preserve"> 1000 caracteres):</w:t>
      </w:r>
    </w:p>
    <w:p w:rsidR="00E77560" w:rsidRDefault="00FD1521">
      <w:pPr>
        <w:spacing w:line="36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</w:t>
      </w:r>
    </w:p>
    <w:p w:rsidR="00E77560" w:rsidRDefault="00FD152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1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color w:val="000000"/>
        </w:rPr>
        <w:t xml:space="preserve"> – Orçamento para o ano de 2021</w:t>
      </w:r>
    </w:p>
    <w:p w:rsidR="00E77560" w:rsidRDefault="00E7756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</w:rPr>
      </w:pPr>
    </w:p>
    <w:tbl>
      <w:tblPr>
        <w:tblStyle w:val="a"/>
        <w:tblW w:w="937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795"/>
        <w:gridCol w:w="2790"/>
        <w:gridCol w:w="2790"/>
      </w:tblGrid>
      <w:tr w:rsidR="00E77560">
        <w:trPr>
          <w:trHeight w:val="350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7560" w:rsidRDefault="00FD15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Tipo de despesa de custeio</w:t>
            </w:r>
          </w:p>
        </w:tc>
        <w:tc>
          <w:tcPr>
            <w:tcW w:w="5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7560" w:rsidRDefault="00FD15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</w:rPr>
              <w:t>Número de Bolsas (indicar o quantitativo de cotas de bolas) para cada opção)</w:t>
            </w:r>
          </w:p>
        </w:tc>
      </w:tr>
      <w:tr w:rsidR="00E77560">
        <w:trPr>
          <w:trHeight w:val="510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77560" w:rsidRDefault="00FD15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1. Auxílio Financeiro a Estudantes: informe o número de bolsistas necessários. </w:t>
            </w:r>
          </w:p>
        </w:tc>
        <w:tc>
          <w:tcPr>
            <w:tcW w:w="5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7560" w:rsidRDefault="00FD15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Ensino Médio: </w:t>
            </w:r>
          </w:p>
          <w:p w:rsidR="00E77560" w:rsidRDefault="00FD15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Técnico/Graduação:</w:t>
            </w:r>
          </w:p>
          <w:p w:rsidR="00E77560" w:rsidRDefault="00FD15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Pós Graduação:</w:t>
            </w:r>
          </w:p>
        </w:tc>
      </w:tr>
      <w:tr w:rsidR="00E77560">
        <w:trPr>
          <w:trHeight w:val="525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77560" w:rsidRDefault="00FD15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2. Material de Consumo</w:t>
            </w:r>
            <w:r>
              <w:rPr>
                <w:rFonts w:ascii="Arial" w:eastAsia="Arial" w:hAnsi="Arial" w:cs="Arial"/>
                <w:color w:val="000000"/>
                <w:vertAlign w:val="superscript"/>
              </w:rPr>
              <w:footnoteReference w:id="1"/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77560" w:rsidRDefault="00FD15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</w:rPr>
              <w:t xml:space="preserve">Descrição/Quantidade 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77560" w:rsidRDefault="00FD15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</w:rPr>
              <w:t>Valor Total</w:t>
            </w:r>
          </w:p>
        </w:tc>
      </w:tr>
      <w:tr w:rsidR="00E77560">
        <w:trPr>
          <w:trHeight w:val="525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77560" w:rsidRDefault="00FD15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2.1 Material de divulgação – gráfica da UFSM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7560" w:rsidRDefault="00E7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7560" w:rsidRDefault="00E7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E77560">
        <w:trPr>
          <w:trHeight w:val="525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77560" w:rsidRDefault="00FD15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2.2 Itens do almoxarifado central 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7560" w:rsidRDefault="00E7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7560" w:rsidRDefault="00E775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</w:tbl>
    <w:p w:rsidR="00E77560" w:rsidRDefault="00E7756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:rsidR="00E77560" w:rsidRDefault="00FD1521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ind w:left="0" w:hanging="2"/>
        <w:jc w:val="both"/>
        <w:rPr>
          <w:rFonts w:ascii="Arial" w:eastAsia="Arial" w:hAnsi="Arial" w:cs="Arial"/>
          <w:color w:val="000000"/>
          <w:highlight w:val="white"/>
        </w:rPr>
      </w:pPr>
      <w:r>
        <w:rPr>
          <w:rFonts w:ascii="Arial" w:eastAsia="Arial" w:hAnsi="Arial" w:cs="Arial"/>
          <w:color w:val="000000"/>
        </w:rPr>
        <w:t>1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color w:val="000000"/>
        </w:rPr>
        <w:t xml:space="preserve"> – </w:t>
      </w:r>
      <w:r>
        <w:rPr>
          <w:rFonts w:ascii="Arial" w:eastAsia="Arial" w:hAnsi="Arial" w:cs="Arial"/>
          <w:color w:val="000000"/>
          <w:highlight w:val="white"/>
        </w:rPr>
        <w:t xml:space="preserve">Demandas da ação para a UFSM/PRE: além da financeira já explicitada na tabela anterior você pode neste campo descrever outras demandas que sejam necessárias para a realização das ações. </w:t>
      </w:r>
      <w:r>
        <w:rPr>
          <w:rFonts w:ascii="Arial" w:eastAsia="Arial" w:hAnsi="Arial" w:cs="Arial"/>
          <w:b/>
          <w:color w:val="000000"/>
        </w:rPr>
        <w:t xml:space="preserve">Caso seja necessário a </w:t>
      </w:r>
      <w:r>
        <w:rPr>
          <w:rFonts w:ascii="Arial" w:eastAsia="Arial" w:hAnsi="Arial" w:cs="Arial"/>
          <w:b/>
        </w:rPr>
        <w:t>utilização</w:t>
      </w:r>
      <w:r>
        <w:rPr>
          <w:rFonts w:ascii="Arial" w:eastAsia="Arial" w:hAnsi="Arial" w:cs="Arial"/>
          <w:b/>
          <w:color w:val="000000"/>
        </w:rPr>
        <w:t xml:space="preserve"> de transporte,</w:t>
      </w:r>
      <w:r>
        <w:rPr>
          <w:rFonts w:ascii="Arial" w:eastAsia="Arial" w:hAnsi="Arial" w:cs="Arial"/>
          <w:color w:val="000000"/>
        </w:rPr>
        <w:t xml:space="preserve"> descreva uma previsão de número de viagens previstas ao(s) território(s)</w:t>
      </w:r>
      <w:r>
        <w:rPr>
          <w:rFonts w:ascii="Arial" w:eastAsia="Arial" w:hAnsi="Arial" w:cs="Arial"/>
          <w:color w:val="000000"/>
          <w:highlight w:val="white"/>
        </w:rPr>
        <w:t xml:space="preserve"> - Máximo 1000 caracteres)</w:t>
      </w:r>
    </w:p>
    <w:p w:rsidR="00E77560" w:rsidRDefault="00FD1521">
      <w:pPr>
        <w:spacing w:line="360" w:lineRule="auto"/>
        <w:ind w:left="0" w:hanging="2"/>
        <w:jc w:val="both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</w:rPr>
        <w:t>_______________________________________________________</w:t>
      </w:r>
    </w:p>
    <w:p w:rsidR="00E77560" w:rsidRDefault="00FD1521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ind w:left="0" w:hanging="2"/>
        <w:jc w:val="both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 xml:space="preserve">16- Plano de trabalho do(s) bolsista(s) para o período de execução da ação </w:t>
      </w:r>
      <w:r>
        <w:rPr>
          <w:rFonts w:ascii="Arial" w:eastAsia="Arial" w:hAnsi="Arial" w:cs="Arial"/>
          <w:highlight w:val="white"/>
        </w:rPr>
        <w:t xml:space="preserve">(01/06/2022 a 31/12/2022). </w:t>
      </w:r>
    </w:p>
    <w:p w:rsidR="00E77560" w:rsidRDefault="00FD1521">
      <w:pPr>
        <w:spacing w:line="360" w:lineRule="auto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>_______________________________________________________</w:t>
      </w:r>
    </w:p>
    <w:p w:rsidR="00E77560" w:rsidRDefault="00E7756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:rsidR="00E77560" w:rsidRDefault="00E7756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</w:rPr>
      </w:pPr>
    </w:p>
    <w:p w:rsidR="00E77560" w:rsidRDefault="00E7756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:rsidR="00E77560" w:rsidRDefault="00E7756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:rsidR="00E77560" w:rsidRDefault="00E7756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:rsidR="00E77560" w:rsidRDefault="00E7756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:rsidR="00E77560" w:rsidRDefault="00E7756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:rsidR="00E77560" w:rsidRDefault="00E7756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:rsidR="00E77560" w:rsidRDefault="00E7756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sectPr w:rsidR="00E77560">
      <w:headerReference w:type="first" r:id="rId8"/>
      <w:footerReference w:type="first" r:id="rId9"/>
      <w:pgSz w:w="11906" w:h="16838"/>
      <w:pgMar w:top="1474" w:right="1134" w:bottom="1134" w:left="1134" w:header="1134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1521" w:rsidRDefault="00FD1521">
      <w:pPr>
        <w:spacing w:line="240" w:lineRule="auto"/>
        <w:ind w:left="0" w:hanging="2"/>
      </w:pPr>
      <w:r>
        <w:separator/>
      </w:r>
    </w:p>
  </w:endnote>
  <w:endnote w:type="continuationSeparator" w:id="0">
    <w:p w:rsidR="00FD1521" w:rsidRDefault="00FD1521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560" w:rsidRDefault="00FD1521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color w:val="000000"/>
      </w:rPr>
    </w:pPr>
    <w:r>
      <w:rPr>
        <w:rFonts w:ascii="Arial" w:eastAsia="Arial" w:hAnsi="Arial" w:cs="Arial"/>
        <w:color w:val="000000"/>
      </w:rPr>
      <w:fldChar w:fldCharType="begin"/>
    </w:r>
    <w:r>
      <w:rPr>
        <w:rFonts w:ascii="Arial" w:eastAsia="Arial" w:hAnsi="Arial" w:cs="Arial"/>
        <w:color w:val="000000"/>
      </w:rPr>
      <w:instrText>PAGE</w:instrText>
    </w:r>
    <w:r w:rsidR="00D5100C">
      <w:rPr>
        <w:rFonts w:ascii="Arial" w:eastAsia="Arial" w:hAnsi="Arial" w:cs="Arial"/>
        <w:color w:val="000000"/>
      </w:rPr>
      <w:fldChar w:fldCharType="separate"/>
    </w:r>
    <w:r w:rsidR="00D5100C">
      <w:rPr>
        <w:rFonts w:ascii="Arial" w:eastAsia="Arial" w:hAnsi="Arial" w:cs="Arial"/>
        <w:noProof/>
        <w:color w:val="000000"/>
      </w:rPr>
      <w:t>1</w:t>
    </w:r>
    <w:r>
      <w:rPr>
        <w:rFonts w:ascii="Arial" w:eastAsia="Arial" w:hAnsi="Arial" w:cs="Arial"/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1521" w:rsidRDefault="00FD1521">
      <w:pPr>
        <w:spacing w:line="240" w:lineRule="auto"/>
        <w:ind w:left="0" w:hanging="2"/>
      </w:pPr>
      <w:r>
        <w:separator/>
      </w:r>
    </w:p>
  </w:footnote>
  <w:footnote w:type="continuationSeparator" w:id="0">
    <w:p w:rsidR="00FD1521" w:rsidRDefault="00FD1521">
      <w:pPr>
        <w:spacing w:line="240" w:lineRule="auto"/>
        <w:ind w:left="0" w:hanging="2"/>
      </w:pPr>
      <w:r>
        <w:continuationSeparator/>
      </w:r>
    </w:p>
  </w:footnote>
  <w:footnote w:id="1">
    <w:p w:rsidR="00E77560" w:rsidRDefault="00FD1521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0" w:hanging="2"/>
        <w:jc w:val="both"/>
        <w:rPr>
          <w:color w:val="000000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000000"/>
          <w:sz w:val="20"/>
          <w:szCs w:val="20"/>
        </w:rPr>
        <w:t xml:space="preserve"> - Exemplos de materiais de consumo podem ser encontrados nos itens do Almoxarifado Central (relatório SIE 5.4.3.22) e nos itens do Extrato de Contratos ou Registros (relatório SIE 5.5.99.03.28).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560" w:rsidRDefault="00FD1521">
    <w:pPr>
      <w:widowControl/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Ministério da Educação</w:t>
    </w:r>
    <w:r>
      <w:rPr>
        <w:rFonts w:ascii="Arial" w:eastAsia="Arial" w:hAnsi="Arial" w:cs="Arial"/>
        <w:color w:val="000000"/>
        <w:sz w:val="20"/>
        <w:szCs w:val="20"/>
      </w:rPr>
      <w:br/>
      <w:t>Universidade Federal de Santa Maria</w:t>
    </w:r>
    <w:r>
      <w:rPr>
        <w:rFonts w:ascii="Arial" w:eastAsia="Arial" w:hAnsi="Arial" w:cs="Arial"/>
        <w:color w:val="000000"/>
        <w:sz w:val="20"/>
        <w:szCs w:val="20"/>
      </w:rPr>
      <w:br/>
    </w:r>
    <w:proofErr w:type="spellStart"/>
    <w:r>
      <w:rPr>
        <w:rFonts w:ascii="Arial" w:eastAsia="Arial" w:hAnsi="Arial" w:cs="Arial"/>
        <w:color w:val="000000"/>
        <w:sz w:val="20"/>
        <w:szCs w:val="20"/>
      </w:rPr>
      <w:t>Pró-Reitoria</w:t>
    </w:r>
    <w:proofErr w:type="spellEnd"/>
    <w:r>
      <w:rPr>
        <w:rFonts w:ascii="Arial" w:eastAsia="Arial" w:hAnsi="Arial" w:cs="Arial"/>
        <w:color w:val="000000"/>
        <w:sz w:val="20"/>
        <w:szCs w:val="20"/>
      </w:rPr>
      <w:t xml:space="preserve"> de Extensão</w:t>
    </w:r>
    <w:r>
      <w:rPr>
        <w:rFonts w:ascii="Arial" w:eastAsia="Arial" w:hAnsi="Arial" w:cs="Arial"/>
        <w:color w:val="000000"/>
        <w:sz w:val="20"/>
        <w:szCs w:val="20"/>
      </w:rPr>
      <w:br/>
    </w:r>
    <w:r>
      <w:rPr>
        <w:rFonts w:ascii="Arial" w:eastAsia="Arial" w:hAnsi="Arial" w:cs="Arial"/>
        <w:color w:val="000000"/>
        <w:sz w:val="20"/>
        <w:szCs w:val="20"/>
      </w:rPr>
      <w:t xml:space="preserve">Coord. de Desenvolvimento Regional e Cidadania </w:t>
    </w:r>
    <w:r>
      <w:rPr>
        <w:noProof/>
        <w:lang w:eastAsia="pt-BR" w:bidi="ar-SA"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0</wp:posOffset>
          </wp:positionH>
          <wp:positionV relativeFrom="paragraph">
            <wp:posOffset>17780</wp:posOffset>
          </wp:positionV>
          <wp:extent cx="1294765" cy="679450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94765" cy="6794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E77560" w:rsidRDefault="00FD1521">
    <w:pPr>
      <w:widowControl/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  <w:r>
      <w:rPr>
        <w:rFonts w:ascii="Arial" w:eastAsia="Arial" w:hAnsi="Arial" w:cs="Arial"/>
        <w:color w:val="000000"/>
        <w:sz w:val="20"/>
        <w:szCs w:val="20"/>
      </w:rPr>
      <w:t>Subdivisão de Geoparques</w:t>
    </w:r>
  </w:p>
  <w:p w:rsidR="00E77560" w:rsidRDefault="00E77560">
    <w:pPr>
      <w:widowControl/>
      <w:pBdr>
        <w:top w:val="nil"/>
        <w:left w:val="nil"/>
        <w:bottom w:val="nil"/>
        <w:right w:val="nil"/>
        <w:between w:val="nil"/>
      </w:pBdr>
      <w:spacing w:line="360" w:lineRule="auto"/>
      <w:ind w:left="0" w:hanging="2"/>
      <w:jc w:val="center"/>
      <w:rPr>
        <w:rFonts w:ascii="Times New Roman" w:eastAsia="Times New Roman" w:hAnsi="Times New Roman" w:cs="Times New Roman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560"/>
    <w:rsid w:val="00D5100C"/>
    <w:rsid w:val="00E77560"/>
    <w:rsid w:val="00FD1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890448-1764-43B9-AEA1-CC3C5B836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Liberation Serif" w:hAnsi="Liberation Serif" w:cs="Liberation Serif"/>
        <w:sz w:val="24"/>
        <w:szCs w:val="24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kern w:val="3"/>
      <w:position w:val="-1"/>
      <w:lang w:val="pt-BR" w:eastAsia="zh-CN" w:bidi="hi-IN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Standard">
    <w:name w:val="Standard"/>
    <w:pPr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kern w:val="3"/>
      <w:position w:val="-1"/>
      <w:lang w:val="pt-BR"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paragraph" w:styleId="Rodap">
    <w:name w:val="footer"/>
    <w:basedOn w:val="Standard"/>
    <w:pPr>
      <w:suppressLineNumbers/>
    </w:pPr>
  </w:style>
  <w:style w:type="paragraph" w:styleId="Cabealho">
    <w:name w:val="header"/>
    <w:basedOn w:val="Standard"/>
    <w:pPr>
      <w:suppressLineNumbers/>
    </w:pPr>
  </w:style>
  <w:style w:type="paragraph" w:customStyle="1" w:styleId="Default">
    <w:name w:val="Default"/>
    <w:pPr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rFonts w:ascii="Times New Roman" w:hAnsi="Times New Roman"/>
      <w:color w:val="000000"/>
      <w:kern w:val="3"/>
      <w:position w:val="-1"/>
      <w:lang w:val="pt-BR" w:eastAsia="zh-CN" w:bidi="hi-IN"/>
    </w:rPr>
  </w:style>
  <w:style w:type="paragraph" w:customStyle="1" w:styleId="CorpoA">
    <w:name w:val="Corpo A"/>
    <w:pPr>
      <w:autoSpaceDN w:val="0"/>
      <w:spacing w:line="360" w:lineRule="auto"/>
      <w:ind w:leftChars="-1" w:left="-1" w:hangingChars="1" w:hanging="1"/>
      <w:jc w:val="both"/>
      <w:textDirection w:val="btLr"/>
      <w:textAlignment w:val="baseline"/>
      <w:outlineLvl w:val="0"/>
    </w:pPr>
    <w:rPr>
      <w:rFonts w:ascii="Times New Roman" w:eastAsia="Arial Unicode MS" w:hAnsi="Times New Roman" w:cs="Times New Roman"/>
      <w:kern w:val="3"/>
      <w:position w:val="-1"/>
      <w:lang w:val="pt-BR" w:eastAsia="zh-CN"/>
    </w:rPr>
  </w:style>
  <w:style w:type="character" w:customStyle="1" w:styleId="FootnoteSymbol">
    <w:name w:val="Footnote Symbol"/>
    <w:rPr>
      <w:w w:val="100"/>
      <w:position w:val="-1"/>
      <w:effect w:val="none"/>
      <w:vertAlign w:val="baseline"/>
      <w:cs w:val="0"/>
      <w:em w:val="none"/>
    </w:rPr>
  </w:style>
  <w:style w:type="character" w:customStyle="1" w:styleId="Footnoteanchor">
    <w:name w:val="Footnote anchor"/>
    <w:rPr>
      <w:w w:val="100"/>
      <w:position w:val="0"/>
      <w:effect w:val="none"/>
      <w:vertAlign w:val="superscript"/>
      <w:cs w:val="0"/>
      <w:em w:val="none"/>
    </w:rPr>
  </w:style>
  <w:style w:type="character" w:styleId="Refdenotaderodap">
    <w:name w:val="footnote reference"/>
    <w:rPr>
      <w:w w:val="100"/>
      <w:position w:val="0"/>
      <w:effect w:val="none"/>
      <w:vertAlign w:val="superscript"/>
      <w:cs w:val="0"/>
      <w:em w:val="none"/>
    </w:rPr>
  </w:style>
  <w:style w:type="character" w:styleId="Hyperlink">
    <w:name w:val="Hyperlink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HiperlinkVisitado">
    <w:name w:val="FollowedHyperlink"/>
    <w:qFormat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bottom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ufsm.br/pro-reitorias/pre/agenda-203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4mlww0HNWDvo63RlnPDUBRmMrYQ==">AMUW2mVvs6waYWNt3iMQSa1Ye/ibuX9X68Y/Qu3k7O5SB1BxEFERtw46Zp7Kxfx/wBGFPElezZeWlczI4oOfpkplSZuSZnb/JqLeNNB7Jbpfooi9njM77zbDgh2TsA238gGQAxaiPb/q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pccli</dc:creator>
  <cp:lastModifiedBy>Patricia</cp:lastModifiedBy>
  <cp:revision>2</cp:revision>
  <dcterms:created xsi:type="dcterms:W3CDTF">2022-02-25T16:54:00Z</dcterms:created>
  <dcterms:modified xsi:type="dcterms:W3CDTF">2022-02-25T16:54:00Z</dcterms:modified>
</cp:coreProperties>
</file>