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bidi w:val="0"/>
        <w:spacing w:lineRule="auto" w:line="240" w:before="108" w:after="0"/>
        <w:ind w:left="850" w:right="0" w:hanging="567"/>
        <w:jc w:val="left"/>
        <w:rPr>
          <w:sz w:val="18"/>
          <w:szCs w:val="18"/>
        </w:rPr>
      </w:pPr>
      <w:r>
        <w:rPr>
          <w:sz w:val="18"/>
          <w:szCs w:val="18"/>
        </w:rPr>
        <w:drawing>
          <wp:anchor behindDoc="0" distT="18415" distB="18415" distL="18415" distR="1841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232535" cy="616585"/>
            <wp:effectExtent l="0" t="0" r="0" b="0"/>
            <wp:wrapSquare wrapText="righ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Ministério da Educação </w:t>
      </w:r>
    </w:p>
    <w:p>
      <w:pPr>
        <w:pStyle w:val="Normal1"/>
        <w:widowControl w:val="false"/>
        <w:bidi w:val="0"/>
        <w:spacing w:lineRule="auto" w:line="240" w:before="0" w:after="0"/>
        <w:ind w:left="850" w:right="0" w:hanging="56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Universidade Federal de Santa Maria </w:t>
      </w:r>
    </w:p>
    <w:p>
      <w:pPr>
        <w:pStyle w:val="Normal1"/>
        <w:widowControl w:val="false"/>
        <w:bidi w:val="0"/>
        <w:spacing w:lineRule="auto" w:line="240" w:before="0" w:after="0"/>
        <w:ind w:left="850" w:right="0" w:hanging="56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Pró-Reitoria de Extensão </w:t>
      </w:r>
    </w:p>
    <w:p>
      <w:pPr>
        <w:pStyle w:val="Normal1"/>
        <w:widowControl w:val="false"/>
        <w:bidi w:val="0"/>
        <w:spacing w:lineRule="auto" w:line="240" w:before="0" w:after="0"/>
        <w:ind w:left="850" w:right="0" w:hanging="567"/>
        <w:jc w:val="left"/>
        <w:rPr>
          <w:sz w:val="18"/>
          <w:szCs w:val="18"/>
        </w:rPr>
      </w:pPr>
      <w:r>
        <w:rPr>
          <w:sz w:val="18"/>
          <w:szCs w:val="18"/>
        </w:rPr>
        <w:t>Coordenadoria de Desenvolvimento Regional e Cidadania</w:t>
      </w:r>
    </w:p>
    <w:p>
      <w:pPr>
        <w:pStyle w:val="Normal1"/>
        <w:widowControl w:val="false"/>
        <w:bidi w:val="0"/>
        <w:spacing w:lineRule="auto" w:line="240" w:before="0" w:after="0"/>
        <w:ind w:left="850" w:right="0" w:hanging="56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Subdivisão de Geoparques 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b/>
        </w:rPr>
      </w:pPr>
      <w:r>
        <w:rPr>
          <w:b/>
        </w:rPr>
        <w:t>ANEXO V</w:t>
      </w:r>
    </w:p>
    <w:p>
      <w:pPr>
        <w:pStyle w:val="Normal1"/>
        <w:jc w:val="center"/>
        <w:rPr>
          <w:b/>
          <w:b/>
        </w:rPr>
      </w:pPr>
      <w:r>
        <w:rPr/>
      </w:r>
    </w:p>
    <w:p>
      <w:pPr>
        <w:pStyle w:val="Normal1"/>
        <w:jc w:val="center"/>
        <w:rPr>
          <w:b/>
          <w:b/>
        </w:rPr>
      </w:pPr>
      <w:r>
        <w:rPr>
          <w:b/>
          <w:sz w:val="20"/>
          <w:szCs w:val="20"/>
        </w:rPr>
        <w:t>RELATÓRIO MENSAL DE ATIVIDADES DO(A) BOLSISTA</w:t>
      </w:r>
      <w:r>
        <w:rPr>
          <w:b/>
        </w:rPr>
        <w:t xml:space="preserve"> – EDITAL 04/2023 PRE/UFSM</w:t>
      </w:r>
    </w:p>
    <w:p>
      <w:pPr>
        <w:pStyle w:val="Normal1"/>
        <w:rPr/>
      </w:pPr>
      <w:r>
        <w:rPr/>
      </w:r>
    </w:p>
    <w:tbl>
      <w:tblPr>
        <w:tblStyle w:val="Table1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429"/>
        <w:gridCol w:w="3570"/>
      </w:tblGrid>
      <w:tr>
        <w:trPr/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GERAIS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Mês:</w:t>
            </w:r>
          </w:p>
        </w:tc>
      </w:tr>
      <w:tr>
        <w:trPr/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do(a) bolsista: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>
        <w:trPr>
          <w:trHeight w:val="420" w:hRule="atLeast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Coordenador(a) do projeto:</w:t>
            </w:r>
          </w:p>
        </w:tc>
      </w:tr>
      <w:tr>
        <w:trPr>
          <w:trHeight w:val="420" w:hRule="atLeast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projeto:</w:t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RELATÓRIO DAS ATIVIDADES DO(A) BOLSISTA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 sucinta das atividades desenvolvidas no projeto durante o mês anterior. Incluir no e-mail fotos e/ou vídeos que ilustrem as ações descritas.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PARECER DO ORIENTADOR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Avaliar o desempenho do bolsista no período mensal do projeto: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Data:</w:t>
      </w:r>
      <w:r>
        <w:rPr>
          <w:color w:val="FF0000"/>
        </w:rPr>
        <w:t>XX</w:t>
      </w:r>
      <w:r>
        <w:rPr/>
        <w:t>/</w:t>
      </w:r>
      <w:r>
        <w:rPr>
          <w:color w:val="FF0000"/>
        </w:rPr>
        <w:t>XX</w:t>
      </w:r>
      <w:r>
        <w:rPr/>
        <w:t xml:space="preserve">/2023 </w:t>
      </w:r>
    </w:p>
    <w:sectPr>
      <w:type w:val="nextPage"/>
      <w:pgSz w:w="11906" w:h="16838"/>
      <w:pgMar w:left="1440" w:right="1440" w:gutter="0" w:header="0" w:top="70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LibreOffice/7.4.4.2$Windows_X86_64 LibreOffice_project/85569322deea74ec9134968a29af2df5663baa21</Application>
  <AppVersion>15.0000</AppVersion>
  <Pages>1</Pages>
  <Words>85</Words>
  <Characters>548</Characters>
  <CharactersWithSpaces>621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2023-02-01T09:00:44Z</dcterms:modified>
  <cp:revision>2</cp:revision>
  <dc:subject/>
  <dc:title/>
</cp:coreProperties>
</file>