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0"/>
        <w:jc w:val="center"/>
        <w:keepLines w:val="0"/>
        <w:keepNext w:val="0"/>
        <w:pageBreakBefore w:val="0"/>
        <w:spacing w:before="0" w:after="0" w:line="276" w:lineRule="auto"/>
        <w:shd w:val="clear" w:color="auto" w:fill="auto"/>
        <w:widowControl w:val="off"/>
        <w:rPr>
          <w:rFonts w:ascii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EDITAL</w:t>
      </w: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 Nº 50/2023 - PRE UFSM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3721" w:firstLine="0"/>
        <w:spacing w:before="13" w:after="0" w:line="235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3721" w:firstLine="0"/>
        <w:jc w:val="center"/>
        <w:spacing w:before="13" w:after="0" w:line="235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-2" w:firstLine="0"/>
        <w:jc w:val="center"/>
        <w:spacing w:before="13" w:after="0" w:line="235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ANEXO I - FICHA DE INSCRIÇÃO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3721" w:firstLine="0"/>
        <w:spacing w:before="13" w:after="0" w:line="235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“CONSTRUINDO A SOCIEDADE DO BEM VIVER: POR UMA ÉTICA PLANETÁRIA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29ª FEICOOP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Feira Internacional do Cooperativismo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 e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 Economia Solidária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Data: 07 a 09 de Julho de 2023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Local: Centro de Referência de Economia Solidária Dom Ivo Lorscheiter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Rua Heitor Campos, snº - Santa Maria – RS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rtl w:val="0"/>
        </w:rPr>
        <w:t xml:space="preserve">FICHA DE INSCRIÇÃO DOS SEMINÁRIOS, OFICINAS E OUTROS – 2023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Marcar a atividade e colocar o título: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(    ) Seminário: (    ) Oficina: (    ) Reunião (    ) Outro: _______________________________________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Título:_________________________________________________________________________________________________________________________________________________________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_____Data:__________________________________  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 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Horário: _______________________________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Nº de pessoas previstas: 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 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  <w:rtl w:val="0"/>
        </w:rPr>
      </w:r>
      <w:r>
        <w:rPr>
          <w:rFonts w:ascii="Times New Roman" w:hAnsi="Times New Roman" w:cs="Times New Roman"/>
          <w:sz w:val="22"/>
          <w:szCs w:val="22"/>
          <w:highlight w:val="none"/>
          <w:rtl w:val="0"/>
        </w:rPr>
      </w:r>
    </w:p>
    <w:p>
      <w:pPr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Nome da pessoa ou pessoas que irão coordenar/assessorar a atividade: 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  <w:rtl w:val="0"/>
        </w:rPr>
      </w:r>
      <w:r>
        <w:rPr>
          <w:rFonts w:ascii="Times New Roman" w:hAnsi="Times New Roman" w:cs="Times New Roman"/>
          <w:sz w:val="22"/>
          <w:szCs w:val="22"/>
          <w:highlight w:val="none"/>
          <w:rtl w:val="0"/>
        </w:rPr>
      </w:r>
    </w:p>
    <w:p>
      <w:pPr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Endereço:__________________________________________________________________________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Município:_________________________________________________________________________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Estado:_____________________________          Telefone: __________________________________  Celular:____________________________________________________________________________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E-mail:____________________________________________________________________________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Descrição da atividade:_______________________________________________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  <w:rtl w:val="0"/>
          <w:lang w:val="pt-BR"/>
        </w:rPr>
        <w:t xml:space="preserve">____________</w:t>
      </w:r>
      <w:r>
        <w:rPr>
          <w:rFonts w:ascii="Times New Roman" w:hAnsi="Times New Roman" w:cs="Times New Roman"/>
          <w:sz w:val="22"/>
          <w:szCs w:val="22"/>
          <w:rtl w:val="0"/>
        </w:rPr>
        <w:t xml:space="preserve">_____</w:t>
      </w: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  <w:sz w:val="22"/>
          <w:szCs w:val="22"/>
          <w:highlight w:val="none"/>
          <w:lang w:val="pt-BR"/>
        </w:rPr>
      </w:pPr>
      <w:r>
        <w:rPr>
          <w:rFonts w:ascii="Times New Roman" w:hAnsi="Times New Roman" w:cs="Times New Roman"/>
          <w:sz w:val="22"/>
          <w:szCs w:val="22"/>
          <w:highlight w:val="none"/>
          <w:rtl w:val="0"/>
          <w:lang w:val="pt-BR"/>
        </w:rPr>
        <w:t xml:space="preserve">_______________________________________</w:t>
      </w:r>
      <w:r>
        <w:rPr>
          <w:rFonts w:ascii="Times New Roman" w:hAnsi="Times New Roman" w:cs="Times New Roman"/>
          <w:sz w:val="22"/>
          <w:szCs w:val="22"/>
          <w:highlight w:val="none"/>
          <w:rtl w:val="0"/>
        </w:rPr>
      </w:r>
    </w:p>
    <w:p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  <w:rtl w:val="0"/>
          <w:lang w:val="pt-BR"/>
        </w:rPr>
        <w:t xml:space="preserve">Assinatura</w:t>
      </w: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  <w:rtl w:val="0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tl w:val="0"/>
          <w:lang w:val="pt-BR"/>
        </w:rPr>
      </w:r>
      <w:r/>
      <w:r>
        <w:rPr>
          <w:rFonts w:ascii="Times New Roman" w:hAnsi="Times New Roman" w:cs="Times New Roman"/>
          <w:b/>
          <w:bCs/>
          <w:sz w:val="22"/>
          <w:szCs w:val="22"/>
        </w:rPr>
      </w:r>
    </w:p>
    <w:sectPr>
      <w:headerReference w:type="default" r:id="rId9"/>
      <w:footnotePr/>
      <w:endnotePr/>
      <w:type w:val="nextPage"/>
      <w:pgSz w:w="11906" w:h="16838" w:orient="portrait"/>
      <w:pgMar w:top="1440" w:right="1287" w:bottom="1440" w:left="1417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tarbats">
    <w:panose1 w:val="02000603000000000000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>
      <mc:AlternateContent>
        <mc:Choice Requires="wpg">
          <w:drawing>
            <wp:inline xmlns:wp="http://schemas.openxmlformats.org/drawingml/2006/wordprocessingDrawing" distT="0" distB="0" distL="0" distR="0">
              <wp:extent cx="1667757" cy="871538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1667757" cy="8715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1.3pt;height:68.6pt;mso-wrap-distance-left:0.0pt;mso-wrap-distance-top:0.0pt;mso-wrap-distance-right:0.0pt;mso-wrap-distance-bottom:0.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"/>
      <w:lvlJc w:val="left"/>
      <w:pPr>
        <w:ind w:left="720" w:hanging="360"/>
      </w:pPr>
      <w:rPr>
        <w:rFonts w:ascii="starbats" w:hAnsi="starbats" w:eastAsia="starbats" w:cs="starbats"/>
      </w:r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Liberation Serif" w:cs="Liberation Serif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3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3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4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4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4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6"/>
    <w:next w:val="63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6"/>
    <w:next w:val="63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6"/>
    <w:next w:val="63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6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44"/>
    <w:uiPriority w:val="10"/>
    <w:rPr>
      <w:sz w:val="48"/>
      <w:szCs w:val="48"/>
    </w:rPr>
  </w:style>
  <w:style w:type="character" w:styleId="37">
    <w:name w:val="Subtitle Char"/>
    <w:basedOn w:val="11"/>
    <w:link w:val="645"/>
    <w:uiPriority w:val="11"/>
    <w:rPr>
      <w:sz w:val="24"/>
      <w:szCs w:val="24"/>
    </w:rPr>
  </w:style>
  <w:style w:type="paragraph" w:styleId="38">
    <w:name w:val="Quote"/>
    <w:basedOn w:val="636"/>
    <w:next w:val="63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6"/>
    <w:next w:val="63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6"/>
    <w:next w:val="63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6"/>
    <w:next w:val="63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6"/>
    <w:next w:val="63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6"/>
    <w:next w:val="63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6"/>
    <w:next w:val="63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6"/>
    <w:next w:val="63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6"/>
    <w:next w:val="63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6"/>
    <w:next w:val="63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6"/>
    <w:next w:val="63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6"/>
    <w:next w:val="636"/>
    <w:uiPriority w:val="99"/>
    <w:unhideWhenUsed/>
    <w:pPr>
      <w:spacing w:after="0" w:afterAutospacing="0"/>
    </w:pPr>
  </w:style>
  <w:style w:type="paragraph" w:styleId="636" w:default="1">
    <w:name w:val="Normal"/>
  </w:style>
  <w:style w:type="table" w:styleId="637" w:default="1">
    <w:name w:val="Table Normal"/>
    <w:tblPr/>
  </w:style>
  <w:style w:type="paragraph" w:styleId="638">
    <w:name w:val="Heading 1"/>
    <w:basedOn w:val="636"/>
    <w:next w:val="636"/>
    <w:pPr>
      <w:ind w:left="0" w:right="0" w:firstLine="0"/>
      <w:jc w:val="left"/>
      <w:keepLines w:val="0"/>
      <w:keepNext w:val="0"/>
      <w:pageBreakBefore w:val="0"/>
      <w:spacing w:before="40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40"/>
      <w:szCs w:val="40"/>
      <w:u w:val="none"/>
      <w:shd w:val="clear" w:color="auto" w:fill="auto"/>
      <w:vertAlign w:val="baseline"/>
    </w:rPr>
  </w:style>
  <w:style w:type="paragraph" w:styleId="639">
    <w:name w:val="Heading 2"/>
    <w:basedOn w:val="636"/>
    <w:next w:val="636"/>
    <w:pPr>
      <w:ind w:left="0" w:right="0" w:firstLine="0"/>
      <w:jc w:val="left"/>
      <w:keepLines w:val="0"/>
      <w:keepNext w:val="0"/>
      <w:pageBreakBefore w:val="0"/>
      <w:spacing w:before="360" w:after="1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32"/>
      <w:szCs w:val="32"/>
      <w:u w:val="none"/>
      <w:shd w:val="clear" w:color="auto" w:fill="auto"/>
      <w:vertAlign w:val="baseline"/>
    </w:rPr>
  </w:style>
  <w:style w:type="paragraph" w:styleId="640">
    <w:name w:val="Heading 3"/>
    <w:basedOn w:val="636"/>
    <w:next w:val="636"/>
    <w:pPr>
      <w:ind w:left="0" w:right="0" w:firstLine="0"/>
      <w:jc w:val="left"/>
      <w:keepLines w:val="0"/>
      <w:keepNext w:val="0"/>
      <w:pageBreakBefore w:val="0"/>
      <w:spacing w:before="32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434343"/>
      <w:sz w:val="28"/>
      <w:szCs w:val="28"/>
      <w:u w:val="none"/>
      <w:shd w:val="clear" w:color="auto" w:fill="auto"/>
      <w:vertAlign w:val="baseline"/>
    </w:rPr>
  </w:style>
  <w:style w:type="paragraph" w:styleId="641">
    <w:name w:val="Heading 4"/>
    <w:basedOn w:val="636"/>
    <w:next w:val="636"/>
    <w:pPr>
      <w:ind w:left="0" w:right="0" w:firstLine="0"/>
      <w:jc w:val="left"/>
      <w:keepLines w:val="0"/>
      <w:keepNext w:val="0"/>
      <w:pageBreakBefore w:val="0"/>
      <w:spacing w:before="28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24"/>
      <w:szCs w:val="24"/>
      <w:u w:val="none"/>
      <w:shd w:val="clear" w:color="auto" w:fill="auto"/>
      <w:vertAlign w:val="baseline"/>
    </w:rPr>
  </w:style>
  <w:style w:type="paragraph" w:styleId="642">
    <w:name w:val="Heading 5"/>
    <w:basedOn w:val="636"/>
    <w:next w:val="636"/>
    <w:pPr>
      <w:ind w:left="0" w:right="0" w:firstLine="0"/>
      <w:jc w:val="left"/>
      <w:keepLines w:val="0"/>
      <w:keepNext w:val="0"/>
      <w:pageBreakBefore w:val="0"/>
      <w:spacing w:before="24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paragraph" w:styleId="643">
    <w:name w:val="Heading 6"/>
    <w:basedOn w:val="636"/>
    <w:next w:val="636"/>
    <w:pPr>
      <w:ind w:left="0" w:right="0" w:firstLine="0"/>
      <w:jc w:val="left"/>
      <w:keepLines w:val="0"/>
      <w:keepNext w:val="0"/>
      <w:pageBreakBefore w:val="0"/>
      <w:spacing w:before="240" w:after="8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/>
      <w:smallCaps w:val="0"/>
      <w:strike w:val="0"/>
      <w:color w:val="666666"/>
      <w:sz w:val="22"/>
      <w:szCs w:val="22"/>
      <w:u w:val="none"/>
      <w:shd w:val="clear" w:color="auto" w:fill="auto"/>
      <w:vertAlign w:val="baseline"/>
    </w:rPr>
  </w:style>
  <w:style w:type="paragraph" w:styleId="644">
    <w:name w:val="Title"/>
    <w:basedOn w:val="636"/>
    <w:next w:val="636"/>
    <w:pPr>
      <w:ind w:left="0" w:right="0" w:firstLine="0"/>
      <w:jc w:val="left"/>
      <w:keepLines w:val="0"/>
      <w:keepNext w:val="0"/>
      <w:pageBreakBefore w:val="0"/>
      <w:spacing w:before="0" w:after="6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000000"/>
      <w:sz w:val="52"/>
      <w:szCs w:val="52"/>
      <w:u w:val="none"/>
      <w:shd w:val="clear" w:color="auto" w:fill="auto"/>
      <w:vertAlign w:val="baseline"/>
    </w:rPr>
  </w:style>
  <w:style w:type="paragraph" w:styleId="645">
    <w:name w:val="Subtitle"/>
    <w:basedOn w:val="636"/>
    <w:next w:val="636"/>
    <w:pPr>
      <w:ind w:left="0" w:right="0" w:firstLine="0"/>
      <w:jc w:val="left"/>
      <w:keepLines w:val="0"/>
      <w:keepNext w:val="0"/>
      <w:pageBreakBefore w:val="0"/>
      <w:spacing w:before="0" w:after="320" w:line="240" w:lineRule="auto"/>
      <w:shd w:val="clear" w:color="auto" w:fill="auto"/>
      <w:widowControl w:val="off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Arial" w:hAnsi="Arial" w:eastAsia="Arial" w:cs="Arial"/>
      <w:b w:val="0"/>
      <w:i w:val="0"/>
      <w:smallCaps w:val="0"/>
      <w:strike w:val="0"/>
      <w:color w:val="666666"/>
      <w:sz w:val="30"/>
      <w:szCs w:val="30"/>
      <w:u w:val="none"/>
      <w:shd w:val="clear" w:color="auto" w:fill="auto"/>
      <w:vertAlign w:val="baseline"/>
    </w:rPr>
  </w:style>
  <w:style w:type="table" w:styleId="646">
    <w:name w:val="StGen0"/>
    <w:basedOn w:val="637"/>
    <w:tblPr>
      <w:tblStyleRowBandSize w:val="1"/>
      <w:tblStyleColBandSize w:val="1"/>
      <w:tblCellMar>
        <w:left w:w="107" w:type="dxa"/>
        <w:top w:w="0" w:type="dxa"/>
        <w:right w:w="108" w:type="dxa"/>
        <w:bottom w:w="0" w:type="dxa"/>
      </w:tblCellMar>
    </w:tblPr>
  </w:style>
  <w:style w:type="table" w:styleId="647">
    <w:name w:val="StGen1"/>
    <w:basedOn w:val="637"/>
    <w:tblPr>
      <w:tblStyleRowBandSize w:val="1"/>
      <w:tblStyleColBandSize w:val="1"/>
      <w:tblCellMar>
        <w:left w:w="103" w:type="dxa"/>
        <w:top w:w="0" w:type="dxa"/>
        <w:right w:w="108" w:type="dxa"/>
        <w:bottom w:w="0" w:type="dxa"/>
      </w:tblCellMar>
    </w:tblPr>
  </w:style>
  <w:style w:type="table" w:styleId="648">
    <w:name w:val="StGen2"/>
    <w:basedOn w:val="637"/>
    <w:tblPr>
      <w:tblStyleRowBandSize w:val="1"/>
      <w:tblStyleColBandSize w:val="1"/>
      <w:tblCellMar>
        <w:left w:w="90" w:type="dxa"/>
        <w:top w:w="100" w:type="dxa"/>
        <w:right w:w="100" w:type="dxa"/>
        <w:bottom w:w="100" w:type="dxa"/>
      </w:tblCellMar>
    </w:tblPr>
  </w:style>
  <w:style w:type="character" w:styleId="1754" w:default="1">
    <w:name w:val="Default Paragraph Font"/>
    <w:uiPriority w:val="1"/>
    <w:semiHidden/>
    <w:unhideWhenUsed/>
  </w:style>
  <w:style w:type="numbering" w:styleId="17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