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FICHA DE INSCRIÇÃO - EDITAL FIEX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Número da Ação (disponível no Portal de Projetos): </w:t>
      </w:r>
    </w:p>
    <w:p w:rsidR="00000000" w:rsidDel="00000000" w:rsidP="00000000" w:rsidRDefault="00000000" w:rsidRPr="00000000" w14:paraId="00000005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Título da Ação:</w:t>
      </w:r>
    </w:p>
    <w:p w:rsidR="00000000" w:rsidDel="00000000" w:rsidP="00000000" w:rsidRDefault="00000000" w:rsidRPr="00000000" w14:paraId="00000007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Ações de Extensão </w:t>
      </w:r>
      <w:r w:rsidDel="00000000" w:rsidR="00000000" w:rsidRPr="00000000">
        <w:rPr>
          <w:sz w:val="18"/>
          <w:szCs w:val="18"/>
          <w:rtl w:val="0"/>
        </w:rPr>
        <w:t xml:space="preserve">(Deve ser indicada a mesma classificação que consta no projeto no Portal de Projetos, aba Classificações, item Caracterização das Ações de Extensão)</w:t>
      </w:r>
      <w:r w:rsidDel="00000000" w:rsidR="00000000" w:rsidRPr="00000000">
        <w:rPr>
          <w:b w:val="1"/>
          <w:sz w:val="18"/>
          <w:szCs w:val="1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    </w:t>
      </w:r>
    </w:p>
    <w:p w:rsidR="00000000" w:rsidDel="00000000" w:rsidP="00000000" w:rsidRDefault="00000000" w:rsidRPr="00000000" w14:paraId="0000000A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Classificação – Objetivos do Desenvolvimento Sustentável (ODS)</w:t>
      </w:r>
      <w:r w:rsidDel="00000000" w:rsidR="00000000" w:rsidRPr="00000000">
        <w:rPr>
          <w:sz w:val="18"/>
          <w:szCs w:val="18"/>
          <w:rtl w:val="0"/>
        </w:rPr>
        <w:t xml:space="preserve"> (Deve(m) ser indicado(s) o(s) ODS(s) cadastrados no projeto, no Portal de Projetos):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Área Temática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 ser indicada a Área cadastrada no Portal de Projetos, a aba Classificações, item Área Temática de Extensão):</w:t>
      </w:r>
    </w:p>
    <w:p w:rsidR="00000000" w:rsidDel="00000000" w:rsidP="00000000" w:rsidRDefault="00000000" w:rsidRPr="00000000" w14:paraId="0000000E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40" w:line="276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Linha de extensão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 ser indicada a Linha cadastrada no Portal de Projetos, a aba Classificações, item Linhas de Extensão): </w:t>
      </w:r>
    </w:p>
    <w:p w:rsidR="00000000" w:rsidDel="00000000" w:rsidP="00000000" w:rsidRDefault="00000000" w:rsidRPr="00000000" w14:paraId="00000010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Caracterização da equipe executora da ação:</w:t>
      </w:r>
      <w:r w:rsidDel="00000000" w:rsidR="00000000" w:rsidRPr="00000000">
        <w:rPr>
          <w:sz w:val="18"/>
          <w:szCs w:val="18"/>
          <w:rtl w:val="0"/>
        </w:rPr>
        <w:t xml:space="preserve"> (descrever os membros da equipe que atuarão na(s) atividade(s) prevista(s), com explicitação das funções de cada participante, bem como da carga horária a ser cumprida pelos membros)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5655"/>
        <w:gridCol w:w="1125"/>
        <w:tblGridChange w:id="0">
          <w:tblGrid>
            <w:gridCol w:w="2220"/>
            <w:gridCol w:w="5655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Membro da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e atividade a ser desenvolvida (brevemente)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Coordenador recebeu auxílio FIEX no ano anterior?</w:t>
      </w:r>
      <w:r w:rsidDel="00000000" w:rsidR="00000000" w:rsidRPr="00000000">
        <w:rPr>
          <w:sz w:val="24"/>
          <w:szCs w:val="24"/>
          <w:rtl w:val="0"/>
        </w:rPr>
        <w:t xml:space="preserve"> (sim ou não)</w:t>
      </w:r>
    </w:p>
    <w:p w:rsidR="00000000" w:rsidDel="00000000" w:rsidP="00000000" w:rsidRDefault="00000000" w:rsidRPr="00000000" w14:paraId="00000030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40" w:line="276" w:lineRule="auto"/>
        <w:rPr>
          <w:color w:val="00000a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Justificativa para a ação:</w:t>
      </w:r>
      <w:r w:rsidDel="00000000" w:rsidR="00000000" w:rsidRPr="00000000">
        <w:rPr>
          <w:color w:val="00000a"/>
          <w:sz w:val="18"/>
          <w:szCs w:val="18"/>
          <w:rtl w:val="0"/>
        </w:rPr>
        <w:t xml:space="preserve"> (relatar de forma clara o(s) problema(s) e/ou oportunidade(s) identificado(s))</w:t>
      </w:r>
      <w:r w:rsidDel="00000000" w:rsidR="00000000" w:rsidRPr="00000000">
        <w:rPr>
          <w:sz w:val="18"/>
          <w:szCs w:val="18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Indissociabilidade do Ensino, Pesquisa e Extensão na ação e relevância na formação de estudantes: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(poderá ser indicado neste item </w:t>
      </w:r>
      <w:r w:rsidDel="00000000" w:rsidR="00000000" w:rsidRPr="00000000">
        <w:rPr>
          <w:color w:val="00000a"/>
          <w:sz w:val="18"/>
          <w:szCs w:val="18"/>
          <w:rtl w:val="0"/>
        </w:rPr>
        <w:t xml:space="preserve">disciplina e/ou projeto de pesquisa que tenham vinculação com a ação de extensão e quais )</w:t>
      </w:r>
      <w:r w:rsidDel="00000000" w:rsidR="00000000" w:rsidRPr="00000000">
        <w:rPr>
          <w:sz w:val="18"/>
          <w:szCs w:val="18"/>
          <w:rtl w:val="0"/>
        </w:rPr>
        <w:t xml:space="preserve"> (máximo 1500 caracteres)</w:t>
      </w:r>
      <w:r w:rsidDel="00000000" w:rsidR="00000000" w:rsidRPr="00000000">
        <w:rPr>
          <w:b w:val="1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34">
      <w:pPr>
        <w:spacing w:after="1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4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Liste a síntese de atividades previstas para o ano corrente e metodologia planejada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(Deve-se descrever a atividade e sua metodologia de execução. A síntese de ações deve ter relação com os resultados esperados e entregas)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(Máximo 1500 caracteres)</w:t>
      </w:r>
      <w:r w:rsidDel="00000000" w:rsidR="00000000" w:rsidRPr="00000000">
        <w:rPr>
          <w:b w:val="1"/>
          <w:sz w:val="18"/>
          <w:szCs w:val="18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40" w:line="276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Público-Alvo que será impactado pela ação: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(informe o público que poderá ser impactado diretamente e indiretamente  pela(s) atividade(s)) (Máximo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Discriminar Público-Alvo direto:</w:t>
      </w:r>
    </w:p>
    <w:p w:rsidR="00000000" w:rsidDel="00000000" w:rsidP="00000000" w:rsidRDefault="00000000" w:rsidRPr="00000000" w14:paraId="00000039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Quantificar Público-Alvo direto:</w:t>
      </w:r>
    </w:p>
    <w:p w:rsidR="00000000" w:rsidDel="00000000" w:rsidP="00000000" w:rsidRDefault="00000000" w:rsidRPr="00000000" w14:paraId="0000003A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Discriminar Público-Alvo indireto:</w:t>
      </w:r>
    </w:p>
    <w:p w:rsidR="00000000" w:rsidDel="00000000" w:rsidP="00000000" w:rsidRDefault="00000000" w:rsidRPr="00000000" w14:paraId="0000003B">
      <w:pPr>
        <w:spacing w:after="1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Quantificar Público-Alvo indireto:</w:t>
      </w:r>
    </w:p>
    <w:p w:rsidR="00000000" w:rsidDel="00000000" w:rsidP="00000000" w:rsidRDefault="00000000" w:rsidRPr="00000000" w14:paraId="0000003C">
      <w:pPr>
        <w:spacing w:after="14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Impacto e Transformação Social esperados:</w:t>
      </w:r>
      <w:r w:rsidDel="00000000" w:rsidR="00000000" w:rsidRPr="00000000">
        <w:rPr>
          <w:sz w:val="18"/>
          <w:szCs w:val="18"/>
          <w:rtl w:val="0"/>
        </w:rPr>
        <w:t xml:space="preserve"> (Descrever os impactos econômicos, sociais, tecnológicos e/ou ambientais da ação para a comunidade)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14. Resultados Esperados e entregas </w:t>
      </w:r>
      <w:r w:rsidDel="00000000" w:rsidR="00000000" w:rsidRPr="00000000">
        <w:rPr>
          <w:sz w:val="18"/>
          <w:szCs w:val="18"/>
          <w:rtl w:val="0"/>
        </w:rPr>
        <w:t xml:space="preserve">(resultados esperados devem dizer respeito à resolução do(s) problema(s) apontados na justificativa e descrever as possíveis entregas da ação, como por exemplo, um produto e/ou serviço gerado, podendo ser oficinas, cursos, produtos editoriais, minutas de leis/resoluções, etc.)(Máximo 1500 caracteres)</w:t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ORÇAMENTO PARA O ANO 2024</w:t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76"/>
        <w:gridCol w:w="4541"/>
        <w:gridCol w:w="2714"/>
        <w:gridCol w:w="1705"/>
        <w:tblGridChange w:id="0">
          <w:tblGrid>
            <w:gridCol w:w="1076"/>
            <w:gridCol w:w="4541"/>
            <w:gridCol w:w="2714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Diárias - Pessoal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1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2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4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5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3.3.9.0.39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6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3.3.9.1.47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Quadro 7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1 – Especificação de DIÁRIAS – PESSOAL CIVIL</w:t>
      </w:r>
      <w:r w:rsidDel="00000000" w:rsidR="00000000" w:rsidRPr="00000000">
        <w:rPr>
          <w:rtl w:val="0"/>
        </w:rPr>
      </w:r>
    </w:p>
    <w:tbl>
      <w:tblPr>
        <w:tblStyle w:val="Table3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 e Cronograma de Desembolso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Quadro 2 – Especificação de AUXÍLIO FINANCEIRO A ESTUDANTES </w:t>
      </w:r>
      <w:r w:rsidDel="00000000" w:rsidR="00000000" w:rsidRPr="00000000">
        <w:rPr>
          <w:rtl w:val="0"/>
        </w:rPr>
      </w:r>
    </w:p>
    <w:tbl>
      <w:tblPr>
        <w:tblStyle w:val="Table4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14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 Individual das Bolsas de Atuação</w:t>
      </w:r>
      <w:r w:rsidDel="00000000" w:rsidR="00000000" w:rsidRPr="00000000">
        <w:rPr>
          <w:sz w:val="18"/>
          <w:szCs w:val="18"/>
          <w:rtl w:val="0"/>
        </w:rPr>
        <w:t xml:space="preserve"> (deve constar cronograma e objetivos das atividades propostas)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(Bolsas pagas rotineiramente aos bolsistas cadastrados via Portal) 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1 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 2 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Bolsas Adicionais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(quando a proposta for programa) (Máximo 1500 caracteres):</w:t>
      </w:r>
    </w:p>
    <w:p w:rsidR="00000000" w:rsidDel="00000000" w:rsidP="00000000" w:rsidRDefault="00000000" w:rsidRPr="00000000" w14:paraId="000000B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rFonts w:ascii="Arial-BoldMT" w:cs="Arial-BoldMT" w:eastAsia="Arial-BoldMT" w:hAnsi="Arial-BoldM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Justificativa e Cronograma de Desembolso das Bolsas de Participação </w:t>
      </w:r>
      <w:r w:rsidDel="00000000" w:rsidR="00000000" w:rsidRPr="00000000">
        <w:rPr>
          <w:sz w:val="18"/>
          <w:szCs w:val="18"/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Resolução 001/2013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B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3 – Especificação de MATERIAL DE CONSUMO </w:t>
      </w:r>
    </w:p>
    <w:tbl>
      <w:tblPr>
        <w:tblStyle w:val="Table5"/>
        <w:tblW w:w="9927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3750"/>
        <w:gridCol w:w="1350"/>
        <w:gridCol w:w="1418"/>
        <w:gridCol w:w="1541"/>
        <w:gridCol w:w="1418"/>
        <w:tblGridChange w:id="0">
          <w:tblGrid>
            <w:gridCol w:w="450"/>
            <w:gridCol w:w="3750"/>
            <w:gridCol w:w="1350"/>
            <w:gridCol w:w="1418"/>
            <w:gridCol w:w="1541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MATERIAL DE CONSUMO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4 – Especificação de PASSAGENS E DESPESAS COM LOCOMOÇÃO</w:t>
      </w:r>
    </w:p>
    <w:tbl>
      <w:tblPr>
        <w:tblStyle w:val="Table6"/>
        <w:tblW w:w="1014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5"/>
        <w:gridCol w:w="3123"/>
        <w:gridCol w:w="1691"/>
        <w:gridCol w:w="1650"/>
        <w:gridCol w:w="1650"/>
        <w:gridCol w:w="1636"/>
        <w:tblGridChange w:id="0">
          <w:tblGrid>
            <w:gridCol w:w="395"/>
            <w:gridCol w:w="3123"/>
            <w:gridCol w:w="1691"/>
            <w:gridCol w:w="1650"/>
            <w:gridCol w:w="1650"/>
            <w:gridCol w:w="1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A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4D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5 – Especificação de OUTROS SERVIÇOS DE TERCEIROS – PESSOA FÍSICA </w:t>
      </w:r>
    </w:p>
    <w:tbl>
      <w:tblPr>
        <w:tblStyle w:val="Table7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 </w:t>
            </w:r>
            <w:r w:rsidDel="00000000" w:rsidR="00000000" w:rsidRPr="00000000">
              <w:rPr>
                <w:rFonts w:ascii="Arial-BoldMT" w:cs="Arial-BoldMT" w:eastAsia="Arial-BoldMT" w:hAnsi="Arial-BoldMT"/>
                <w:b w:val="1"/>
                <w:rtl w:val="0"/>
              </w:rPr>
              <w:t xml:space="preserve">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F">
      <w:pPr>
        <w:spacing w:line="240" w:lineRule="auto"/>
        <w:jc w:val="center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Justificativa e Cronograma de Desembolso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jc w:val="center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6 – Especificação de OUTROS SERVIÇOS DE TERCEIROS – PESSOA JURÍDICA</w:t>
      </w:r>
    </w:p>
    <w:tbl>
      <w:tblPr>
        <w:tblStyle w:val="Table8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0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</w:t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A2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40" w:lineRule="auto"/>
        <w:jc w:val="both"/>
        <w:rPr>
          <w:rFonts w:ascii="Arial-BoldMT" w:cs="Arial-BoldMT" w:eastAsia="Arial-BoldMT" w:hAnsi="Arial-BoldM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7 – Especificação de OBRIG. TRIBUT. E CONTRI-OP. INTRA-ORÇAMENTÁRIAS</w:t>
      </w:r>
    </w:p>
    <w:tbl>
      <w:tblPr>
        <w:tblStyle w:val="Table9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 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OBRIG. TRIBUT. E CONTRI-OP. INTRA-ORÇAMENTÁRIAS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-BoldMT"/>
  <w:font w:name="Time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C4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</w:p>
  </w:footnote>
  <w:footnote w:id="1">
    <w:p w:rsidR="00000000" w:rsidDel="00000000" w:rsidP="00000000" w:rsidRDefault="00000000" w:rsidRPr="00000000" w14:paraId="000002C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C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C7">
      <w:pPr>
        <w:spacing w:line="276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C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2C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2C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2C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2C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2C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Deve-se considerar para fins de cálculo 20% sobre o valor pago a PESSOA FÍSICA especificada no Quadro 5.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