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ind w:firstLine="57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D - MODELO DE TERMO DE COMPROMISSO DE BOLSISTA</w:t>
      </w:r>
    </w:p>
    <w:p w:rsidR="00000000" w:rsidDel="00000000" w:rsidP="00000000" w:rsidRDefault="00000000" w:rsidRPr="00000000" w14:paraId="00000002">
      <w:pPr>
        <w:spacing w:line="240" w:lineRule="auto"/>
        <w:ind w:firstLine="5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EDITAL PRE 031/2024</w:t>
      </w:r>
    </w:p>
    <w:p w:rsidR="00000000" w:rsidDel="00000000" w:rsidP="00000000" w:rsidRDefault="00000000" w:rsidRPr="00000000" w14:paraId="00000003">
      <w:pPr>
        <w:spacing w:line="240" w:lineRule="auto"/>
        <w:ind w:firstLine="5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SELEÇÃO INTERNA DE AÇÕES ALINHADAS AOS COREDES 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TERMO DE COMPROMISSO DE BOLSISTA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964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para os devidos fins, que eu,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nome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nacionalidade</w:t>
      </w:r>
      <w:r w:rsidDel="00000000" w:rsidR="00000000" w:rsidRPr="00000000">
        <w:rPr>
          <w:sz w:val="24"/>
          <w:szCs w:val="24"/>
          <w:rtl w:val="0"/>
        </w:rPr>
        <w:t xml:space="preserve">, residente na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endereço</w:t>
      </w:r>
      <w:r w:rsidDel="00000000" w:rsidR="00000000" w:rsidRPr="00000000">
        <w:rPr>
          <w:sz w:val="24"/>
          <w:szCs w:val="24"/>
          <w:rtl w:val="0"/>
        </w:rPr>
        <w:t xml:space="preserve">, CPF nº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</w:t>
      </w:r>
      <w:r w:rsidDel="00000000" w:rsidR="00000000" w:rsidRPr="00000000">
        <w:rPr>
          <w:sz w:val="24"/>
          <w:szCs w:val="24"/>
          <w:rtl w:val="0"/>
        </w:rPr>
        <w:t xml:space="preserve">, estudante devidamente matriculado(a) sob nº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xxx</w:t>
      </w:r>
      <w:r w:rsidDel="00000000" w:rsidR="00000000" w:rsidRPr="00000000">
        <w:rPr>
          <w:sz w:val="24"/>
          <w:szCs w:val="24"/>
          <w:rtl w:val="0"/>
        </w:rPr>
        <w:t xml:space="preserve">, no Curso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 xxxxxxx </w:t>
      </w:r>
      <w:r w:rsidDel="00000000" w:rsidR="00000000" w:rsidRPr="00000000">
        <w:rPr>
          <w:sz w:val="24"/>
          <w:szCs w:val="24"/>
          <w:rtl w:val="0"/>
        </w:rPr>
        <w:t xml:space="preserve">da Universidade Federal de Santa Maria, Campus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xxxxxxx,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em nível de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XXXX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tenho ciência das obrigações inerentes à qualidade de bolsista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COREDE</w:t>
      </w:r>
      <w:r w:rsidDel="00000000" w:rsidR="00000000" w:rsidRPr="00000000">
        <w:rPr>
          <w:sz w:val="24"/>
          <w:szCs w:val="24"/>
          <w:rtl w:val="0"/>
        </w:rPr>
        <w:t xml:space="preserve"> e, nesse sentido, COMPROMETO-ME a respeitar as condições para recebimento da bolsa, sob pena de ter o pagamento cancelado em caso de não atendimento de qualquer dos requisitos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Estar regularmente matriculado(a) na Universidade Federal de Santa Maria no ensino médio, técnico, tecnológico, superior (graduação - licenciatura, bacharelado e tecnólogos) ou pós-graduação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Ter sido aprovado(a) em seleção pública realizada pelo(a) coordenador(a) da ação mediante edital, em conformidade com a Resolução N. 001/2013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sz w:val="24"/>
          <w:szCs w:val="24"/>
          <w:rtl w:val="0"/>
        </w:rPr>
        <w:t xml:space="preserve"> Estar registrado(a) na ação de extensão vigente, na categoria de “participante ou colaborador” em período concomitante ao do pagamento das bolsas, sendo facultada a existência de outras participações em períodos distintos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4.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Apresentar os resultados preliminares da ação de extensão na JAI e </w:t>
      </w: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participar do Fórum Regional Permanente de Extensão, no ano de vigência da bolsa,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 de reuniões/encontros quando solicitado pela Pró-Reitoria de Extensão/Gabinetes de Projetos.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sz w:val="24"/>
          <w:szCs w:val="24"/>
          <w:rtl w:val="0"/>
        </w:rPr>
        <w:t xml:space="preserve"> Ter os dados pessoais atualizados (e-mail e telefone) no Portal do Aluno e na Plataforma Lattes.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Possuir conta-corrente pessoal em banco compatível com o sistema da instituição</w:t>
      </w:r>
      <w:r w:rsidDel="00000000" w:rsidR="00000000" w:rsidRPr="00000000">
        <w:rPr>
          <w:sz w:val="24"/>
          <w:szCs w:val="24"/>
          <w:rtl w:val="0"/>
        </w:rPr>
        <w:t xml:space="preserve">, para viabilizar o pagamento da bolsa. Não será aceita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Não ter outra bolsa de qualquer natureza, salvo bolsas e benefícios que possuam a finalidade de contribuir para a permanência e a diplomação de estudantes em situação de vulnerabilidade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</w:t>
      </w:r>
      <w:r w:rsidDel="00000000" w:rsidR="00000000" w:rsidRPr="00000000">
        <w:rPr>
          <w:sz w:val="24"/>
          <w:szCs w:val="24"/>
          <w:rtl w:val="0"/>
        </w:rPr>
        <w:t xml:space="preserve"> Ter disponibilidade para cumprir o que consta no plano de atividades de bolsista, a ser proposto pelo(a) coordenador(a) no ato da inscrição, em jornada de, no mínimo, 16 (dezesseis) horas semanais e, no máximo, 20 (vinte) horas semanais.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</w:t>
      </w:r>
      <w:r w:rsidDel="00000000" w:rsidR="00000000" w:rsidRPr="00000000">
        <w:rPr>
          <w:sz w:val="24"/>
          <w:szCs w:val="24"/>
          <w:rtl w:val="0"/>
        </w:rPr>
        <w:t xml:space="preserve"> Manter as condições de habilitação para a indicação no período de vigência da bolsa.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90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inobservância dos requisitos acima ou a prática de qualquer fraude pelo(a) bolsista implicará no cancelamento da bolsa, com a restituição integral e imediata dos recursos, de acordo com os índices previstos em lei competente.</w:t>
      </w:r>
    </w:p>
    <w:p w:rsidR="00000000" w:rsidDel="00000000" w:rsidP="00000000" w:rsidRDefault="00000000" w:rsidRPr="00000000" w14:paraId="00000013">
      <w:pPr>
        <w:spacing w:line="360" w:lineRule="auto"/>
        <w:ind w:firstLine="9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do(a) bolsista: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Coordenador(a) da Ação: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Local de data: __________________________</w:t>
      </w:r>
    </w:p>
    <w:p w:rsidR="00000000" w:rsidDel="00000000" w:rsidP="00000000" w:rsidRDefault="00000000" w:rsidRPr="00000000" w14:paraId="0000001E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