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784" w:rsidRPr="00282B4B" w:rsidRDefault="009D7784" w:rsidP="009D7784">
      <w:pPr>
        <w:pStyle w:val="CorpoA"/>
        <w:jc w:val="center"/>
        <w:rPr>
          <w:rFonts w:ascii="Arial" w:hAnsi="Arial" w:cs="Arial"/>
          <w:sz w:val="20"/>
          <w:szCs w:val="20"/>
        </w:rPr>
      </w:pPr>
      <w:r w:rsidRPr="00282B4B">
        <w:rPr>
          <w:rFonts w:ascii="Arial" w:hAnsi="Arial" w:cs="Arial"/>
          <w:b/>
          <w:sz w:val="20"/>
          <w:szCs w:val="20"/>
        </w:rPr>
        <w:t xml:space="preserve">EDITAL </w:t>
      </w:r>
      <w:r w:rsidR="007A1972">
        <w:rPr>
          <w:rFonts w:ascii="Arial" w:hAnsi="Arial" w:cs="Arial"/>
          <w:b/>
          <w:sz w:val="20"/>
          <w:szCs w:val="20"/>
        </w:rPr>
        <w:t>0</w:t>
      </w:r>
      <w:r w:rsidR="00874E62">
        <w:rPr>
          <w:rFonts w:ascii="Arial" w:hAnsi="Arial" w:cs="Arial"/>
          <w:b/>
          <w:sz w:val="20"/>
          <w:szCs w:val="20"/>
        </w:rPr>
        <w:t>36</w:t>
      </w:r>
      <w:r w:rsidRPr="00282B4B">
        <w:rPr>
          <w:rFonts w:ascii="Arial" w:hAnsi="Arial" w:cs="Arial"/>
          <w:b/>
          <w:sz w:val="20"/>
          <w:szCs w:val="20"/>
        </w:rPr>
        <w:t>/201</w:t>
      </w:r>
      <w:r w:rsidR="00024E25" w:rsidRPr="00282B4B">
        <w:rPr>
          <w:rFonts w:ascii="Arial" w:hAnsi="Arial" w:cs="Arial"/>
          <w:b/>
          <w:sz w:val="20"/>
          <w:szCs w:val="20"/>
        </w:rPr>
        <w:t>9</w:t>
      </w:r>
      <w:r w:rsidRPr="00282B4B">
        <w:rPr>
          <w:rFonts w:ascii="Arial" w:hAnsi="Arial" w:cs="Arial"/>
          <w:b/>
          <w:sz w:val="20"/>
          <w:szCs w:val="20"/>
        </w:rPr>
        <w:t xml:space="preserve"> </w:t>
      </w:r>
    </w:p>
    <w:p w:rsidR="009D7784" w:rsidRPr="00282B4B" w:rsidRDefault="002B3E16" w:rsidP="009D7784">
      <w:pPr>
        <w:pStyle w:val="CorpoA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  <w:r w:rsidRPr="00282B4B">
        <w:rPr>
          <w:rFonts w:ascii="Arial" w:hAnsi="Arial" w:cs="Arial"/>
          <w:b/>
          <w:bCs/>
          <w:sz w:val="20"/>
          <w:szCs w:val="20"/>
          <w:lang w:eastAsia="pt-BR"/>
        </w:rPr>
        <w:t>SELEÇÃO DE BOLSISTA</w:t>
      </w:r>
      <w:r w:rsidR="00966D36" w:rsidRPr="00282B4B">
        <w:rPr>
          <w:rFonts w:ascii="Arial" w:hAnsi="Arial" w:cs="Arial"/>
          <w:b/>
          <w:bCs/>
          <w:sz w:val="20"/>
          <w:szCs w:val="20"/>
          <w:lang w:eastAsia="pt-BR"/>
        </w:rPr>
        <w:t xml:space="preserve"> </w:t>
      </w:r>
    </w:p>
    <w:p w:rsidR="009D7784" w:rsidRPr="00282B4B" w:rsidRDefault="009D7784" w:rsidP="009D7784">
      <w:pPr>
        <w:pStyle w:val="CorpoA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9D7784" w:rsidRPr="00282B4B" w:rsidRDefault="009D7784" w:rsidP="009D7784">
      <w:pPr>
        <w:pStyle w:val="CorpoA"/>
        <w:jc w:val="center"/>
        <w:rPr>
          <w:rFonts w:ascii="Arial" w:hAnsi="Arial" w:cs="Arial"/>
          <w:sz w:val="20"/>
          <w:szCs w:val="20"/>
        </w:rPr>
      </w:pPr>
    </w:p>
    <w:p w:rsidR="009D7784" w:rsidRPr="00282B4B" w:rsidRDefault="009D7784" w:rsidP="009D7784">
      <w:pPr>
        <w:spacing w:after="0"/>
        <w:jc w:val="center"/>
        <w:rPr>
          <w:rFonts w:cs="Arial"/>
          <w:b/>
          <w:szCs w:val="20"/>
        </w:rPr>
      </w:pPr>
    </w:p>
    <w:p w:rsidR="009D7784" w:rsidRPr="00282B4B" w:rsidRDefault="001E086A" w:rsidP="009D7784">
      <w:pPr>
        <w:spacing w:after="0" w:line="360" w:lineRule="auto"/>
        <w:ind w:firstLine="708"/>
        <w:contextualSpacing/>
        <w:jc w:val="both"/>
        <w:rPr>
          <w:rFonts w:cs="Arial"/>
          <w:szCs w:val="20"/>
        </w:rPr>
      </w:pPr>
      <w:r w:rsidRPr="00282B4B">
        <w:rPr>
          <w:rFonts w:cs="Arial"/>
          <w:szCs w:val="20"/>
        </w:rPr>
        <w:t xml:space="preserve">A coordenadora do projeto de ensino </w:t>
      </w:r>
      <w:r w:rsidR="00F75C73" w:rsidRPr="00282B4B">
        <w:rPr>
          <w:rFonts w:cs="Arial"/>
          <w:b/>
          <w:color w:val="000000"/>
          <w:szCs w:val="20"/>
        </w:rPr>
        <w:t>EDUCAÇÃO PARA A CIDADANIA NO CTISM: AÇÕES MULTIDISCIPLINARES</w:t>
      </w:r>
      <w:r w:rsidRPr="00282B4B">
        <w:rPr>
          <w:rFonts w:cs="Arial"/>
          <w:szCs w:val="20"/>
        </w:rPr>
        <w:t xml:space="preserve">, n. </w:t>
      </w:r>
      <w:r w:rsidR="00F75C73" w:rsidRPr="00282B4B">
        <w:rPr>
          <w:rFonts w:cs="Arial"/>
          <w:color w:val="000000"/>
          <w:szCs w:val="20"/>
        </w:rPr>
        <w:t>048531</w:t>
      </w:r>
      <w:r w:rsidRPr="00282B4B">
        <w:rPr>
          <w:rFonts w:cs="Arial"/>
          <w:szCs w:val="20"/>
        </w:rPr>
        <w:t xml:space="preserve">, do </w:t>
      </w:r>
      <w:r w:rsidR="009D7784" w:rsidRPr="00282B4B">
        <w:rPr>
          <w:rFonts w:cs="Arial"/>
          <w:szCs w:val="20"/>
        </w:rPr>
        <w:t>Colé</w:t>
      </w:r>
      <w:r w:rsidRPr="00282B4B">
        <w:rPr>
          <w:rFonts w:cs="Arial"/>
          <w:szCs w:val="20"/>
        </w:rPr>
        <w:t>gio Técnico Industrial (CTISM),</w:t>
      </w:r>
      <w:r w:rsidR="009D7784" w:rsidRPr="00282B4B">
        <w:rPr>
          <w:rFonts w:cs="Arial"/>
          <w:szCs w:val="20"/>
        </w:rPr>
        <w:t xml:space="preserve"> torna pública a abertura de inscrições para s</w:t>
      </w:r>
      <w:r w:rsidRPr="00282B4B">
        <w:rPr>
          <w:rFonts w:cs="Arial"/>
          <w:szCs w:val="20"/>
        </w:rPr>
        <w:t xml:space="preserve">eleção de aluno de </w:t>
      </w:r>
      <w:r w:rsidR="00E2489B" w:rsidRPr="00282B4B">
        <w:rPr>
          <w:rFonts w:cs="Arial"/>
          <w:szCs w:val="20"/>
        </w:rPr>
        <w:t>curso técnico integrado</w:t>
      </w:r>
      <w:r w:rsidR="009D7784" w:rsidRPr="00282B4B">
        <w:rPr>
          <w:rFonts w:cs="Arial"/>
          <w:szCs w:val="20"/>
        </w:rPr>
        <w:t xml:space="preserve"> </w:t>
      </w:r>
      <w:r w:rsidRPr="00282B4B">
        <w:rPr>
          <w:rFonts w:cs="Arial"/>
          <w:szCs w:val="20"/>
        </w:rPr>
        <w:t xml:space="preserve">diurno </w:t>
      </w:r>
      <w:r w:rsidR="009D7784" w:rsidRPr="00282B4B">
        <w:rPr>
          <w:rFonts w:cs="Arial"/>
          <w:szCs w:val="20"/>
        </w:rPr>
        <w:t xml:space="preserve">do CTISM para </w:t>
      </w:r>
      <w:r w:rsidRPr="00282B4B">
        <w:rPr>
          <w:rFonts w:cs="Arial"/>
          <w:szCs w:val="20"/>
        </w:rPr>
        <w:t>Bo</w:t>
      </w:r>
      <w:r w:rsidR="009D7784" w:rsidRPr="00282B4B">
        <w:rPr>
          <w:rFonts w:cs="Arial"/>
          <w:szCs w:val="20"/>
        </w:rPr>
        <w:t>lsa de Assistência Estudantil, conforme Resolução 01/2013-UFSM e Regulamento de Bolsas do CTISM.</w:t>
      </w:r>
    </w:p>
    <w:p w:rsidR="009D7784" w:rsidRPr="00282B4B" w:rsidRDefault="009D7784" w:rsidP="009D7784">
      <w:pPr>
        <w:spacing w:line="360" w:lineRule="auto"/>
        <w:rPr>
          <w:rFonts w:cs="Arial"/>
          <w:szCs w:val="20"/>
        </w:rPr>
      </w:pPr>
    </w:p>
    <w:p w:rsidR="009D7784" w:rsidRPr="00282B4B" w:rsidRDefault="009D7784" w:rsidP="009D7784">
      <w:pPr>
        <w:spacing w:line="480" w:lineRule="auto"/>
        <w:rPr>
          <w:rFonts w:cs="Arial"/>
          <w:szCs w:val="20"/>
        </w:rPr>
      </w:pPr>
      <w:r w:rsidRPr="00282B4B">
        <w:rPr>
          <w:rFonts w:cs="Arial"/>
          <w:b/>
          <w:szCs w:val="20"/>
        </w:rPr>
        <w:t>1. CRONOGRAMA</w:t>
      </w:r>
    </w:p>
    <w:tbl>
      <w:tblPr>
        <w:tblW w:w="8334" w:type="dxa"/>
        <w:jc w:val="center"/>
        <w:tblLayout w:type="fixed"/>
        <w:tblLook w:val="0000" w:firstRow="0" w:lastRow="0" w:firstColumn="0" w:lastColumn="0" w:noHBand="0" w:noVBand="0"/>
      </w:tblPr>
      <w:tblGrid>
        <w:gridCol w:w="2778"/>
        <w:gridCol w:w="2778"/>
        <w:gridCol w:w="2778"/>
      </w:tblGrid>
      <w:tr w:rsidR="0061337A" w:rsidRPr="00282B4B" w:rsidTr="00FD02CA">
        <w:trPr>
          <w:jc w:val="center"/>
        </w:trPr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37A" w:rsidRPr="00282B4B" w:rsidRDefault="0061337A" w:rsidP="00FD02CA">
            <w:pPr>
              <w:spacing w:after="0"/>
              <w:rPr>
                <w:rFonts w:cs="Arial"/>
                <w:szCs w:val="20"/>
              </w:rPr>
            </w:pPr>
            <w:r w:rsidRPr="00282B4B">
              <w:rPr>
                <w:rFonts w:cs="Arial"/>
                <w:b/>
                <w:szCs w:val="20"/>
              </w:rPr>
              <w:t>ATIVIDADE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37A" w:rsidRPr="00282B4B" w:rsidRDefault="0061337A" w:rsidP="00FD02CA">
            <w:pPr>
              <w:spacing w:after="0"/>
              <w:rPr>
                <w:rFonts w:cs="Arial"/>
                <w:szCs w:val="20"/>
              </w:rPr>
            </w:pPr>
            <w:r w:rsidRPr="00282B4B">
              <w:rPr>
                <w:rFonts w:cs="Arial"/>
                <w:b/>
                <w:szCs w:val="20"/>
              </w:rPr>
              <w:t>PERÍODO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37A" w:rsidRPr="00282B4B" w:rsidRDefault="0061337A" w:rsidP="00FD02CA">
            <w:pPr>
              <w:spacing w:after="0"/>
              <w:rPr>
                <w:rFonts w:cs="Arial"/>
                <w:b/>
                <w:szCs w:val="20"/>
              </w:rPr>
            </w:pPr>
            <w:r w:rsidRPr="00282B4B">
              <w:rPr>
                <w:rFonts w:cs="Arial"/>
                <w:b/>
                <w:szCs w:val="20"/>
              </w:rPr>
              <w:t>Observação</w:t>
            </w:r>
          </w:p>
        </w:tc>
      </w:tr>
      <w:tr w:rsidR="0061337A" w:rsidRPr="00282B4B" w:rsidTr="00FD02CA">
        <w:trPr>
          <w:jc w:val="center"/>
        </w:trPr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37A" w:rsidRPr="00282B4B" w:rsidRDefault="0061337A" w:rsidP="00FD02CA">
            <w:pPr>
              <w:spacing w:after="0" w:line="360" w:lineRule="auto"/>
              <w:rPr>
                <w:rFonts w:cs="Arial"/>
                <w:szCs w:val="20"/>
              </w:rPr>
            </w:pPr>
            <w:r w:rsidRPr="00282B4B">
              <w:rPr>
                <w:rFonts w:cs="Arial"/>
                <w:szCs w:val="20"/>
              </w:rPr>
              <w:t>Publicação do edital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37A" w:rsidRPr="00282B4B" w:rsidRDefault="0061337A" w:rsidP="00FD02CA">
            <w:pPr>
              <w:snapToGrid w:val="0"/>
              <w:spacing w:after="0" w:line="360" w:lineRule="auto"/>
              <w:rPr>
                <w:rFonts w:cs="Arial"/>
                <w:szCs w:val="20"/>
              </w:rPr>
            </w:pPr>
            <w:r w:rsidRPr="00282B4B">
              <w:rPr>
                <w:rFonts w:cs="Arial"/>
                <w:szCs w:val="20"/>
              </w:rPr>
              <w:t>2</w:t>
            </w:r>
            <w:r w:rsidR="00F75C73" w:rsidRPr="00282B4B">
              <w:rPr>
                <w:rFonts w:cs="Arial"/>
                <w:szCs w:val="20"/>
              </w:rPr>
              <w:t>9</w:t>
            </w:r>
            <w:r w:rsidRPr="00282B4B">
              <w:rPr>
                <w:rFonts w:cs="Arial"/>
                <w:szCs w:val="20"/>
              </w:rPr>
              <w:t>/03/201</w:t>
            </w:r>
            <w:r w:rsidR="00F75C73" w:rsidRPr="00282B4B">
              <w:rPr>
                <w:rFonts w:cs="Arial"/>
                <w:szCs w:val="20"/>
              </w:rPr>
              <w:t>9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37A" w:rsidRPr="00282B4B" w:rsidRDefault="0061337A" w:rsidP="00FD02CA">
            <w:pPr>
              <w:snapToGrid w:val="0"/>
              <w:spacing w:after="0" w:line="360" w:lineRule="auto"/>
              <w:rPr>
                <w:rFonts w:cs="Arial"/>
                <w:szCs w:val="20"/>
              </w:rPr>
            </w:pPr>
            <w:r w:rsidRPr="00282B4B">
              <w:rPr>
                <w:rFonts w:cs="Arial"/>
                <w:szCs w:val="20"/>
              </w:rPr>
              <w:t>--</w:t>
            </w:r>
          </w:p>
        </w:tc>
      </w:tr>
      <w:tr w:rsidR="0061337A" w:rsidRPr="00282B4B" w:rsidTr="00FD02CA">
        <w:trPr>
          <w:jc w:val="center"/>
        </w:trPr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37A" w:rsidRPr="00282B4B" w:rsidRDefault="0061337A" w:rsidP="00FD02CA">
            <w:pPr>
              <w:spacing w:after="0" w:line="360" w:lineRule="auto"/>
              <w:rPr>
                <w:rFonts w:cs="Arial"/>
                <w:szCs w:val="20"/>
              </w:rPr>
            </w:pPr>
            <w:r w:rsidRPr="00282B4B">
              <w:rPr>
                <w:rFonts w:cs="Arial"/>
                <w:szCs w:val="20"/>
              </w:rPr>
              <w:t>Inscriç</w:t>
            </w:r>
            <w:r w:rsidR="00F75C73" w:rsidRPr="00282B4B">
              <w:rPr>
                <w:rFonts w:cs="Arial"/>
                <w:szCs w:val="20"/>
              </w:rPr>
              <w:t xml:space="preserve">ão </w:t>
            </w:r>
            <w:r w:rsidRPr="00282B4B">
              <w:rPr>
                <w:rFonts w:cs="Arial"/>
                <w:szCs w:val="20"/>
              </w:rPr>
              <w:t>dos candidatos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37A" w:rsidRPr="00282B4B" w:rsidRDefault="0061337A" w:rsidP="00FD02CA">
            <w:pPr>
              <w:snapToGrid w:val="0"/>
              <w:spacing w:after="0" w:line="360" w:lineRule="auto"/>
              <w:rPr>
                <w:rFonts w:cs="Arial"/>
                <w:szCs w:val="20"/>
              </w:rPr>
            </w:pPr>
            <w:r w:rsidRPr="00282B4B">
              <w:rPr>
                <w:rFonts w:cs="Arial"/>
                <w:szCs w:val="20"/>
              </w:rPr>
              <w:t>2</w:t>
            </w:r>
            <w:r w:rsidR="00F75C73" w:rsidRPr="00282B4B">
              <w:rPr>
                <w:rFonts w:cs="Arial"/>
                <w:szCs w:val="20"/>
              </w:rPr>
              <w:t>9</w:t>
            </w:r>
            <w:r w:rsidRPr="00282B4B">
              <w:rPr>
                <w:rFonts w:cs="Arial"/>
                <w:szCs w:val="20"/>
              </w:rPr>
              <w:t>/03/201</w:t>
            </w:r>
            <w:r w:rsidR="00F75C73" w:rsidRPr="00282B4B">
              <w:rPr>
                <w:rFonts w:cs="Arial"/>
                <w:szCs w:val="20"/>
              </w:rPr>
              <w:t>9</w:t>
            </w:r>
            <w:r w:rsidRPr="00282B4B">
              <w:rPr>
                <w:rFonts w:cs="Arial"/>
                <w:szCs w:val="20"/>
              </w:rPr>
              <w:t xml:space="preserve"> a </w:t>
            </w:r>
            <w:r w:rsidR="00F75C73" w:rsidRPr="00282B4B">
              <w:rPr>
                <w:rFonts w:cs="Arial"/>
                <w:szCs w:val="20"/>
              </w:rPr>
              <w:t>05</w:t>
            </w:r>
            <w:r w:rsidRPr="00282B4B">
              <w:rPr>
                <w:rFonts w:cs="Arial"/>
                <w:szCs w:val="20"/>
              </w:rPr>
              <w:t>/0</w:t>
            </w:r>
            <w:r w:rsidR="00F75C73" w:rsidRPr="00282B4B">
              <w:rPr>
                <w:rFonts w:cs="Arial"/>
                <w:szCs w:val="20"/>
              </w:rPr>
              <w:t>4</w:t>
            </w:r>
            <w:r w:rsidRPr="00282B4B">
              <w:rPr>
                <w:rFonts w:cs="Arial"/>
                <w:szCs w:val="20"/>
              </w:rPr>
              <w:t>/201</w:t>
            </w:r>
            <w:r w:rsidR="00F75C73" w:rsidRPr="00282B4B">
              <w:rPr>
                <w:rFonts w:cs="Arial"/>
                <w:szCs w:val="20"/>
              </w:rPr>
              <w:t>9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37A" w:rsidRPr="00282B4B" w:rsidRDefault="00F9258D" w:rsidP="00FD02CA">
            <w:pPr>
              <w:snapToGrid w:val="0"/>
              <w:spacing w:after="0" w:line="360" w:lineRule="auto"/>
              <w:rPr>
                <w:rFonts w:cs="Arial"/>
                <w:szCs w:val="20"/>
              </w:rPr>
            </w:pPr>
            <w:r w:rsidRPr="00282B4B">
              <w:rPr>
                <w:rFonts w:cs="Arial"/>
                <w:szCs w:val="20"/>
              </w:rPr>
              <w:t xml:space="preserve">Via </w:t>
            </w:r>
            <w:proofErr w:type="spellStart"/>
            <w:r w:rsidRPr="00282B4B">
              <w:rPr>
                <w:rFonts w:cs="Arial"/>
                <w:szCs w:val="20"/>
              </w:rPr>
              <w:t>email</w:t>
            </w:r>
            <w:proofErr w:type="spellEnd"/>
            <w:r w:rsidRPr="00282B4B">
              <w:rPr>
                <w:rFonts w:cs="Arial"/>
                <w:szCs w:val="20"/>
              </w:rPr>
              <w:t xml:space="preserve">; </w:t>
            </w:r>
            <w:hyperlink r:id="rId5" w:history="1">
              <w:r w:rsidRPr="00282B4B">
                <w:rPr>
                  <w:rStyle w:val="Hyperlink"/>
                  <w:rFonts w:cs="Arial"/>
                  <w:szCs w:val="20"/>
                </w:rPr>
                <w:t>raquel@ctism.ufsm.br</w:t>
              </w:r>
            </w:hyperlink>
            <w:r w:rsidRPr="00282B4B">
              <w:rPr>
                <w:rFonts w:cs="Arial"/>
                <w:szCs w:val="20"/>
              </w:rPr>
              <w:t xml:space="preserve"> </w:t>
            </w:r>
          </w:p>
        </w:tc>
      </w:tr>
      <w:tr w:rsidR="0061337A" w:rsidRPr="00282B4B" w:rsidTr="00FD02CA">
        <w:trPr>
          <w:jc w:val="center"/>
        </w:trPr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37A" w:rsidRPr="00282B4B" w:rsidRDefault="0061337A" w:rsidP="00FD02CA">
            <w:pPr>
              <w:spacing w:after="0" w:line="360" w:lineRule="auto"/>
              <w:rPr>
                <w:rFonts w:cs="Arial"/>
                <w:szCs w:val="20"/>
              </w:rPr>
            </w:pPr>
            <w:r w:rsidRPr="00282B4B">
              <w:rPr>
                <w:rFonts w:cs="Arial"/>
                <w:szCs w:val="20"/>
              </w:rPr>
              <w:t>Período de avaliação dos candidatos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37A" w:rsidRPr="00282B4B" w:rsidRDefault="00257FAB" w:rsidP="00FD02CA">
            <w:pPr>
              <w:snapToGrid w:val="0"/>
              <w:spacing w:after="0" w:line="360" w:lineRule="auto"/>
              <w:rPr>
                <w:rFonts w:cs="Arial"/>
                <w:szCs w:val="20"/>
              </w:rPr>
            </w:pPr>
            <w:r w:rsidRPr="00282B4B">
              <w:rPr>
                <w:rFonts w:cs="Arial"/>
                <w:szCs w:val="20"/>
              </w:rPr>
              <w:t>08/04/2019 a 11/04/2019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37A" w:rsidRPr="00282B4B" w:rsidRDefault="00FD02CA" w:rsidP="00FD02CA">
            <w:pPr>
              <w:snapToGrid w:val="0"/>
              <w:spacing w:after="0" w:line="360" w:lineRule="auto"/>
              <w:rPr>
                <w:rFonts w:cs="Arial"/>
                <w:szCs w:val="20"/>
              </w:rPr>
            </w:pPr>
            <w:r w:rsidRPr="00282B4B">
              <w:rPr>
                <w:rFonts w:cs="Arial"/>
                <w:szCs w:val="20"/>
              </w:rPr>
              <w:t>Horário e local das entrevistas: convocação por e-mail e</w:t>
            </w:r>
            <w:r w:rsidR="00500A29" w:rsidRPr="00282B4B">
              <w:rPr>
                <w:rFonts w:cs="Arial"/>
                <w:szCs w:val="20"/>
              </w:rPr>
              <w:t>/ou</w:t>
            </w:r>
            <w:r w:rsidRPr="00282B4B">
              <w:rPr>
                <w:rFonts w:cs="Arial"/>
                <w:szCs w:val="20"/>
              </w:rPr>
              <w:t xml:space="preserve"> na página www.ctism.ufsm.br</w:t>
            </w:r>
          </w:p>
        </w:tc>
      </w:tr>
      <w:tr w:rsidR="0061337A" w:rsidRPr="00282B4B" w:rsidTr="00FD02CA">
        <w:trPr>
          <w:jc w:val="center"/>
        </w:trPr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37A" w:rsidRPr="00282B4B" w:rsidRDefault="0061337A" w:rsidP="00FD02CA">
            <w:pPr>
              <w:spacing w:after="0" w:line="360" w:lineRule="auto"/>
              <w:rPr>
                <w:rFonts w:cs="Arial"/>
                <w:szCs w:val="20"/>
              </w:rPr>
            </w:pPr>
            <w:r w:rsidRPr="00282B4B">
              <w:rPr>
                <w:rFonts w:cs="Arial"/>
                <w:szCs w:val="20"/>
              </w:rPr>
              <w:t>Divulgação</w:t>
            </w:r>
            <w:r w:rsidR="00FD02CA" w:rsidRPr="00282B4B">
              <w:rPr>
                <w:rFonts w:cs="Arial"/>
                <w:szCs w:val="20"/>
              </w:rPr>
              <w:t xml:space="preserve"> do</w:t>
            </w:r>
            <w:r w:rsidRPr="00282B4B">
              <w:rPr>
                <w:rFonts w:cs="Arial"/>
                <w:szCs w:val="20"/>
              </w:rPr>
              <w:t xml:space="preserve"> resultado 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37A" w:rsidRPr="00282B4B" w:rsidRDefault="00257FAB" w:rsidP="00FD02CA">
            <w:pPr>
              <w:snapToGrid w:val="0"/>
              <w:spacing w:after="0" w:line="360" w:lineRule="auto"/>
              <w:rPr>
                <w:rFonts w:cs="Arial"/>
                <w:szCs w:val="20"/>
              </w:rPr>
            </w:pPr>
            <w:r w:rsidRPr="00282B4B">
              <w:rPr>
                <w:rFonts w:cs="Arial"/>
                <w:szCs w:val="20"/>
              </w:rPr>
              <w:t>12</w:t>
            </w:r>
            <w:r w:rsidR="00FD02CA" w:rsidRPr="00282B4B">
              <w:rPr>
                <w:rFonts w:cs="Arial"/>
                <w:szCs w:val="20"/>
              </w:rPr>
              <w:t>/04/201</w:t>
            </w:r>
            <w:r w:rsidRPr="00282B4B">
              <w:rPr>
                <w:rFonts w:cs="Arial"/>
                <w:szCs w:val="20"/>
              </w:rPr>
              <w:t>9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37A" w:rsidRPr="00282B4B" w:rsidRDefault="00FD02CA" w:rsidP="00FD02CA">
            <w:pPr>
              <w:snapToGrid w:val="0"/>
              <w:spacing w:after="0" w:line="360" w:lineRule="auto"/>
              <w:rPr>
                <w:rFonts w:cs="Arial"/>
                <w:szCs w:val="20"/>
              </w:rPr>
            </w:pPr>
            <w:r w:rsidRPr="00282B4B">
              <w:rPr>
                <w:rFonts w:cs="Arial"/>
                <w:szCs w:val="20"/>
              </w:rPr>
              <w:t>Na página www.ctism.ufsm.br</w:t>
            </w:r>
          </w:p>
        </w:tc>
      </w:tr>
      <w:tr w:rsidR="0061337A" w:rsidRPr="00282B4B" w:rsidTr="00FD02CA">
        <w:trPr>
          <w:jc w:val="center"/>
        </w:trPr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37A" w:rsidRPr="00282B4B" w:rsidRDefault="00FD02CA" w:rsidP="00FD02CA">
            <w:pPr>
              <w:spacing w:after="0" w:line="360" w:lineRule="auto"/>
              <w:rPr>
                <w:rFonts w:cs="Arial"/>
                <w:szCs w:val="20"/>
              </w:rPr>
            </w:pPr>
            <w:r w:rsidRPr="00282B4B">
              <w:rPr>
                <w:rFonts w:cs="Arial"/>
                <w:szCs w:val="20"/>
              </w:rPr>
              <w:t>Início das atividades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37A" w:rsidRPr="00282B4B" w:rsidRDefault="00257FAB" w:rsidP="00FD02CA">
            <w:pPr>
              <w:snapToGrid w:val="0"/>
              <w:spacing w:after="0" w:line="360" w:lineRule="auto"/>
              <w:rPr>
                <w:rFonts w:cs="Arial"/>
                <w:szCs w:val="20"/>
              </w:rPr>
            </w:pPr>
            <w:r w:rsidRPr="00282B4B">
              <w:rPr>
                <w:rFonts w:cs="Arial"/>
                <w:szCs w:val="20"/>
              </w:rPr>
              <w:t>12</w:t>
            </w:r>
            <w:r w:rsidR="00FD02CA" w:rsidRPr="00282B4B">
              <w:rPr>
                <w:rFonts w:cs="Arial"/>
                <w:szCs w:val="20"/>
              </w:rPr>
              <w:t>/04/201</w:t>
            </w:r>
            <w:r w:rsidRPr="00282B4B">
              <w:rPr>
                <w:rFonts w:cs="Arial"/>
                <w:szCs w:val="20"/>
              </w:rPr>
              <w:t>9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37A" w:rsidRPr="00282B4B" w:rsidRDefault="00FD02CA" w:rsidP="00FD02CA">
            <w:pPr>
              <w:snapToGrid w:val="0"/>
              <w:spacing w:after="0" w:line="360" w:lineRule="auto"/>
              <w:rPr>
                <w:rFonts w:cs="Arial"/>
                <w:szCs w:val="20"/>
              </w:rPr>
            </w:pPr>
            <w:r w:rsidRPr="00282B4B">
              <w:rPr>
                <w:rFonts w:cs="Arial"/>
                <w:szCs w:val="20"/>
              </w:rPr>
              <w:t>Conforme orientação da coordenadora do programa</w:t>
            </w:r>
          </w:p>
        </w:tc>
      </w:tr>
    </w:tbl>
    <w:p w:rsidR="009D7784" w:rsidRPr="00282B4B" w:rsidRDefault="009D7784" w:rsidP="009D7784">
      <w:pPr>
        <w:autoSpaceDE w:val="0"/>
        <w:rPr>
          <w:rFonts w:cs="Arial"/>
          <w:b/>
          <w:szCs w:val="20"/>
        </w:rPr>
      </w:pPr>
    </w:p>
    <w:p w:rsidR="009D7784" w:rsidRPr="00282B4B" w:rsidRDefault="009D7784" w:rsidP="009D7784">
      <w:pPr>
        <w:spacing w:line="480" w:lineRule="auto"/>
        <w:rPr>
          <w:rFonts w:cs="Arial"/>
          <w:szCs w:val="20"/>
        </w:rPr>
      </w:pPr>
      <w:r w:rsidRPr="00282B4B">
        <w:rPr>
          <w:rFonts w:cs="Arial"/>
          <w:b/>
          <w:szCs w:val="20"/>
        </w:rPr>
        <w:t>2. DAS INSCRIÇÕES</w:t>
      </w:r>
    </w:p>
    <w:p w:rsidR="008C7694" w:rsidRPr="00282B4B" w:rsidRDefault="008C7694" w:rsidP="00FD02CA">
      <w:pPr>
        <w:spacing w:line="360" w:lineRule="auto"/>
        <w:jc w:val="both"/>
        <w:rPr>
          <w:rFonts w:cs="Arial"/>
          <w:szCs w:val="20"/>
        </w:rPr>
      </w:pPr>
      <w:r w:rsidRPr="00282B4B">
        <w:rPr>
          <w:rFonts w:cs="Arial"/>
          <w:b/>
          <w:szCs w:val="20"/>
        </w:rPr>
        <w:t>2.1. Período</w:t>
      </w:r>
      <w:r w:rsidR="00FD02CA" w:rsidRPr="00282B4B">
        <w:rPr>
          <w:rFonts w:cs="Arial"/>
          <w:szCs w:val="20"/>
        </w:rPr>
        <w:t>: de 2</w:t>
      </w:r>
      <w:r w:rsidR="00257FAB" w:rsidRPr="00282B4B">
        <w:rPr>
          <w:rFonts w:cs="Arial"/>
          <w:szCs w:val="20"/>
        </w:rPr>
        <w:t>9 de março</w:t>
      </w:r>
      <w:r w:rsidR="00FD02CA" w:rsidRPr="00282B4B">
        <w:rPr>
          <w:rFonts w:cs="Arial"/>
          <w:szCs w:val="20"/>
        </w:rPr>
        <w:t xml:space="preserve"> a </w:t>
      </w:r>
      <w:r w:rsidR="00257FAB" w:rsidRPr="00282B4B">
        <w:rPr>
          <w:rFonts w:cs="Arial"/>
          <w:szCs w:val="20"/>
        </w:rPr>
        <w:t>05 de abril de 2019</w:t>
      </w:r>
      <w:r w:rsidRPr="00282B4B">
        <w:rPr>
          <w:rFonts w:cs="Arial"/>
          <w:szCs w:val="20"/>
        </w:rPr>
        <w:t>.</w:t>
      </w:r>
    </w:p>
    <w:p w:rsidR="009D7784" w:rsidRPr="00282B4B" w:rsidRDefault="008C7694" w:rsidP="00FD02CA">
      <w:pPr>
        <w:spacing w:line="360" w:lineRule="auto"/>
        <w:jc w:val="both"/>
        <w:rPr>
          <w:rFonts w:cs="Arial"/>
          <w:szCs w:val="20"/>
        </w:rPr>
      </w:pPr>
      <w:r w:rsidRPr="00282B4B">
        <w:rPr>
          <w:rFonts w:cs="Arial"/>
          <w:b/>
          <w:szCs w:val="20"/>
        </w:rPr>
        <w:t>2.2. Local:</w:t>
      </w:r>
      <w:r w:rsidRPr="00282B4B">
        <w:rPr>
          <w:rFonts w:cs="Arial"/>
          <w:szCs w:val="20"/>
        </w:rPr>
        <w:t xml:space="preserve"> enviar e-mail para </w:t>
      </w:r>
      <w:hyperlink r:id="rId6" w:history="1">
        <w:r w:rsidRPr="00282B4B">
          <w:rPr>
            <w:rStyle w:val="Hyperlink"/>
            <w:rFonts w:cs="Arial"/>
            <w:szCs w:val="20"/>
          </w:rPr>
          <w:t>raquel@ctism.ufsm.br</w:t>
        </w:r>
      </w:hyperlink>
      <w:r w:rsidRPr="00282B4B">
        <w:rPr>
          <w:rFonts w:cs="Arial"/>
          <w:szCs w:val="20"/>
        </w:rPr>
        <w:t>, com assunto “Seleç</w:t>
      </w:r>
      <w:r w:rsidR="00AA28BB" w:rsidRPr="00282B4B">
        <w:rPr>
          <w:rFonts w:cs="Arial"/>
          <w:szCs w:val="20"/>
        </w:rPr>
        <w:t>ão de bolsista</w:t>
      </w:r>
      <w:r w:rsidRPr="00282B4B">
        <w:rPr>
          <w:rFonts w:cs="Arial"/>
          <w:szCs w:val="20"/>
        </w:rPr>
        <w:t xml:space="preserve"> - projeto </w:t>
      </w:r>
      <w:r w:rsidR="00257FAB" w:rsidRPr="00282B4B">
        <w:rPr>
          <w:rFonts w:cs="Arial"/>
          <w:color w:val="000000"/>
          <w:szCs w:val="20"/>
        </w:rPr>
        <w:t>048531</w:t>
      </w:r>
      <w:r w:rsidRPr="00282B4B">
        <w:rPr>
          <w:rFonts w:cs="Arial"/>
          <w:szCs w:val="20"/>
        </w:rPr>
        <w:t>”, anexando Ficha de Inscrição (Anexo 1) e histórico escolar.</w:t>
      </w:r>
    </w:p>
    <w:p w:rsidR="009D7784" w:rsidRPr="00282B4B" w:rsidRDefault="009D7784" w:rsidP="00FD02CA">
      <w:pPr>
        <w:spacing w:line="360" w:lineRule="auto"/>
        <w:jc w:val="both"/>
        <w:rPr>
          <w:rFonts w:cs="Arial"/>
          <w:szCs w:val="20"/>
        </w:rPr>
      </w:pPr>
      <w:r w:rsidRPr="00282B4B">
        <w:rPr>
          <w:rFonts w:cs="Arial"/>
          <w:b/>
          <w:szCs w:val="20"/>
        </w:rPr>
        <w:t>2</w:t>
      </w:r>
      <w:r w:rsidR="008C7694" w:rsidRPr="00282B4B">
        <w:rPr>
          <w:rFonts w:cs="Arial"/>
          <w:b/>
          <w:szCs w:val="20"/>
        </w:rPr>
        <w:t>.3</w:t>
      </w:r>
      <w:r w:rsidRPr="00282B4B">
        <w:rPr>
          <w:rFonts w:cs="Arial"/>
          <w:szCs w:val="20"/>
        </w:rPr>
        <w:t xml:space="preserve"> </w:t>
      </w:r>
      <w:r w:rsidRPr="00282B4B">
        <w:rPr>
          <w:rFonts w:cs="Arial"/>
          <w:b/>
          <w:szCs w:val="20"/>
        </w:rPr>
        <w:t>Documento</w:t>
      </w:r>
      <w:r w:rsidR="00FB39E2" w:rsidRPr="00282B4B">
        <w:rPr>
          <w:rFonts w:cs="Arial"/>
          <w:b/>
          <w:szCs w:val="20"/>
        </w:rPr>
        <w:t>s</w:t>
      </w:r>
      <w:r w:rsidRPr="00282B4B">
        <w:rPr>
          <w:rFonts w:cs="Arial"/>
          <w:b/>
          <w:szCs w:val="20"/>
        </w:rPr>
        <w:t xml:space="preserve"> Obrigatório</w:t>
      </w:r>
      <w:r w:rsidR="00FB39E2" w:rsidRPr="00282B4B">
        <w:rPr>
          <w:rFonts w:cs="Arial"/>
          <w:b/>
          <w:szCs w:val="20"/>
        </w:rPr>
        <w:t>s</w:t>
      </w:r>
      <w:r w:rsidRPr="00282B4B">
        <w:rPr>
          <w:rFonts w:cs="Arial"/>
          <w:szCs w:val="20"/>
        </w:rPr>
        <w:t xml:space="preserve">: </w:t>
      </w:r>
      <w:r w:rsidR="00FB39E2" w:rsidRPr="00282B4B">
        <w:rPr>
          <w:rFonts w:cs="Arial"/>
          <w:szCs w:val="20"/>
        </w:rPr>
        <w:t>1) F</w:t>
      </w:r>
      <w:r w:rsidR="008C7694" w:rsidRPr="00282B4B">
        <w:rPr>
          <w:rFonts w:cs="Arial"/>
          <w:szCs w:val="20"/>
        </w:rPr>
        <w:t>icha</w:t>
      </w:r>
      <w:r w:rsidR="00FD02CA" w:rsidRPr="00282B4B">
        <w:rPr>
          <w:rFonts w:cs="Arial"/>
          <w:szCs w:val="20"/>
        </w:rPr>
        <w:t xml:space="preserve"> de inscrição</w:t>
      </w:r>
      <w:r w:rsidR="00FB39E2" w:rsidRPr="00282B4B">
        <w:rPr>
          <w:rFonts w:cs="Arial"/>
          <w:szCs w:val="20"/>
        </w:rPr>
        <w:t xml:space="preserve"> (Anexo I)</w:t>
      </w:r>
      <w:r w:rsidR="00FD02CA" w:rsidRPr="00282B4B">
        <w:rPr>
          <w:rFonts w:cs="Arial"/>
          <w:szCs w:val="20"/>
        </w:rPr>
        <w:t xml:space="preserve">, </w:t>
      </w:r>
      <w:r w:rsidR="00FB39E2" w:rsidRPr="00282B4B">
        <w:rPr>
          <w:rFonts w:cs="Arial"/>
          <w:szCs w:val="20"/>
        </w:rPr>
        <w:t>e 2) Histórico escolar.</w:t>
      </w:r>
    </w:p>
    <w:p w:rsidR="008C7694" w:rsidRPr="00282B4B" w:rsidRDefault="008C7694" w:rsidP="009D7784">
      <w:pPr>
        <w:autoSpaceDE w:val="0"/>
        <w:spacing w:line="480" w:lineRule="auto"/>
        <w:rPr>
          <w:rFonts w:cs="Arial"/>
          <w:b/>
          <w:szCs w:val="20"/>
        </w:rPr>
      </w:pPr>
    </w:p>
    <w:p w:rsidR="009D7784" w:rsidRPr="00282B4B" w:rsidRDefault="009D7784" w:rsidP="009D7784">
      <w:pPr>
        <w:autoSpaceDE w:val="0"/>
        <w:spacing w:line="480" w:lineRule="auto"/>
        <w:rPr>
          <w:rFonts w:cs="Arial"/>
          <w:szCs w:val="20"/>
        </w:rPr>
      </w:pPr>
      <w:r w:rsidRPr="00282B4B">
        <w:rPr>
          <w:rFonts w:cs="Arial"/>
          <w:b/>
          <w:szCs w:val="20"/>
        </w:rPr>
        <w:t>3. DO PROCESSO SELETIVO</w:t>
      </w:r>
    </w:p>
    <w:p w:rsidR="009D7784" w:rsidRPr="00282B4B" w:rsidRDefault="009D7784" w:rsidP="009D7784">
      <w:pPr>
        <w:autoSpaceDE w:val="0"/>
        <w:spacing w:line="360" w:lineRule="auto"/>
        <w:jc w:val="both"/>
        <w:rPr>
          <w:rFonts w:cs="Arial"/>
          <w:color w:val="FF0000"/>
          <w:szCs w:val="20"/>
        </w:rPr>
      </w:pPr>
      <w:r w:rsidRPr="00282B4B">
        <w:rPr>
          <w:rFonts w:cs="Arial"/>
          <w:b/>
          <w:szCs w:val="20"/>
        </w:rPr>
        <w:t>3.1</w:t>
      </w:r>
      <w:r w:rsidRPr="00282B4B">
        <w:rPr>
          <w:rFonts w:cs="Arial"/>
          <w:szCs w:val="20"/>
        </w:rPr>
        <w:t xml:space="preserve"> A seleção será realizada conforme segue: </w:t>
      </w:r>
    </w:p>
    <w:p w:rsidR="006974C6" w:rsidRPr="00282B4B" w:rsidRDefault="006974C6" w:rsidP="009D7784">
      <w:pPr>
        <w:autoSpaceDE w:val="0"/>
        <w:spacing w:line="360" w:lineRule="auto"/>
        <w:jc w:val="both"/>
        <w:rPr>
          <w:rFonts w:cs="Arial"/>
          <w:szCs w:val="20"/>
        </w:rPr>
      </w:pPr>
      <w:r w:rsidRPr="00282B4B">
        <w:rPr>
          <w:rFonts w:cs="Arial"/>
          <w:szCs w:val="20"/>
        </w:rPr>
        <w:t>3.1.1. Análise do histórico escolar (pontuação máxima 1,0);</w:t>
      </w:r>
    </w:p>
    <w:p w:rsidR="006974C6" w:rsidRPr="00282B4B" w:rsidRDefault="006974C6" w:rsidP="009D7784">
      <w:pPr>
        <w:autoSpaceDE w:val="0"/>
        <w:spacing w:line="360" w:lineRule="auto"/>
        <w:jc w:val="both"/>
        <w:rPr>
          <w:rFonts w:cs="Arial"/>
          <w:szCs w:val="20"/>
        </w:rPr>
      </w:pPr>
      <w:r w:rsidRPr="00282B4B">
        <w:rPr>
          <w:rFonts w:cs="Arial"/>
          <w:szCs w:val="20"/>
        </w:rPr>
        <w:t>3.1.2. Análise da ficha de inscrição (pontuação máxima 1,0);</w:t>
      </w:r>
    </w:p>
    <w:p w:rsidR="006974C6" w:rsidRPr="00282B4B" w:rsidRDefault="006974C6" w:rsidP="009D7784">
      <w:pPr>
        <w:autoSpaceDE w:val="0"/>
        <w:spacing w:line="360" w:lineRule="auto"/>
        <w:jc w:val="both"/>
        <w:rPr>
          <w:rFonts w:cs="Arial"/>
          <w:szCs w:val="20"/>
        </w:rPr>
      </w:pPr>
      <w:r w:rsidRPr="00282B4B">
        <w:rPr>
          <w:rFonts w:cs="Arial"/>
          <w:szCs w:val="20"/>
        </w:rPr>
        <w:lastRenderedPageBreak/>
        <w:t xml:space="preserve">3.1.3. Entrevista individual por meio da qual serão avaliadas se as competências e habilidades dos candidatos são compatíveis com </w:t>
      </w:r>
      <w:r w:rsidR="005217EA" w:rsidRPr="00282B4B">
        <w:rPr>
          <w:rFonts w:cs="Arial"/>
          <w:szCs w:val="20"/>
        </w:rPr>
        <w:t xml:space="preserve">as atividades requeridas pelo projeto </w:t>
      </w:r>
      <w:r w:rsidRPr="00282B4B">
        <w:rPr>
          <w:rFonts w:cs="Arial"/>
          <w:szCs w:val="20"/>
        </w:rPr>
        <w:t>(pontuação máxima 8,0).</w:t>
      </w:r>
    </w:p>
    <w:p w:rsidR="005217EA" w:rsidRPr="00282B4B" w:rsidRDefault="005217EA" w:rsidP="009D7784">
      <w:pPr>
        <w:autoSpaceDE w:val="0"/>
        <w:spacing w:line="360" w:lineRule="auto"/>
        <w:jc w:val="both"/>
        <w:rPr>
          <w:rFonts w:cs="Arial"/>
          <w:szCs w:val="20"/>
        </w:rPr>
      </w:pPr>
      <w:r w:rsidRPr="00282B4B">
        <w:rPr>
          <w:rFonts w:cs="Arial"/>
          <w:szCs w:val="20"/>
        </w:rPr>
        <w:t>3.1.4. Serão aprovados os candidatos que obtiverem nota final igual ou superior a 7, respeitando o limite máximo de 10,0. Os demais candidatos serão considerados reprovados.</w:t>
      </w:r>
    </w:p>
    <w:p w:rsidR="005217EA" w:rsidRPr="00282B4B" w:rsidRDefault="005217EA" w:rsidP="009D7784">
      <w:pPr>
        <w:autoSpaceDE w:val="0"/>
        <w:spacing w:line="360" w:lineRule="auto"/>
        <w:jc w:val="both"/>
        <w:rPr>
          <w:rFonts w:cs="Arial"/>
          <w:szCs w:val="20"/>
        </w:rPr>
      </w:pPr>
      <w:r w:rsidRPr="00282B4B">
        <w:rPr>
          <w:rFonts w:cs="Arial"/>
          <w:szCs w:val="20"/>
        </w:rPr>
        <w:t>3.1.5. Os candidatos aprovados serão classificados na ordem decrescente das notas finais obtidas.</w:t>
      </w:r>
    </w:p>
    <w:p w:rsidR="009D7784" w:rsidRPr="00282B4B" w:rsidRDefault="009D7784" w:rsidP="009D7784">
      <w:pPr>
        <w:autoSpaceDE w:val="0"/>
        <w:spacing w:line="360" w:lineRule="auto"/>
        <w:rPr>
          <w:rFonts w:cs="Arial"/>
          <w:color w:val="FF0000"/>
          <w:szCs w:val="20"/>
        </w:rPr>
      </w:pPr>
    </w:p>
    <w:p w:rsidR="009D7784" w:rsidRPr="00282B4B" w:rsidRDefault="00282B4B" w:rsidP="009D7784">
      <w:pPr>
        <w:autoSpaceDE w:val="0"/>
        <w:spacing w:line="480" w:lineRule="auto"/>
        <w:rPr>
          <w:rFonts w:cs="Arial"/>
          <w:szCs w:val="20"/>
        </w:rPr>
      </w:pPr>
      <w:r>
        <w:rPr>
          <w:rFonts w:cs="Arial"/>
          <w:b/>
          <w:szCs w:val="20"/>
        </w:rPr>
        <w:t>4</w:t>
      </w:r>
      <w:r w:rsidR="003A1F5B" w:rsidRPr="00282B4B">
        <w:rPr>
          <w:rFonts w:cs="Arial"/>
          <w:b/>
          <w:szCs w:val="20"/>
        </w:rPr>
        <w:t xml:space="preserve">. </w:t>
      </w:r>
      <w:r w:rsidR="009D7784" w:rsidRPr="00282B4B">
        <w:rPr>
          <w:rFonts w:cs="Arial"/>
          <w:b/>
          <w:szCs w:val="20"/>
        </w:rPr>
        <w:t>DA BOLSA E DAS VAGAS</w:t>
      </w:r>
      <w:bookmarkStart w:id="0" w:name="_GoBack"/>
      <w:bookmarkEnd w:id="0"/>
    </w:p>
    <w:p w:rsidR="009D7784" w:rsidRPr="00282B4B" w:rsidRDefault="009D7784" w:rsidP="009D7784">
      <w:pPr>
        <w:autoSpaceDE w:val="0"/>
        <w:spacing w:line="360" w:lineRule="auto"/>
        <w:rPr>
          <w:rFonts w:cs="Arial"/>
          <w:szCs w:val="20"/>
        </w:rPr>
      </w:pPr>
      <w:r w:rsidRPr="00282B4B">
        <w:rPr>
          <w:rFonts w:cs="Arial"/>
          <w:szCs w:val="20"/>
        </w:rPr>
        <w:t xml:space="preserve">A bolsa, cujo valor será de R$ </w:t>
      </w:r>
      <w:r w:rsidR="00282B4B">
        <w:rPr>
          <w:rFonts w:cs="Arial"/>
          <w:szCs w:val="20"/>
        </w:rPr>
        <w:t>330</w:t>
      </w:r>
      <w:r w:rsidRPr="00282B4B">
        <w:rPr>
          <w:rFonts w:cs="Arial"/>
          <w:szCs w:val="20"/>
        </w:rPr>
        <w:t xml:space="preserve">,00 mensais para </w:t>
      </w:r>
      <w:r w:rsidR="00282B4B">
        <w:rPr>
          <w:rFonts w:cs="Arial"/>
          <w:szCs w:val="20"/>
        </w:rPr>
        <w:t>15</w:t>
      </w:r>
      <w:r w:rsidRPr="00282B4B">
        <w:rPr>
          <w:rFonts w:cs="Arial"/>
          <w:szCs w:val="20"/>
        </w:rPr>
        <w:t xml:space="preserve"> horas semanais, terá duração de até nove meses, a partir de </w:t>
      </w:r>
      <w:r w:rsidR="00282B4B">
        <w:rPr>
          <w:rFonts w:cs="Arial"/>
          <w:szCs w:val="20"/>
        </w:rPr>
        <w:t>12</w:t>
      </w:r>
      <w:r w:rsidR="008E1220" w:rsidRPr="00282B4B">
        <w:rPr>
          <w:rFonts w:cs="Arial"/>
          <w:szCs w:val="20"/>
        </w:rPr>
        <w:t>/04/201</w:t>
      </w:r>
      <w:r w:rsidR="00282B4B">
        <w:rPr>
          <w:rFonts w:cs="Arial"/>
          <w:szCs w:val="20"/>
        </w:rPr>
        <w:t>9</w:t>
      </w:r>
      <w:r w:rsidRPr="00282B4B">
        <w:rPr>
          <w:rFonts w:cs="Arial"/>
          <w:szCs w:val="20"/>
        </w:rPr>
        <w:t>.</w:t>
      </w:r>
    </w:p>
    <w:p w:rsidR="009D7784" w:rsidRPr="00282B4B" w:rsidRDefault="009D7784" w:rsidP="009D7784">
      <w:pPr>
        <w:autoSpaceDE w:val="0"/>
        <w:rPr>
          <w:rFonts w:cs="Arial"/>
          <w:b/>
          <w:szCs w:val="20"/>
        </w:rPr>
      </w:pPr>
    </w:p>
    <w:tbl>
      <w:tblPr>
        <w:tblW w:w="8741" w:type="dxa"/>
        <w:jc w:val="center"/>
        <w:tblLayout w:type="fixed"/>
        <w:tblLook w:val="0000" w:firstRow="0" w:lastRow="0" w:firstColumn="0" w:lastColumn="0" w:noHBand="0" w:noVBand="0"/>
      </w:tblPr>
      <w:tblGrid>
        <w:gridCol w:w="843"/>
        <w:gridCol w:w="1297"/>
        <w:gridCol w:w="2234"/>
        <w:gridCol w:w="2397"/>
        <w:gridCol w:w="1970"/>
      </w:tblGrid>
      <w:tr w:rsidR="009D7784" w:rsidRPr="00474170" w:rsidTr="008E1220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784" w:rsidRPr="00474170" w:rsidRDefault="009D7784" w:rsidP="00C80ADB">
            <w:pPr>
              <w:autoSpaceDE w:val="0"/>
              <w:jc w:val="center"/>
              <w:rPr>
                <w:rFonts w:cs="Arial"/>
                <w:szCs w:val="20"/>
              </w:rPr>
            </w:pPr>
            <w:r w:rsidRPr="00474170">
              <w:rPr>
                <w:rFonts w:cs="Arial"/>
                <w:b/>
                <w:szCs w:val="20"/>
              </w:rPr>
              <w:t>Vagas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784" w:rsidRPr="00474170" w:rsidRDefault="009D7784" w:rsidP="00C80ADB">
            <w:pPr>
              <w:autoSpaceDE w:val="0"/>
              <w:jc w:val="center"/>
              <w:rPr>
                <w:rFonts w:cs="Arial"/>
                <w:szCs w:val="20"/>
              </w:rPr>
            </w:pPr>
            <w:r w:rsidRPr="00474170">
              <w:rPr>
                <w:rFonts w:cs="Arial"/>
                <w:b/>
                <w:szCs w:val="20"/>
              </w:rPr>
              <w:t>Nº Projeto SIE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784" w:rsidRPr="00474170" w:rsidRDefault="009D7784" w:rsidP="00C80ADB">
            <w:pPr>
              <w:autoSpaceDE w:val="0"/>
              <w:jc w:val="center"/>
              <w:rPr>
                <w:rFonts w:cs="Arial"/>
                <w:szCs w:val="20"/>
              </w:rPr>
            </w:pPr>
            <w:r w:rsidRPr="00474170">
              <w:rPr>
                <w:rFonts w:cs="Arial"/>
                <w:b/>
                <w:szCs w:val="20"/>
              </w:rPr>
              <w:t>Nome Projeto SIE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784" w:rsidRPr="00474170" w:rsidRDefault="009D7784" w:rsidP="00C80ADB">
            <w:pPr>
              <w:autoSpaceDE w:val="0"/>
              <w:jc w:val="center"/>
              <w:rPr>
                <w:rFonts w:cs="Arial"/>
                <w:szCs w:val="20"/>
              </w:rPr>
            </w:pPr>
            <w:r w:rsidRPr="00474170">
              <w:rPr>
                <w:rFonts w:cs="Arial"/>
                <w:b/>
                <w:szCs w:val="20"/>
              </w:rPr>
              <w:t>Área de atuação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784" w:rsidRPr="00474170" w:rsidRDefault="009D7784" w:rsidP="00C80ADB">
            <w:pPr>
              <w:autoSpaceDE w:val="0"/>
              <w:jc w:val="center"/>
              <w:rPr>
                <w:rFonts w:cs="Arial"/>
                <w:szCs w:val="20"/>
              </w:rPr>
            </w:pPr>
            <w:r w:rsidRPr="00474170">
              <w:rPr>
                <w:rFonts w:cs="Arial"/>
                <w:b/>
                <w:szCs w:val="20"/>
              </w:rPr>
              <w:t>Período da Bolsa</w:t>
            </w:r>
          </w:p>
        </w:tc>
      </w:tr>
      <w:tr w:rsidR="009D7784" w:rsidRPr="00474170" w:rsidTr="008E1220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784" w:rsidRPr="00474170" w:rsidRDefault="009D7784" w:rsidP="00C80ADB">
            <w:pPr>
              <w:autoSpaceDE w:val="0"/>
              <w:jc w:val="center"/>
              <w:rPr>
                <w:rFonts w:cs="Arial"/>
                <w:szCs w:val="20"/>
              </w:rPr>
            </w:pPr>
            <w:r w:rsidRPr="00474170">
              <w:rPr>
                <w:rFonts w:cs="Arial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784" w:rsidRPr="00474170" w:rsidRDefault="006E5C6B" w:rsidP="00C80ADB">
            <w:pPr>
              <w:autoSpaceDE w:val="0"/>
              <w:jc w:val="center"/>
              <w:rPr>
                <w:rFonts w:cs="Arial"/>
                <w:szCs w:val="20"/>
              </w:rPr>
            </w:pPr>
            <w:r w:rsidRPr="00474170">
              <w:rPr>
                <w:rFonts w:cs="Arial"/>
                <w:color w:val="000000"/>
                <w:szCs w:val="20"/>
              </w:rPr>
              <w:t>048531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784" w:rsidRPr="00474170" w:rsidRDefault="006E5C6B" w:rsidP="00C80ADB">
            <w:pPr>
              <w:autoSpaceDE w:val="0"/>
              <w:snapToGrid w:val="0"/>
              <w:jc w:val="center"/>
              <w:rPr>
                <w:rFonts w:cs="Arial"/>
                <w:szCs w:val="20"/>
              </w:rPr>
            </w:pPr>
            <w:r w:rsidRPr="00474170">
              <w:rPr>
                <w:rFonts w:cs="Arial"/>
                <w:color w:val="000000"/>
                <w:szCs w:val="20"/>
              </w:rPr>
              <w:t>EDUCAÇÃO PARA A CIDADANIA NO CTISM: AÇÕES MULTIDISCIPLINARES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784" w:rsidRPr="00474170" w:rsidRDefault="006E5C6B" w:rsidP="00B40079">
            <w:pPr>
              <w:autoSpaceDE w:val="0"/>
              <w:jc w:val="center"/>
              <w:rPr>
                <w:rFonts w:cs="Arial"/>
                <w:szCs w:val="20"/>
              </w:rPr>
            </w:pPr>
            <w:r w:rsidRPr="00474170">
              <w:rPr>
                <w:rFonts w:cs="Arial"/>
                <w:szCs w:val="20"/>
              </w:rPr>
              <w:t xml:space="preserve">Gerenciamento de dados e arquivos do projeto/ </w:t>
            </w:r>
            <w:r w:rsidR="00B40079" w:rsidRPr="00474170">
              <w:rPr>
                <w:rFonts w:cs="Arial"/>
                <w:szCs w:val="20"/>
              </w:rPr>
              <w:t>Assessoria de C</w:t>
            </w:r>
            <w:r w:rsidR="008E1220" w:rsidRPr="00474170">
              <w:rPr>
                <w:rFonts w:cs="Arial"/>
                <w:szCs w:val="20"/>
              </w:rPr>
              <w:t>omunicação</w:t>
            </w:r>
            <w:r w:rsidR="00B40079" w:rsidRPr="00474170">
              <w:rPr>
                <w:rFonts w:cs="Arial"/>
                <w:szCs w:val="20"/>
              </w:rPr>
              <w:t xml:space="preserve"> e Divulgação de Eventos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784" w:rsidRPr="00474170" w:rsidRDefault="00257FAB" w:rsidP="00C80ADB">
            <w:pPr>
              <w:autoSpaceDE w:val="0"/>
              <w:snapToGrid w:val="0"/>
              <w:jc w:val="center"/>
              <w:rPr>
                <w:rFonts w:cs="Arial"/>
                <w:szCs w:val="20"/>
              </w:rPr>
            </w:pPr>
            <w:r w:rsidRPr="00474170">
              <w:rPr>
                <w:rFonts w:cs="Arial"/>
                <w:szCs w:val="20"/>
              </w:rPr>
              <w:t>12</w:t>
            </w:r>
            <w:r w:rsidR="008E1220" w:rsidRPr="00474170">
              <w:rPr>
                <w:rFonts w:cs="Arial"/>
                <w:szCs w:val="20"/>
              </w:rPr>
              <w:t>/04/201</w:t>
            </w:r>
            <w:r w:rsidRPr="00474170">
              <w:rPr>
                <w:rFonts w:cs="Arial"/>
                <w:szCs w:val="20"/>
              </w:rPr>
              <w:t>9</w:t>
            </w:r>
            <w:r w:rsidR="008E1220" w:rsidRPr="00474170">
              <w:rPr>
                <w:rFonts w:cs="Arial"/>
                <w:szCs w:val="20"/>
              </w:rPr>
              <w:t xml:space="preserve"> a 31/12/201</w:t>
            </w:r>
            <w:r w:rsidRPr="00474170">
              <w:rPr>
                <w:rFonts w:cs="Arial"/>
                <w:szCs w:val="20"/>
              </w:rPr>
              <w:t>9</w:t>
            </w:r>
          </w:p>
        </w:tc>
      </w:tr>
      <w:tr w:rsidR="00257FAB" w:rsidRPr="00474170" w:rsidTr="008E1220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7FAB" w:rsidRPr="00474170" w:rsidRDefault="00257FAB" w:rsidP="00C80ADB">
            <w:pPr>
              <w:autoSpaceDE w:val="0"/>
              <w:jc w:val="center"/>
              <w:rPr>
                <w:rFonts w:cs="Arial"/>
                <w:szCs w:val="20"/>
              </w:rPr>
            </w:pPr>
            <w:r w:rsidRPr="00474170">
              <w:rPr>
                <w:rFonts w:cs="Arial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7FAB" w:rsidRPr="00474170" w:rsidRDefault="006E5C6B" w:rsidP="00C80ADB">
            <w:pPr>
              <w:autoSpaceDE w:val="0"/>
              <w:jc w:val="center"/>
              <w:rPr>
                <w:rFonts w:cs="Arial"/>
                <w:szCs w:val="20"/>
              </w:rPr>
            </w:pPr>
            <w:r w:rsidRPr="00474170">
              <w:rPr>
                <w:rFonts w:cs="Arial"/>
                <w:color w:val="000000"/>
                <w:szCs w:val="20"/>
              </w:rPr>
              <w:t>048531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7FAB" w:rsidRPr="00474170" w:rsidRDefault="006E5C6B" w:rsidP="00C80ADB">
            <w:pPr>
              <w:autoSpaceDE w:val="0"/>
              <w:snapToGrid w:val="0"/>
              <w:jc w:val="center"/>
              <w:rPr>
                <w:rFonts w:cs="Arial"/>
                <w:szCs w:val="20"/>
              </w:rPr>
            </w:pPr>
            <w:r w:rsidRPr="00474170">
              <w:rPr>
                <w:rFonts w:cs="Arial"/>
                <w:color w:val="000000"/>
                <w:szCs w:val="20"/>
              </w:rPr>
              <w:t>EDUCAÇÃO PARA A CIDADANIA NO CTISM: AÇÕES MULTIDISCIPLINARES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7FAB" w:rsidRPr="00474170" w:rsidRDefault="006E5C6B" w:rsidP="00B40079">
            <w:pPr>
              <w:autoSpaceDE w:val="0"/>
              <w:jc w:val="center"/>
              <w:rPr>
                <w:rFonts w:cs="Arial"/>
                <w:szCs w:val="20"/>
              </w:rPr>
            </w:pPr>
            <w:r w:rsidRPr="00474170">
              <w:rPr>
                <w:rFonts w:cs="Arial"/>
                <w:szCs w:val="20"/>
              </w:rPr>
              <w:t>Organização de eventos/ Assessoria de Comunicação e Divulgação de Eventos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FAB" w:rsidRPr="00474170" w:rsidRDefault="00257FAB" w:rsidP="00C80ADB">
            <w:pPr>
              <w:autoSpaceDE w:val="0"/>
              <w:snapToGrid w:val="0"/>
              <w:jc w:val="center"/>
              <w:rPr>
                <w:rFonts w:cs="Arial"/>
                <w:szCs w:val="20"/>
              </w:rPr>
            </w:pPr>
            <w:r w:rsidRPr="00474170">
              <w:rPr>
                <w:rFonts w:cs="Arial"/>
                <w:szCs w:val="20"/>
              </w:rPr>
              <w:t>12/04/2019 a 31/12/2019</w:t>
            </w:r>
          </w:p>
        </w:tc>
      </w:tr>
    </w:tbl>
    <w:p w:rsidR="009D7784" w:rsidRPr="00282B4B" w:rsidRDefault="009D7784" w:rsidP="009D7784">
      <w:pPr>
        <w:autoSpaceDE w:val="0"/>
        <w:spacing w:line="360" w:lineRule="auto"/>
        <w:rPr>
          <w:rFonts w:cs="Arial"/>
          <w:szCs w:val="20"/>
        </w:rPr>
      </w:pPr>
    </w:p>
    <w:p w:rsidR="009D7784" w:rsidRPr="00282B4B" w:rsidRDefault="00474170" w:rsidP="009D7784">
      <w:pPr>
        <w:spacing w:line="480" w:lineRule="auto"/>
        <w:rPr>
          <w:rFonts w:cs="Arial"/>
          <w:szCs w:val="20"/>
        </w:rPr>
      </w:pPr>
      <w:r>
        <w:rPr>
          <w:rFonts w:cs="Arial"/>
          <w:b/>
          <w:szCs w:val="20"/>
        </w:rPr>
        <w:t>5</w:t>
      </w:r>
      <w:r w:rsidR="009D7784" w:rsidRPr="00282B4B">
        <w:rPr>
          <w:rFonts w:cs="Arial"/>
          <w:b/>
          <w:szCs w:val="20"/>
        </w:rPr>
        <w:t xml:space="preserve">. DOS REQUISITOS </w:t>
      </w:r>
    </w:p>
    <w:p w:rsidR="009D7784" w:rsidRPr="00282B4B" w:rsidRDefault="00474170" w:rsidP="008E1220">
      <w:pPr>
        <w:autoSpaceDE w:val="0"/>
        <w:spacing w:line="36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5</w:t>
      </w:r>
      <w:r w:rsidR="009D7784" w:rsidRPr="00282B4B">
        <w:rPr>
          <w:rFonts w:cs="Arial"/>
          <w:szCs w:val="20"/>
        </w:rPr>
        <w:t>.1 Estar regularmente matriculado na Univer</w:t>
      </w:r>
      <w:r w:rsidR="00467C65" w:rsidRPr="00282B4B">
        <w:rPr>
          <w:rFonts w:cs="Arial"/>
          <w:szCs w:val="20"/>
        </w:rPr>
        <w:t>sidade Federal de Santa Maria</w:t>
      </w:r>
      <w:r w:rsidR="00900B2B" w:rsidRPr="00282B4B">
        <w:rPr>
          <w:rFonts w:cs="Arial"/>
          <w:szCs w:val="20"/>
        </w:rPr>
        <w:t>, cu</w:t>
      </w:r>
      <w:r w:rsidR="00257FAB" w:rsidRPr="00282B4B">
        <w:rPr>
          <w:rFonts w:cs="Arial"/>
          <w:szCs w:val="20"/>
        </w:rPr>
        <w:t>r</w:t>
      </w:r>
      <w:r w:rsidR="00900B2B" w:rsidRPr="00282B4B">
        <w:rPr>
          <w:rFonts w:cs="Arial"/>
          <w:szCs w:val="20"/>
        </w:rPr>
        <w:t xml:space="preserve">sando </w:t>
      </w:r>
      <w:r w:rsidR="00467C65" w:rsidRPr="00282B4B">
        <w:rPr>
          <w:rFonts w:cs="Arial"/>
          <w:szCs w:val="20"/>
        </w:rPr>
        <w:t>o</w:t>
      </w:r>
      <w:r w:rsidR="003E4CB3" w:rsidRPr="00282B4B">
        <w:rPr>
          <w:rFonts w:cs="Arial"/>
          <w:szCs w:val="20"/>
        </w:rPr>
        <w:t xml:space="preserve"> </w:t>
      </w:r>
      <w:r w:rsidR="003E4CB3" w:rsidRPr="00474170">
        <w:rPr>
          <w:rFonts w:cs="Arial"/>
          <w:szCs w:val="20"/>
          <w:u w:val="single"/>
        </w:rPr>
        <w:t>segundo ou</w:t>
      </w:r>
      <w:r w:rsidR="00467C65" w:rsidRPr="00474170">
        <w:rPr>
          <w:rFonts w:cs="Arial"/>
          <w:szCs w:val="20"/>
          <w:u w:val="single"/>
        </w:rPr>
        <w:t xml:space="preserve"> terceiro ano</w:t>
      </w:r>
      <w:r w:rsidRPr="00474170">
        <w:rPr>
          <w:rFonts w:cs="Arial"/>
          <w:szCs w:val="20"/>
          <w:u w:val="single"/>
        </w:rPr>
        <w:t>s</w:t>
      </w:r>
      <w:r w:rsidR="00467C65" w:rsidRPr="00282B4B">
        <w:rPr>
          <w:rFonts w:cs="Arial"/>
          <w:szCs w:val="20"/>
        </w:rPr>
        <w:t xml:space="preserve"> de</w:t>
      </w:r>
      <w:r w:rsidR="009D7784" w:rsidRPr="00282B4B">
        <w:rPr>
          <w:rFonts w:cs="Arial"/>
          <w:szCs w:val="20"/>
        </w:rPr>
        <w:t xml:space="preserve"> </w:t>
      </w:r>
      <w:r w:rsidR="003E4CB3" w:rsidRPr="00282B4B">
        <w:rPr>
          <w:rFonts w:cs="Arial"/>
          <w:szCs w:val="20"/>
        </w:rPr>
        <w:t>Curso</w:t>
      </w:r>
      <w:r>
        <w:rPr>
          <w:rFonts w:cs="Arial"/>
          <w:szCs w:val="20"/>
        </w:rPr>
        <w:t>s</w:t>
      </w:r>
      <w:r w:rsidR="003E4CB3" w:rsidRPr="00282B4B">
        <w:rPr>
          <w:rFonts w:cs="Arial"/>
          <w:szCs w:val="20"/>
        </w:rPr>
        <w:t xml:space="preserve"> Técnico</w:t>
      </w:r>
      <w:r>
        <w:rPr>
          <w:rFonts w:cs="Arial"/>
          <w:szCs w:val="20"/>
        </w:rPr>
        <w:t>s</w:t>
      </w:r>
      <w:r w:rsidR="003E4CB3" w:rsidRPr="00282B4B">
        <w:rPr>
          <w:rFonts w:cs="Arial"/>
          <w:szCs w:val="20"/>
        </w:rPr>
        <w:t xml:space="preserve"> Integrado</w:t>
      </w:r>
      <w:r>
        <w:rPr>
          <w:rFonts w:cs="Arial"/>
          <w:szCs w:val="20"/>
        </w:rPr>
        <w:t>s</w:t>
      </w:r>
      <w:r w:rsidR="003E4CB3" w:rsidRPr="00282B4B">
        <w:rPr>
          <w:rFonts w:cs="Arial"/>
          <w:szCs w:val="20"/>
        </w:rPr>
        <w:t xml:space="preserve"> diurno</w:t>
      </w:r>
      <w:r>
        <w:rPr>
          <w:rFonts w:cs="Arial"/>
          <w:szCs w:val="20"/>
        </w:rPr>
        <w:t>s</w:t>
      </w:r>
      <w:r w:rsidR="003E4CB3" w:rsidRPr="00282B4B">
        <w:rPr>
          <w:rFonts w:cs="Arial"/>
          <w:szCs w:val="20"/>
        </w:rPr>
        <w:t xml:space="preserve"> do CTISM</w:t>
      </w:r>
      <w:r w:rsidR="00900B2B" w:rsidRPr="00282B4B">
        <w:rPr>
          <w:rFonts w:cs="Arial"/>
          <w:szCs w:val="20"/>
        </w:rPr>
        <w:t>,</w:t>
      </w:r>
      <w:r w:rsidR="009D7784" w:rsidRPr="00282B4B">
        <w:rPr>
          <w:rFonts w:cs="Arial"/>
          <w:szCs w:val="20"/>
        </w:rPr>
        <w:t xml:space="preserve"> com</w:t>
      </w:r>
      <w:r w:rsidR="00B4194A" w:rsidRPr="00282B4B">
        <w:rPr>
          <w:rFonts w:cs="Arial"/>
          <w:szCs w:val="20"/>
        </w:rPr>
        <w:t xml:space="preserve"> carga horária de pelo menos 120</w:t>
      </w:r>
      <w:r w:rsidR="009D7784" w:rsidRPr="00282B4B">
        <w:rPr>
          <w:rFonts w:cs="Arial"/>
          <w:szCs w:val="20"/>
        </w:rPr>
        <w:t xml:space="preserve"> horas no semestre, até o período final de vigência da bolsa. </w:t>
      </w:r>
    </w:p>
    <w:p w:rsidR="009D7784" w:rsidRPr="00282B4B" w:rsidRDefault="00474170" w:rsidP="008E1220">
      <w:pPr>
        <w:autoSpaceDE w:val="0"/>
        <w:spacing w:line="36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5</w:t>
      </w:r>
      <w:r w:rsidR="009D7784" w:rsidRPr="00282B4B">
        <w:rPr>
          <w:rFonts w:cs="Arial"/>
          <w:szCs w:val="20"/>
        </w:rPr>
        <w:t>.2 T</w:t>
      </w:r>
      <w:r w:rsidR="00ED2DFF" w:rsidRPr="00282B4B">
        <w:rPr>
          <w:rFonts w:cs="Arial"/>
          <w:szCs w:val="20"/>
        </w:rPr>
        <w:t>er sido aprovado em pelo menos 6</w:t>
      </w:r>
      <w:r w:rsidR="009D7784" w:rsidRPr="00282B4B">
        <w:rPr>
          <w:rFonts w:cs="Arial"/>
          <w:szCs w:val="20"/>
        </w:rPr>
        <w:t>0% das disciplinas cursadas no semestre ou período letivo anterior.</w:t>
      </w:r>
    </w:p>
    <w:p w:rsidR="009D7784" w:rsidRPr="00282B4B" w:rsidRDefault="00474170" w:rsidP="009A0F08">
      <w:pPr>
        <w:autoSpaceDE w:val="0"/>
        <w:spacing w:line="36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5</w:t>
      </w:r>
      <w:r w:rsidR="009D7784" w:rsidRPr="00282B4B">
        <w:rPr>
          <w:rFonts w:cs="Arial"/>
          <w:szCs w:val="20"/>
        </w:rPr>
        <w:t>3 Ter os dados pessoais atualizados (e-mail e telefone) no DERCA e no Portal do Aluno.</w:t>
      </w:r>
    </w:p>
    <w:p w:rsidR="009D7784" w:rsidRPr="00282B4B" w:rsidRDefault="00474170" w:rsidP="009A0F08">
      <w:pPr>
        <w:autoSpaceDE w:val="0"/>
        <w:spacing w:line="36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5.</w:t>
      </w:r>
      <w:r w:rsidR="009D7784" w:rsidRPr="00282B4B">
        <w:rPr>
          <w:rFonts w:cs="Arial"/>
          <w:szCs w:val="20"/>
        </w:rPr>
        <w:t>4 Possuir conta corrente pessoal, para viabilizar pagamento da bolsa. Não será permitida conta poupança ou conta conjunta.</w:t>
      </w:r>
    </w:p>
    <w:p w:rsidR="009D7784" w:rsidRPr="00282B4B" w:rsidRDefault="00474170" w:rsidP="009A0F08">
      <w:pPr>
        <w:autoSpaceDE w:val="0"/>
        <w:spacing w:line="36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lastRenderedPageBreak/>
        <w:t>5</w:t>
      </w:r>
      <w:r w:rsidR="009D7784" w:rsidRPr="00282B4B">
        <w:rPr>
          <w:rFonts w:cs="Arial"/>
          <w:szCs w:val="20"/>
        </w:rPr>
        <w:t xml:space="preserve">.5 Não ter vínculo empregatício ou outra bolsa de qualquer natureza, salvo Benefício Socioeconômico </w:t>
      </w:r>
      <w:r w:rsidR="00A124C5" w:rsidRPr="00282B4B">
        <w:rPr>
          <w:rFonts w:cs="Arial"/>
          <w:szCs w:val="20"/>
        </w:rPr>
        <w:t>–</w:t>
      </w:r>
      <w:r w:rsidR="009D7784" w:rsidRPr="00282B4B">
        <w:rPr>
          <w:rFonts w:cs="Arial"/>
          <w:szCs w:val="20"/>
        </w:rPr>
        <w:t xml:space="preserve"> BSE.</w:t>
      </w:r>
    </w:p>
    <w:p w:rsidR="009D7784" w:rsidRPr="00282B4B" w:rsidRDefault="00474170" w:rsidP="009A0F08">
      <w:pPr>
        <w:autoSpaceDE w:val="0"/>
        <w:spacing w:line="36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5</w:t>
      </w:r>
      <w:r w:rsidR="009D7784" w:rsidRPr="00282B4B">
        <w:rPr>
          <w:rFonts w:cs="Arial"/>
          <w:szCs w:val="20"/>
        </w:rPr>
        <w:t xml:space="preserve">.6 Cumprir as atividades constantes do plano de atividades da bolsa, a ser proposto pelo coordenador no ato da inscrição, em jornada de no mínimo 12 (doze) horas semanais e no máximo </w:t>
      </w:r>
      <w:r w:rsidR="00257FAB" w:rsidRPr="00282B4B">
        <w:rPr>
          <w:rFonts w:cs="Arial"/>
          <w:szCs w:val="20"/>
        </w:rPr>
        <w:t>15</w:t>
      </w:r>
      <w:r w:rsidR="009D7784" w:rsidRPr="00282B4B">
        <w:rPr>
          <w:rFonts w:cs="Arial"/>
          <w:szCs w:val="20"/>
        </w:rPr>
        <w:t xml:space="preserve"> (</w:t>
      </w:r>
      <w:r w:rsidR="00257FAB" w:rsidRPr="00282B4B">
        <w:rPr>
          <w:rFonts w:cs="Arial"/>
          <w:szCs w:val="20"/>
        </w:rPr>
        <w:t>quinze</w:t>
      </w:r>
      <w:r w:rsidR="009D7784" w:rsidRPr="00282B4B">
        <w:rPr>
          <w:rFonts w:cs="Arial"/>
          <w:szCs w:val="20"/>
        </w:rPr>
        <w:t>) horas semanais de atividades.</w:t>
      </w:r>
    </w:p>
    <w:p w:rsidR="009D7784" w:rsidRPr="00282B4B" w:rsidRDefault="00474170" w:rsidP="009A0F08">
      <w:pPr>
        <w:autoSpaceDE w:val="0"/>
        <w:spacing w:line="36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5</w:t>
      </w:r>
      <w:r w:rsidR="009D7784" w:rsidRPr="00282B4B">
        <w:rPr>
          <w:rFonts w:cs="Arial"/>
          <w:szCs w:val="20"/>
        </w:rPr>
        <w:t>.7 Manter as condições de habilitação da indicação no período de vigência da bolsa.</w:t>
      </w:r>
    </w:p>
    <w:p w:rsidR="009D7784" w:rsidRPr="00282B4B" w:rsidRDefault="00474170" w:rsidP="009A0F08">
      <w:pPr>
        <w:autoSpaceDE w:val="0"/>
        <w:spacing w:line="36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5</w:t>
      </w:r>
      <w:r w:rsidR="009D7784" w:rsidRPr="00282B4B">
        <w:rPr>
          <w:rFonts w:cs="Arial"/>
          <w:szCs w:val="20"/>
        </w:rPr>
        <w:t>.8 Ter aprovação em seleção pública, realizada pelo coordenador do projeto, de acordo com a Resolução N. 001/2013.</w:t>
      </w:r>
    </w:p>
    <w:p w:rsidR="009D7784" w:rsidRPr="00282B4B" w:rsidRDefault="00474170" w:rsidP="009A0F08">
      <w:pPr>
        <w:autoSpaceDE w:val="0"/>
        <w:spacing w:line="36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5</w:t>
      </w:r>
      <w:r w:rsidR="009D7784" w:rsidRPr="00282B4B">
        <w:rPr>
          <w:rFonts w:cs="Arial"/>
          <w:szCs w:val="20"/>
        </w:rPr>
        <w:t>.9 O não atendimento aos itens acima mencionados implicará no cancelamento da bolsa.</w:t>
      </w:r>
    </w:p>
    <w:p w:rsidR="009D7784" w:rsidRPr="00282B4B" w:rsidRDefault="009D7784" w:rsidP="009D7784">
      <w:pPr>
        <w:pStyle w:val="CorpoA"/>
        <w:rPr>
          <w:rFonts w:ascii="Arial" w:hAnsi="Arial" w:cs="Arial"/>
          <w:sz w:val="20"/>
          <w:szCs w:val="20"/>
        </w:rPr>
      </w:pPr>
    </w:p>
    <w:p w:rsidR="009D7784" w:rsidRPr="00282B4B" w:rsidRDefault="00474170" w:rsidP="009D7784">
      <w:pPr>
        <w:spacing w:line="480" w:lineRule="auto"/>
        <w:jc w:val="both"/>
        <w:rPr>
          <w:rFonts w:cs="Arial"/>
          <w:szCs w:val="20"/>
        </w:rPr>
      </w:pPr>
      <w:r>
        <w:rPr>
          <w:rFonts w:cs="Arial"/>
          <w:b/>
          <w:szCs w:val="20"/>
        </w:rPr>
        <w:t>6</w:t>
      </w:r>
      <w:r w:rsidR="009D7784" w:rsidRPr="00282B4B">
        <w:rPr>
          <w:rFonts w:cs="Arial"/>
          <w:b/>
          <w:szCs w:val="20"/>
        </w:rPr>
        <w:t xml:space="preserve">. DA DIVULGAÇÃO DOS RESULTADOS E CLASSIFICAÇÃO </w:t>
      </w:r>
    </w:p>
    <w:p w:rsidR="009D7784" w:rsidRPr="00282B4B" w:rsidRDefault="00474170" w:rsidP="00004B7C">
      <w:pPr>
        <w:spacing w:line="360" w:lineRule="auto"/>
        <w:jc w:val="both"/>
        <w:rPr>
          <w:rFonts w:cs="Arial"/>
          <w:szCs w:val="20"/>
        </w:rPr>
      </w:pPr>
      <w:r>
        <w:rPr>
          <w:rFonts w:cs="Arial"/>
          <w:b/>
          <w:szCs w:val="20"/>
        </w:rPr>
        <w:t>6</w:t>
      </w:r>
      <w:r w:rsidR="009D7784" w:rsidRPr="00282B4B">
        <w:rPr>
          <w:rFonts w:cs="Arial"/>
          <w:b/>
          <w:szCs w:val="20"/>
        </w:rPr>
        <w:t>.1</w:t>
      </w:r>
      <w:r w:rsidR="009D7784" w:rsidRPr="00282B4B">
        <w:rPr>
          <w:rFonts w:cs="Arial"/>
          <w:szCs w:val="20"/>
        </w:rPr>
        <w:t xml:space="preserve"> Os resultados serão divulgados </w:t>
      </w:r>
      <w:r w:rsidR="00E90543" w:rsidRPr="00282B4B">
        <w:rPr>
          <w:rFonts w:cs="Arial"/>
          <w:szCs w:val="20"/>
        </w:rPr>
        <w:t xml:space="preserve">na página do CTISM, no endereço </w:t>
      </w:r>
      <w:hyperlink r:id="rId7" w:history="1">
        <w:r w:rsidR="00A124C5" w:rsidRPr="00282B4B">
          <w:rPr>
            <w:rStyle w:val="Hyperlink"/>
            <w:rFonts w:cs="Arial"/>
            <w:szCs w:val="20"/>
          </w:rPr>
          <w:t>http://www</w:t>
        </w:r>
      </w:hyperlink>
      <w:r w:rsidR="00E90543" w:rsidRPr="00282B4B">
        <w:rPr>
          <w:rFonts w:cs="Arial"/>
          <w:szCs w:val="20"/>
        </w:rPr>
        <w:t>.ctism.ufsm.br/;</w:t>
      </w:r>
    </w:p>
    <w:p w:rsidR="009D7784" w:rsidRPr="00282B4B" w:rsidRDefault="00474170" w:rsidP="00004B7C">
      <w:pPr>
        <w:spacing w:line="360" w:lineRule="auto"/>
        <w:jc w:val="both"/>
        <w:rPr>
          <w:rFonts w:cs="Arial"/>
          <w:szCs w:val="20"/>
        </w:rPr>
      </w:pPr>
      <w:r>
        <w:rPr>
          <w:rFonts w:cs="Arial"/>
          <w:b/>
          <w:szCs w:val="20"/>
        </w:rPr>
        <w:t>6</w:t>
      </w:r>
      <w:r w:rsidR="009D7784" w:rsidRPr="00282B4B">
        <w:rPr>
          <w:rFonts w:cs="Arial"/>
          <w:b/>
          <w:szCs w:val="20"/>
        </w:rPr>
        <w:t>.2</w:t>
      </w:r>
      <w:r w:rsidR="009D7784" w:rsidRPr="00282B4B">
        <w:rPr>
          <w:rFonts w:cs="Arial"/>
          <w:szCs w:val="20"/>
        </w:rPr>
        <w:t xml:space="preserve"> A seleção do bolsista é prerrogativa do Coordenador do Projeto e será de sua inteira responsabilidade, respeitando a resolução 01/2013-UFSM e o Regulamento de Bolsas do CTISM. Cabe ao coordenador do Projeto a definição dos requisitos para seleção dos bolsistas, a realização da avaliação e seleção do bolsista e o julgamento dos recursos.</w:t>
      </w:r>
    </w:p>
    <w:p w:rsidR="009D7784" w:rsidRPr="00282B4B" w:rsidRDefault="00474170" w:rsidP="00004B7C">
      <w:pPr>
        <w:spacing w:line="360" w:lineRule="auto"/>
        <w:jc w:val="both"/>
        <w:rPr>
          <w:rFonts w:cs="Arial"/>
          <w:szCs w:val="20"/>
        </w:rPr>
      </w:pPr>
      <w:r>
        <w:rPr>
          <w:rFonts w:cs="Arial"/>
          <w:b/>
          <w:szCs w:val="20"/>
        </w:rPr>
        <w:t>6</w:t>
      </w:r>
      <w:r w:rsidR="009D7784" w:rsidRPr="00282B4B">
        <w:rPr>
          <w:rFonts w:cs="Arial"/>
          <w:b/>
          <w:szCs w:val="20"/>
        </w:rPr>
        <w:t>.3</w:t>
      </w:r>
      <w:r w:rsidR="009D7784" w:rsidRPr="00282B4B">
        <w:rPr>
          <w:rFonts w:cs="Arial"/>
          <w:szCs w:val="20"/>
        </w:rPr>
        <w:t xml:space="preserve"> Os candidatos aprovados serão classificados na ordem decrescente das notas finais obtidas.</w:t>
      </w:r>
      <w:r w:rsidR="009D7784" w:rsidRPr="00282B4B">
        <w:rPr>
          <w:rFonts w:cs="Arial"/>
          <w:color w:val="FF0000"/>
          <w:szCs w:val="20"/>
        </w:rPr>
        <w:t xml:space="preserve"> </w:t>
      </w:r>
      <w:r w:rsidR="009D7784" w:rsidRPr="00282B4B">
        <w:rPr>
          <w:rFonts w:cs="Arial"/>
          <w:szCs w:val="20"/>
        </w:rPr>
        <w:t xml:space="preserve">Em caso de empate, serão considerados os seguintes critérios: </w:t>
      </w:r>
    </w:p>
    <w:p w:rsidR="009D7784" w:rsidRPr="00282B4B" w:rsidRDefault="00474170" w:rsidP="00004B7C">
      <w:pPr>
        <w:spacing w:line="36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6</w:t>
      </w:r>
      <w:r w:rsidR="009D7784" w:rsidRPr="00282B4B">
        <w:rPr>
          <w:rFonts w:cs="Arial"/>
          <w:szCs w:val="20"/>
        </w:rPr>
        <w:t>.3.1 Análise dos horários disponíveis para o desenvolvimento das atividades propostas;</w:t>
      </w:r>
    </w:p>
    <w:p w:rsidR="009D7784" w:rsidRDefault="00474170" w:rsidP="00004B7C">
      <w:pPr>
        <w:autoSpaceDE w:val="0"/>
        <w:spacing w:line="36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6</w:t>
      </w:r>
      <w:r w:rsidR="009D7784" w:rsidRPr="00282B4B">
        <w:rPr>
          <w:rFonts w:cs="Arial"/>
          <w:szCs w:val="20"/>
        </w:rPr>
        <w:t xml:space="preserve">.3.2 Será dada preferência a alunos </w:t>
      </w:r>
      <w:r w:rsidR="00812540" w:rsidRPr="00282B4B">
        <w:rPr>
          <w:rFonts w:cs="Arial"/>
          <w:szCs w:val="20"/>
        </w:rPr>
        <w:t>do</w:t>
      </w:r>
      <w:r>
        <w:rPr>
          <w:rFonts w:cs="Arial"/>
          <w:szCs w:val="20"/>
        </w:rPr>
        <w:t>s</w:t>
      </w:r>
      <w:r w:rsidR="00812540" w:rsidRPr="00282B4B">
        <w:rPr>
          <w:rFonts w:cs="Arial"/>
          <w:szCs w:val="20"/>
        </w:rPr>
        <w:t xml:space="preserve"> terceiro</w:t>
      </w:r>
      <w:r>
        <w:rPr>
          <w:rFonts w:cs="Arial"/>
          <w:szCs w:val="20"/>
        </w:rPr>
        <w:t>s</w:t>
      </w:r>
      <w:r w:rsidR="00812540" w:rsidRPr="00282B4B">
        <w:rPr>
          <w:rFonts w:cs="Arial"/>
          <w:szCs w:val="20"/>
        </w:rPr>
        <w:t xml:space="preserve"> ano</w:t>
      </w:r>
      <w:r>
        <w:rPr>
          <w:rFonts w:cs="Arial"/>
          <w:szCs w:val="20"/>
        </w:rPr>
        <w:t>s</w:t>
      </w:r>
      <w:r w:rsidR="00812540" w:rsidRPr="00282B4B">
        <w:rPr>
          <w:rFonts w:cs="Arial"/>
          <w:szCs w:val="20"/>
        </w:rPr>
        <w:t xml:space="preserve"> dos cursos integrados diurnos, </w:t>
      </w:r>
      <w:r w:rsidR="009D7784" w:rsidRPr="00282B4B">
        <w:rPr>
          <w:rFonts w:cs="Arial"/>
          <w:szCs w:val="20"/>
        </w:rPr>
        <w:t>com experiência e atividades relacionadas à temática do projeto</w:t>
      </w:r>
      <w:r>
        <w:rPr>
          <w:rFonts w:cs="Arial"/>
          <w:szCs w:val="20"/>
        </w:rPr>
        <w:t>;</w:t>
      </w:r>
    </w:p>
    <w:p w:rsidR="00474170" w:rsidRPr="00282B4B" w:rsidRDefault="00474170" w:rsidP="00004B7C">
      <w:pPr>
        <w:autoSpaceDE w:val="0"/>
        <w:spacing w:line="36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6.3.3. Será dada preferência a alunos que já participaram do projeto em edições anteriores.</w:t>
      </w:r>
    </w:p>
    <w:p w:rsidR="009D7784" w:rsidRPr="00282B4B" w:rsidRDefault="00474170" w:rsidP="009D7784">
      <w:pPr>
        <w:spacing w:line="360" w:lineRule="auto"/>
        <w:jc w:val="both"/>
        <w:rPr>
          <w:rFonts w:cs="Arial"/>
          <w:szCs w:val="20"/>
        </w:rPr>
      </w:pPr>
      <w:r>
        <w:rPr>
          <w:rFonts w:cs="Arial"/>
          <w:b/>
          <w:szCs w:val="20"/>
        </w:rPr>
        <w:t>6</w:t>
      </w:r>
      <w:r w:rsidR="009D7784" w:rsidRPr="00282B4B">
        <w:rPr>
          <w:rFonts w:cs="Arial"/>
          <w:b/>
          <w:szCs w:val="20"/>
        </w:rPr>
        <w:t>.4</w:t>
      </w:r>
      <w:r w:rsidR="009D7784" w:rsidRPr="00282B4B">
        <w:rPr>
          <w:rFonts w:cs="Arial"/>
          <w:szCs w:val="20"/>
        </w:rPr>
        <w:t xml:space="preserve"> Os candidatos aprovados através da divulgação do Resultado Final deverão realizar assinatura de Termo de Compromisso até </w:t>
      </w:r>
      <w:r>
        <w:rPr>
          <w:rFonts w:cs="Arial"/>
          <w:szCs w:val="20"/>
        </w:rPr>
        <w:t>cinco</w:t>
      </w:r>
      <w:r w:rsidR="009D7784" w:rsidRPr="00282B4B">
        <w:rPr>
          <w:rFonts w:cs="Arial"/>
          <w:szCs w:val="20"/>
        </w:rPr>
        <w:t xml:space="preserve"> dias úteis da data de divulgação do resultado diretamente </w:t>
      </w:r>
      <w:r>
        <w:rPr>
          <w:rFonts w:cs="Arial"/>
          <w:szCs w:val="20"/>
        </w:rPr>
        <w:t>no Gabinete de Projetos (GAP).</w:t>
      </w:r>
      <w:r w:rsidR="009D7784" w:rsidRPr="00282B4B">
        <w:rPr>
          <w:rFonts w:cs="Arial"/>
          <w:szCs w:val="20"/>
        </w:rPr>
        <w:t xml:space="preserve"> </w:t>
      </w:r>
    </w:p>
    <w:p w:rsidR="00F06BC4" w:rsidRPr="00282B4B" w:rsidRDefault="00F06BC4" w:rsidP="009D7784">
      <w:pPr>
        <w:spacing w:line="360" w:lineRule="auto"/>
        <w:jc w:val="both"/>
        <w:rPr>
          <w:rFonts w:cs="Arial"/>
          <w:color w:val="FF0000"/>
          <w:szCs w:val="20"/>
        </w:rPr>
      </w:pPr>
    </w:p>
    <w:p w:rsidR="009D7784" w:rsidRPr="00282B4B" w:rsidRDefault="00474170" w:rsidP="009D7784">
      <w:pPr>
        <w:spacing w:line="480" w:lineRule="auto"/>
        <w:jc w:val="both"/>
        <w:rPr>
          <w:rFonts w:cs="Arial"/>
          <w:szCs w:val="20"/>
        </w:rPr>
      </w:pPr>
      <w:r>
        <w:rPr>
          <w:rFonts w:cs="Arial"/>
          <w:b/>
          <w:szCs w:val="20"/>
        </w:rPr>
        <w:t>7</w:t>
      </w:r>
      <w:r w:rsidR="009D7784" w:rsidRPr="00282B4B">
        <w:rPr>
          <w:rFonts w:cs="Arial"/>
          <w:b/>
          <w:szCs w:val="20"/>
        </w:rPr>
        <w:t>. DAS DISPOSIÇÕES GERAIS</w:t>
      </w:r>
    </w:p>
    <w:p w:rsidR="009D7784" w:rsidRPr="00282B4B" w:rsidRDefault="00474170" w:rsidP="009D7784">
      <w:pPr>
        <w:spacing w:line="360" w:lineRule="auto"/>
        <w:jc w:val="both"/>
        <w:rPr>
          <w:rFonts w:cs="Arial"/>
          <w:szCs w:val="20"/>
        </w:rPr>
      </w:pPr>
      <w:r>
        <w:rPr>
          <w:rFonts w:cs="Arial"/>
          <w:b/>
          <w:szCs w:val="20"/>
        </w:rPr>
        <w:t>7</w:t>
      </w:r>
      <w:r w:rsidR="009D7784" w:rsidRPr="00282B4B">
        <w:rPr>
          <w:rFonts w:cs="Arial"/>
          <w:b/>
          <w:szCs w:val="20"/>
        </w:rPr>
        <w:t>.1</w:t>
      </w:r>
      <w:r w:rsidR="009D7784" w:rsidRPr="00282B4B">
        <w:rPr>
          <w:rFonts w:cs="Arial"/>
          <w:szCs w:val="20"/>
        </w:rPr>
        <w:t xml:space="preserve"> Os casos omissos serão resolvidos pelos Coordenado</w:t>
      </w:r>
      <w:r>
        <w:rPr>
          <w:rFonts w:cs="Arial"/>
          <w:szCs w:val="20"/>
        </w:rPr>
        <w:t>r e membros</w:t>
      </w:r>
      <w:r w:rsidR="009D7784" w:rsidRPr="00282B4B">
        <w:rPr>
          <w:rFonts w:cs="Arial"/>
          <w:szCs w:val="20"/>
        </w:rPr>
        <w:t xml:space="preserve"> do Projeto.</w:t>
      </w:r>
    </w:p>
    <w:p w:rsidR="009D7784" w:rsidRPr="00282B4B" w:rsidRDefault="00474170" w:rsidP="009D7784">
      <w:pPr>
        <w:spacing w:line="360" w:lineRule="auto"/>
        <w:jc w:val="both"/>
        <w:rPr>
          <w:rFonts w:cs="Arial"/>
          <w:szCs w:val="20"/>
        </w:rPr>
      </w:pPr>
      <w:r>
        <w:rPr>
          <w:rFonts w:cs="Arial"/>
          <w:b/>
          <w:szCs w:val="20"/>
        </w:rPr>
        <w:t>7</w:t>
      </w:r>
      <w:r w:rsidR="009D7784" w:rsidRPr="00282B4B">
        <w:rPr>
          <w:rFonts w:cs="Arial"/>
          <w:b/>
          <w:szCs w:val="20"/>
        </w:rPr>
        <w:t>.2</w:t>
      </w:r>
      <w:r w:rsidR="009D7784" w:rsidRPr="00282B4B">
        <w:rPr>
          <w:rFonts w:cs="Arial"/>
          <w:szCs w:val="20"/>
        </w:rPr>
        <w:t xml:space="preserve"> Outras informações podem ser obtidas pelo e-mail </w:t>
      </w:r>
      <w:r w:rsidR="00603247" w:rsidRPr="00282B4B">
        <w:rPr>
          <w:rFonts w:cs="Arial"/>
          <w:szCs w:val="20"/>
        </w:rPr>
        <w:t>raquel@ctism.ufsm.br</w:t>
      </w:r>
      <w:r w:rsidR="009D7784" w:rsidRPr="00282B4B">
        <w:rPr>
          <w:rFonts w:cs="Arial"/>
          <w:szCs w:val="20"/>
        </w:rPr>
        <w:t xml:space="preserve"> ou pelo telefone 3220-</w:t>
      </w:r>
      <w:r w:rsidR="00CF6C34" w:rsidRPr="00282B4B">
        <w:rPr>
          <w:rFonts w:cs="Arial"/>
          <w:szCs w:val="20"/>
        </w:rPr>
        <w:t>8043</w:t>
      </w:r>
      <w:r w:rsidR="009D7784" w:rsidRPr="00282B4B">
        <w:rPr>
          <w:rFonts w:cs="Arial"/>
          <w:szCs w:val="20"/>
        </w:rPr>
        <w:t>.</w:t>
      </w:r>
    </w:p>
    <w:p w:rsidR="009D7784" w:rsidRPr="00282B4B" w:rsidRDefault="009D7784" w:rsidP="009D7784">
      <w:pPr>
        <w:ind w:left="360"/>
        <w:jc w:val="right"/>
        <w:rPr>
          <w:rFonts w:cs="Arial"/>
          <w:szCs w:val="20"/>
        </w:rPr>
      </w:pPr>
    </w:p>
    <w:p w:rsidR="009D7784" w:rsidRPr="00282B4B" w:rsidRDefault="009D7784" w:rsidP="009D7784">
      <w:pPr>
        <w:ind w:left="360"/>
        <w:jc w:val="right"/>
        <w:rPr>
          <w:rFonts w:cs="Arial"/>
          <w:szCs w:val="20"/>
        </w:rPr>
      </w:pPr>
      <w:r w:rsidRPr="00282B4B">
        <w:rPr>
          <w:rFonts w:cs="Arial"/>
          <w:szCs w:val="20"/>
        </w:rPr>
        <w:lastRenderedPageBreak/>
        <w:t xml:space="preserve">Santa Maria, </w:t>
      </w:r>
      <w:r w:rsidR="00603247" w:rsidRPr="00282B4B">
        <w:rPr>
          <w:rFonts w:cs="Arial"/>
          <w:szCs w:val="20"/>
        </w:rPr>
        <w:t>2</w:t>
      </w:r>
      <w:r w:rsidR="00282B4B">
        <w:rPr>
          <w:rFonts w:cs="Arial"/>
          <w:szCs w:val="20"/>
        </w:rPr>
        <w:t>9</w:t>
      </w:r>
      <w:r w:rsidRPr="00282B4B">
        <w:rPr>
          <w:rFonts w:cs="Arial"/>
          <w:szCs w:val="20"/>
        </w:rPr>
        <w:t xml:space="preserve"> de </w:t>
      </w:r>
      <w:r w:rsidR="00603247" w:rsidRPr="00282B4B">
        <w:rPr>
          <w:rFonts w:cs="Arial"/>
          <w:szCs w:val="20"/>
        </w:rPr>
        <w:t>março de 201</w:t>
      </w:r>
      <w:r w:rsidR="00282B4B">
        <w:rPr>
          <w:rFonts w:cs="Arial"/>
          <w:szCs w:val="20"/>
        </w:rPr>
        <w:t>9.</w:t>
      </w:r>
    </w:p>
    <w:p w:rsidR="00603247" w:rsidRPr="00282B4B" w:rsidRDefault="00603247" w:rsidP="009D7784">
      <w:pPr>
        <w:ind w:left="360"/>
        <w:jc w:val="right"/>
        <w:rPr>
          <w:rFonts w:cs="Arial"/>
          <w:szCs w:val="20"/>
        </w:rPr>
      </w:pPr>
      <w:r w:rsidRPr="00282B4B">
        <w:rPr>
          <w:rFonts w:cs="Arial"/>
          <w:szCs w:val="20"/>
        </w:rPr>
        <w:t>Professora Raquel Bevilaqua</w:t>
      </w:r>
    </w:p>
    <w:p w:rsidR="009D7784" w:rsidRPr="00282B4B" w:rsidRDefault="009D7784" w:rsidP="009D7784">
      <w:pPr>
        <w:ind w:left="360"/>
        <w:rPr>
          <w:rFonts w:cs="Arial"/>
          <w:szCs w:val="20"/>
        </w:rPr>
      </w:pPr>
    </w:p>
    <w:p w:rsidR="00D711C4" w:rsidRPr="00282B4B" w:rsidRDefault="00D711C4">
      <w:pPr>
        <w:spacing w:after="160" w:line="259" w:lineRule="auto"/>
        <w:rPr>
          <w:rFonts w:cs="Arial"/>
          <w:szCs w:val="20"/>
        </w:rPr>
      </w:pPr>
      <w:r w:rsidRPr="00282B4B">
        <w:rPr>
          <w:rFonts w:cs="Arial"/>
          <w:szCs w:val="20"/>
        </w:rPr>
        <w:br w:type="page"/>
      </w:r>
    </w:p>
    <w:p w:rsidR="009D7784" w:rsidRPr="00282B4B" w:rsidRDefault="00D711C4" w:rsidP="00D711C4">
      <w:pPr>
        <w:ind w:left="360"/>
        <w:jc w:val="center"/>
        <w:rPr>
          <w:rFonts w:cs="Arial"/>
          <w:b/>
          <w:szCs w:val="20"/>
        </w:rPr>
      </w:pPr>
      <w:r w:rsidRPr="00282B4B">
        <w:rPr>
          <w:rFonts w:cs="Arial"/>
          <w:b/>
          <w:szCs w:val="20"/>
        </w:rPr>
        <w:lastRenderedPageBreak/>
        <w:t>ANEXO I – FICHA DE INSCRIÇÃO</w:t>
      </w:r>
    </w:p>
    <w:tbl>
      <w:tblPr>
        <w:tblStyle w:val="Tabelacomgrade"/>
        <w:tblW w:w="0" w:type="auto"/>
        <w:tblInd w:w="-284" w:type="dxa"/>
        <w:tblLook w:val="04A0" w:firstRow="1" w:lastRow="0" w:firstColumn="1" w:lastColumn="0" w:noHBand="0" w:noVBand="1"/>
      </w:tblPr>
      <w:tblGrid>
        <w:gridCol w:w="2547"/>
        <w:gridCol w:w="5947"/>
      </w:tblGrid>
      <w:tr w:rsidR="00BB08FC" w:rsidRPr="00282B4B" w:rsidTr="00004B7C">
        <w:tc>
          <w:tcPr>
            <w:tcW w:w="2547" w:type="dxa"/>
            <w:vAlign w:val="center"/>
          </w:tcPr>
          <w:p w:rsidR="00BB08FC" w:rsidRPr="00282B4B" w:rsidRDefault="00BB08FC" w:rsidP="00004B7C">
            <w:pPr>
              <w:rPr>
                <w:rFonts w:cs="Arial"/>
                <w:szCs w:val="20"/>
              </w:rPr>
            </w:pPr>
            <w:r w:rsidRPr="00282B4B">
              <w:rPr>
                <w:rFonts w:cs="Arial"/>
                <w:szCs w:val="20"/>
              </w:rPr>
              <w:t>Nome</w:t>
            </w:r>
          </w:p>
        </w:tc>
        <w:tc>
          <w:tcPr>
            <w:tcW w:w="5947" w:type="dxa"/>
            <w:vAlign w:val="center"/>
          </w:tcPr>
          <w:p w:rsidR="00BB08FC" w:rsidRPr="00282B4B" w:rsidRDefault="00BB08FC" w:rsidP="00004B7C">
            <w:pPr>
              <w:rPr>
                <w:rFonts w:cs="Arial"/>
                <w:szCs w:val="20"/>
              </w:rPr>
            </w:pPr>
          </w:p>
        </w:tc>
      </w:tr>
      <w:tr w:rsidR="00BB08FC" w:rsidRPr="00282B4B" w:rsidTr="00004B7C">
        <w:tc>
          <w:tcPr>
            <w:tcW w:w="2547" w:type="dxa"/>
            <w:vAlign w:val="center"/>
          </w:tcPr>
          <w:p w:rsidR="00BB08FC" w:rsidRPr="00282B4B" w:rsidRDefault="00BB08FC" w:rsidP="00004B7C">
            <w:pPr>
              <w:rPr>
                <w:rFonts w:cs="Arial"/>
                <w:szCs w:val="20"/>
              </w:rPr>
            </w:pPr>
            <w:r w:rsidRPr="00282B4B">
              <w:rPr>
                <w:rFonts w:cs="Arial"/>
                <w:szCs w:val="20"/>
              </w:rPr>
              <w:t>Matrícula</w:t>
            </w:r>
          </w:p>
        </w:tc>
        <w:tc>
          <w:tcPr>
            <w:tcW w:w="5947" w:type="dxa"/>
            <w:vAlign w:val="center"/>
          </w:tcPr>
          <w:p w:rsidR="00BB08FC" w:rsidRPr="00282B4B" w:rsidRDefault="00BB08FC" w:rsidP="00004B7C">
            <w:pPr>
              <w:rPr>
                <w:rFonts w:cs="Arial"/>
                <w:szCs w:val="20"/>
              </w:rPr>
            </w:pPr>
          </w:p>
        </w:tc>
      </w:tr>
      <w:tr w:rsidR="00BB08FC" w:rsidRPr="00282B4B" w:rsidTr="00004B7C">
        <w:tc>
          <w:tcPr>
            <w:tcW w:w="2547" w:type="dxa"/>
            <w:vAlign w:val="center"/>
          </w:tcPr>
          <w:p w:rsidR="00BB08FC" w:rsidRPr="00282B4B" w:rsidRDefault="00BB08FC" w:rsidP="00004B7C">
            <w:pPr>
              <w:rPr>
                <w:rFonts w:cs="Arial"/>
                <w:szCs w:val="20"/>
              </w:rPr>
            </w:pPr>
            <w:r w:rsidRPr="00282B4B">
              <w:rPr>
                <w:rFonts w:cs="Arial"/>
                <w:szCs w:val="20"/>
              </w:rPr>
              <w:t>Curso/Turma</w:t>
            </w:r>
          </w:p>
        </w:tc>
        <w:tc>
          <w:tcPr>
            <w:tcW w:w="5947" w:type="dxa"/>
            <w:vAlign w:val="center"/>
          </w:tcPr>
          <w:p w:rsidR="00BB08FC" w:rsidRPr="00282B4B" w:rsidRDefault="00BB08FC" w:rsidP="00004B7C">
            <w:pPr>
              <w:rPr>
                <w:rFonts w:cs="Arial"/>
                <w:szCs w:val="20"/>
              </w:rPr>
            </w:pPr>
          </w:p>
        </w:tc>
      </w:tr>
      <w:tr w:rsidR="00BB08FC" w:rsidRPr="00282B4B" w:rsidTr="00004B7C">
        <w:tc>
          <w:tcPr>
            <w:tcW w:w="2547" w:type="dxa"/>
            <w:vAlign w:val="center"/>
          </w:tcPr>
          <w:p w:rsidR="00BB08FC" w:rsidRPr="00282B4B" w:rsidRDefault="00BB08FC" w:rsidP="00004B7C">
            <w:pPr>
              <w:rPr>
                <w:rFonts w:cs="Arial"/>
                <w:szCs w:val="20"/>
              </w:rPr>
            </w:pPr>
            <w:r w:rsidRPr="00282B4B">
              <w:rPr>
                <w:rFonts w:cs="Arial"/>
                <w:szCs w:val="20"/>
              </w:rPr>
              <w:t>E-mail</w:t>
            </w:r>
          </w:p>
        </w:tc>
        <w:tc>
          <w:tcPr>
            <w:tcW w:w="5947" w:type="dxa"/>
            <w:vAlign w:val="center"/>
          </w:tcPr>
          <w:p w:rsidR="00BB08FC" w:rsidRPr="00282B4B" w:rsidRDefault="00BB08FC" w:rsidP="00004B7C">
            <w:pPr>
              <w:rPr>
                <w:rFonts w:cs="Arial"/>
                <w:szCs w:val="20"/>
              </w:rPr>
            </w:pPr>
          </w:p>
        </w:tc>
      </w:tr>
      <w:tr w:rsidR="00BB08FC" w:rsidRPr="00282B4B" w:rsidTr="00004B7C">
        <w:tc>
          <w:tcPr>
            <w:tcW w:w="2547" w:type="dxa"/>
            <w:vAlign w:val="center"/>
          </w:tcPr>
          <w:p w:rsidR="00BB08FC" w:rsidRPr="00282B4B" w:rsidRDefault="00BB08FC" w:rsidP="00004B7C">
            <w:pPr>
              <w:rPr>
                <w:rFonts w:cs="Arial"/>
                <w:szCs w:val="20"/>
              </w:rPr>
            </w:pPr>
            <w:r w:rsidRPr="00282B4B">
              <w:rPr>
                <w:rFonts w:cs="Arial"/>
                <w:szCs w:val="20"/>
              </w:rPr>
              <w:t>Fone</w:t>
            </w:r>
          </w:p>
        </w:tc>
        <w:tc>
          <w:tcPr>
            <w:tcW w:w="5947" w:type="dxa"/>
            <w:vAlign w:val="center"/>
          </w:tcPr>
          <w:p w:rsidR="00BB08FC" w:rsidRPr="00282B4B" w:rsidRDefault="00BB08FC" w:rsidP="00004B7C">
            <w:pPr>
              <w:rPr>
                <w:rFonts w:cs="Arial"/>
                <w:szCs w:val="20"/>
              </w:rPr>
            </w:pPr>
          </w:p>
        </w:tc>
      </w:tr>
      <w:tr w:rsidR="00A124C5" w:rsidRPr="00282B4B" w:rsidTr="00004B7C">
        <w:tc>
          <w:tcPr>
            <w:tcW w:w="2547" w:type="dxa"/>
            <w:vAlign w:val="center"/>
          </w:tcPr>
          <w:p w:rsidR="00A124C5" w:rsidRPr="00282B4B" w:rsidRDefault="00A124C5" w:rsidP="00004B7C">
            <w:pPr>
              <w:rPr>
                <w:rFonts w:cs="Arial"/>
                <w:szCs w:val="20"/>
              </w:rPr>
            </w:pPr>
            <w:r w:rsidRPr="00282B4B">
              <w:rPr>
                <w:rFonts w:cs="Arial"/>
                <w:szCs w:val="20"/>
              </w:rPr>
              <w:t>Vaga (marcar uma opção)</w:t>
            </w:r>
          </w:p>
        </w:tc>
        <w:tc>
          <w:tcPr>
            <w:tcW w:w="5947" w:type="dxa"/>
            <w:vAlign w:val="center"/>
          </w:tcPr>
          <w:p w:rsidR="00A124C5" w:rsidRPr="00282B4B" w:rsidRDefault="00A124C5" w:rsidP="00004B7C">
            <w:pPr>
              <w:rPr>
                <w:rFonts w:cs="Arial"/>
                <w:szCs w:val="20"/>
              </w:rPr>
            </w:pPr>
            <w:proofErr w:type="gramStart"/>
            <w:r w:rsidRPr="00282B4B">
              <w:rPr>
                <w:rFonts w:cs="Arial"/>
                <w:szCs w:val="20"/>
              </w:rPr>
              <w:t xml:space="preserve">(  </w:t>
            </w:r>
            <w:proofErr w:type="gramEnd"/>
            <w:r w:rsidRPr="00282B4B">
              <w:rPr>
                <w:rFonts w:cs="Arial"/>
                <w:szCs w:val="20"/>
              </w:rPr>
              <w:t xml:space="preserve"> ) Vaga para gerenciador(a) de arquivos e dados do projeto (coleta, organiza e gerencia dados, atualiza o website do projeto e as redes sociais do projeto, </w:t>
            </w:r>
            <w:r w:rsidR="00B16F5E" w:rsidRPr="00282B4B">
              <w:rPr>
                <w:rFonts w:cs="Arial"/>
                <w:szCs w:val="20"/>
              </w:rPr>
              <w:t xml:space="preserve">redige relatório, </w:t>
            </w:r>
            <w:r w:rsidRPr="00282B4B">
              <w:rPr>
                <w:rFonts w:cs="Arial"/>
                <w:szCs w:val="20"/>
              </w:rPr>
              <w:t>apresenta resultados na JAI)</w:t>
            </w:r>
          </w:p>
          <w:p w:rsidR="00A124C5" w:rsidRPr="00282B4B" w:rsidRDefault="00A124C5" w:rsidP="00004B7C">
            <w:pPr>
              <w:rPr>
                <w:rFonts w:cs="Arial"/>
                <w:szCs w:val="20"/>
              </w:rPr>
            </w:pPr>
            <w:proofErr w:type="gramStart"/>
            <w:r w:rsidRPr="00282B4B">
              <w:rPr>
                <w:rFonts w:cs="Arial"/>
                <w:szCs w:val="20"/>
              </w:rPr>
              <w:t xml:space="preserve">(  </w:t>
            </w:r>
            <w:proofErr w:type="gramEnd"/>
            <w:r w:rsidRPr="00282B4B">
              <w:rPr>
                <w:rFonts w:cs="Arial"/>
                <w:szCs w:val="20"/>
              </w:rPr>
              <w:t xml:space="preserve"> ) Vaga para promotor(a) de eventos do projeto (organiza </w:t>
            </w:r>
            <w:r w:rsidR="00B16F5E" w:rsidRPr="00282B4B">
              <w:rPr>
                <w:rFonts w:cs="Arial"/>
                <w:szCs w:val="20"/>
              </w:rPr>
              <w:t xml:space="preserve">e divulga </w:t>
            </w:r>
            <w:r w:rsidRPr="00282B4B">
              <w:rPr>
                <w:rFonts w:cs="Arial"/>
                <w:szCs w:val="20"/>
              </w:rPr>
              <w:t xml:space="preserve">eventos do projeto – rodas de conversa, debates, </w:t>
            </w:r>
            <w:proofErr w:type="spellStart"/>
            <w:r w:rsidRPr="006935C3">
              <w:rPr>
                <w:rFonts w:cs="Arial"/>
                <w:i/>
                <w:szCs w:val="20"/>
              </w:rPr>
              <w:t>music</w:t>
            </w:r>
            <w:proofErr w:type="spellEnd"/>
            <w:r w:rsidRPr="006935C3">
              <w:rPr>
                <w:rFonts w:cs="Arial"/>
                <w:i/>
                <w:szCs w:val="20"/>
              </w:rPr>
              <w:t xml:space="preserve"> </w:t>
            </w:r>
            <w:proofErr w:type="spellStart"/>
            <w:r w:rsidRPr="006935C3">
              <w:rPr>
                <w:rFonts w:cs="Arial"/>
                <w:i/>
                <w:szCs w:val="20"/>
              </w:rPr>
              <w:t>days</w:t>
            </w:r>
            <w:proofErr w:type="spellEnd"/>
            <w:r w:rsidRPr="00282B4B">
              <w:rPr>
                <w:rFonts w:cs="Arial"/>
                <w:szCs w:val="20"/>
              </w:rPr>
              <w:t xml:space="preserve"> e outros -</w:t>
            </w:r>
            <w:r w:rsidR="00B16F5E" w:rsidRPr="00282B4B">
              <w:rPr>
                <w:rFonts w:cs="Arial"/>
                <w:szCs w:val="20"/>
              </w:rPr>
              <w:t xml:space="preserve">, propõe eventos com base em demandas identificadas na comunidade de estudantes, </w:t>
            </w:r>
            <w:r w:rsidR="00C70902" w:rsidRPr="00282B4B">
              <w:rPr>
                <w:rFonts w:cs="Arial"/>
                <w:szCs w:val="20"/>
              </w:rPr>
              <w:t xml:space="preserve">apresenta resultados na JAI, </w:t>
            </w:r>
            <w:r w:rsidR="00B16F5E" w:rsidRPr="00282B4B">
              <w:rPr>
                <w:rFonts w:cs="Arial"/>
                <w:szCs w:val="20"/>
              </w:rPr>
              <w:t>redige relatório</w:t>
            </w:r>
            <w:r w:rsidRPr="00282B4B">
              <w:rPr>
                <w:rFonts w:cs="Arial"/>
                <w:szCs w:val="20"/>
              </w:rPr>
              <w:t>)</w:t>
            </w:r>
          </w:p>
        </w:tc>
      </w:tr>
      <w:tr w:rsidR="00BB08FC" w:rsidRPr="00282B4B" w:rsidTr="00004B7C">
        <w:tc>
          <w:tcPr>
            <w:tcW w:w="2547" w:type="dxa"/>
            <w:vAlign w:val="center"/>
          </w:tcPr>
          <w:p w:rsidR="00BB08FC" w:rsidRPr="00282B4B" w:rsidRDefault="000C492A" w:rsidP="00004B7C">
            <w:pPr>
              <w:rPr>
                <w:rFonts w:cs="Arial"/>
                <w:szCs w:val="20"/>
              </w:rPr>
            </w:pPr>
            <w:r w:rsidRPr="00282B4B">
              <w:rPr>
                <w:rFonts w:cs="Arial"/>
                <w:szCs w:val="20"/>
              </w:rPr>
              <w:t>Disponibilidade de horários (informar dias</w:t>
            </w:r>
            <w:r w:rsidR="00245328" w:rsidRPr="00282B4B">
              <w:rPr>
                <w:rFonts w:cs="Arial"/>
                <w:szCs w:val="20"/>
              </w:rPr>
              <w:t>/turnos</w:t>
            </w:r>
            <w:r w:rsidRPr="00282B4B">
              <w:rPr>
                <w:rFonts w:cs="Arial"/>
                <w:szCs w:val="20"/>
              </w:rPr>
              <w:t xml:space="preserve"> livres com respectivas horas)</w:t>
            </w:r>
          </w:p>
        </w:tc>
        <w:tc>
          <w:tcPr>
            <w:tcW w:w="5947" w:type="dxa"/>
            <w:vAlign w:val="center"/>
          </w:tcPr>
          <w:p w:rsidR="00BB08FC" w:rsidRPr="00282B4B" w:rsidRDefault="00BB08FC" w:rsidP="00004B7C">
            <w:pPr>
              <w:rPr>
                <w:rFonts w:cs="Arial"/>
                <w:szCs w:val="20"/>
              </w:rPr>
            </w:pPr>
          </w:p>
          <w:p w:rsidR="008724ED" w:rsidRPr="00282B4B" w:rsidRDefault="008724ED" w:rsidP="00004B7C">
            <w:pPr>
              <w:rPr>
                <w:rFonts w:cs="Arial"/>
                <w:szCs w:val="20"/>
              </w:rPr>
            </w:pPr>
          </w:p>
          <w:p w:rsidR="008724ED" w:rsidRPr="00282B4B" w:rsidRDefault="008724ED" w:rsidP="00004B7C">
            <w:pPr>
              <w:rPr>
                <w:rFonts w:cs="Arial"/>
                <w:szCs w:val="20"/>
              </w:rPr>
            </w:pPr>
          </w:p>
          <w:p w:rsidR="008724ED" w:rsidRPr="00282B4B" w:rsidRDefault="008724ED" w:rsidP="00004B7C">
            <w:pPr>
              <w:rPr>
                <w:rFonts w:cs="Arial"/>
                <w:szCs w:val="20"/>
              </w:rPr>
            </w:pPr>
          </w:p>
        </w:tc>
      </w:tr>
      <w:tr w:rsidR="000C492A" w:rsidRPr="00282B4B" w:rsidTr="00004B7C">
        <w:tc>
          <w:tcPr>
            <w:tcW w:w="2547" w:type="dxa"/>
            <w:vAlign w:val="center"/>
          </w:tcPr>
          <w:p w:rsidR="005C0336" w:rsidRPr="00282B4B" w:rsidRDefault="00245328" w:rsidP="00004B7C">
            <w:pPr>
              <w:rPr>
                <w:rFonts w:cs="Arial"/>
                <w:szCs w:val="20"/>
              </w:rPr>
            </w:pPr>
            <w:r w:rsidRPr="00282B4B">
              <w:rPr>
                <w:rFonts w:cs="Arial"/>
                <w:szCs w:val="20"/>
              </w:rPr>
              <w:t>Escreva um pequeno texto dizendo por que você deseja participar do projeto como bolsista. Você deve</w:t>
            </w:r>
            <w:r w:rsidR="005C0336" w:rsidRPr="00282B4B">
              <w:rPr>
                <w:rFonts w:cs="Arial"/>
                <w:szCs w:val="20"/>
              </w:rPr>
              <w:t xml:space="preserve"> dizer:</w:t>
            </w:r>
          </w:p>
          <w:p w:rsidR="005C0336" w:rsidRPr="00282B4B" w:rsidRDefault="005C0336" w:rsidP="005C0336">
            <w:pPr>
              <w:pStyle w:val="PargrafodaLista"/>
              <w:numPr>
                <w:ilvl w:val="0"/>
                <w:numId w:val="1"/>
              </w:numPr>
              <w:rPr>
                <w:rFonts w:cs="Arial"/>
                <w:szCs w:val="20"/>
              </w:rPr>
            </w:pPr>
            <w:r w:rsidRPr="00282B4B">
              <w:rPr>
                <w:rFonts w:cs="Arial"/>
                <w:szCs w:val="20"/>
              </w:rPr>
              <w:t xml:space="preserve"> por que o projeto é relevante</w:t>
            </w:r>
          </w:p>
          <w:p w:rsidR="005C0336" w:rsidRPr="00282B4B" w:rsidRDefault="005C0336" w:rsidP="005C0336">
            <w:pPr>
              <w:pStyle w:val="PargrafodaLista"/>
              <w:numPr>
                <w:ilvl w:val="0"/>
                <w:numId w:val="1"/>
              </w:numPr>
              <w:rPr>
                <w:rFonts w:cs="Arial"/>
                <w:szCs w:val="20"/>
              </w:rPr>
            </w:pPr>
            <w:r w:rsidRPr="00282B4B">
              <w:rPr>
                <w:rFonts w:cs="Arial"/>
                <w:szCs w:val="20"/>
              </w:rPr>
              <w:t xml:space="preserve"> que benefícios pode trazer para a comunidade escolar</w:t>
            </w:r>
          </w:p>
          <w:p w:rsidR="005C0336" w:rsidRDefault="005C0336" w:rsidP="005C0336">
            <w:pPr>
              <w:pStyle w:val="PargrafodaLista"/>
              <w:numPr>
                <w:ilvl w:val="0"/>
                <w:numId w:val="1"/>
              </w:numPr>
              <w:rPr>
                <w:rFonts w:cs="Arial"/>
                <w:szCs w:val="20"/>
              </w:rPr>
            </w:pPr>
            <w:proofErr w:type="gramStart"/>
            <w:r w:rsidRPr="00282B4B">
              <w:rPr>
                <w:rFonts w:cs="Arial"/>
                <w:szCs w:val="20"/>
              </w:rPr>
              <w:t>que</w:t>
            </w:r>
            <w:proofErr w:type="gramEnd"/>
            <w:r w:rsidRPr="00282B4B">
              <w:rPr>
                <w:rFonts w:cs="Arial"/>
                <w:szCs w:val="20"/>
              </w:rPr>
              <w:t xml:space="preserve"> temas o projeto deve trabalhar </w:t>
            </w:r>
            <w:r w:rsidR="00545518">
              <w:rPr>
                <w:rFonts w:cs="Arial"/>
                <w:szCs w:val="20"/>
              </w:rPr>
              <w:t xml:space="preserve">este ano </w:t>
            </w:r>
            <w:r w:rsidRPr="00282B4B">
              <w:rPr>
                <w:rFonts w:cs="Arial"/>
                <w:szCs w:val="20"/>
              </w:rPr>
              <w:t>(na sua opinião)</w:t>
            </w:r>
          </w:p>
          <w:p w:rsidR="00663A55" w:rsidRPr="00282B4B" w:rsidRDefault="00663A55" w:rsidP="005C0336">
            <w:pPr>
              <w:pStyle w:val="PargrafodaLista"/>
              <w:numPr>
                <w:ilvl w:val="0"/>
                <w:numId w:val="1"/>
              </w:numPr>
              <w:rPr>
                <w:rFonts w:cs="Arial"/>
                <w:szCs w:val="20"/>
              </w:rPr>
            </w:pPr>
            <w:proofErr w:type="gramStart"/>
            <w:r>
              <w:rPr>
                <w:rFonts w:cs="Arial"/>
                <w:szCs w:val="20"/>
              </w:rPr>
              <w:t>sugestões</w:t>
            </w:r>
            <w:proofErr w:type="gramEnd"/>
            <w:r>
              <w:rPr>
                <w:rFonts w:cs="Arial"/>
                <w:szCs w:val="20"/>
              </w:rPr>
              <w:t xml:space="preserve"> para tornar o projeto mais atraente aos alunos</w:t>
            </w:r>
          </w:p>
          <w:p w:rsidR="000C492A" w:rsidRPr="00282B4B" w:rsidRDefault="005C0336" w:rsidP="005C0336">
            <w:pPr>
              <w:pStyle w:val="PargrafodaLista"/>
              <w:numPr>
                <w:ilvl w:val="0"/>
                <w:numId w:val="1"/>
              </w:numPr>
              <w:rPr>
                <w:rFonts w:cs="Arial"/>
                <w:szCs w:val="20"/>
              </w:rPr>
            </w:pPr>
            <w:proofErr w:type="gramStart"/>
            <w:r w:rsidRPr="00282B4B">
              <w:rPr>
                <w:rFonts w:cs="Arial"/>
                <w:szCs w:val="20"/>
              </w:rPr>
              <w:t>como</w:t>
            </w:r>
            <w:proofErr w:type="gramEnd"/>
            <w:r w:rsidRPr="00282B4B">
              <w:rPr>
                <w:rFonts w:cs="Arial"/>
                <w:szCs w:val="20"/>
              </w:rPr>
              <w:t xml:space="preserve"> sua atuação pode fortalecer o projeto.</w:t>
            </w:r>
            <w:r w:rsidR="000C492A" w:rsidRPr="00282B4B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5947" w:type="dxa"/>
            <w:vAlign w:val="center"/>
          </w:tcPr>
          <w:p w:rsidR="000C492A" w:rsidRPr="00282B4B" w:rsidRDefault="000C492A" w:rsidP="00004B7C">
            <w:pPr>
              <w:rPr>
                <w:rFonts w:cs="Arial"/>
                <w:szCs w:val="20"/>
              </w:rPr>
            </w:pPr>
          </w:p>
          <w:p w:rsidR="000C492A" w:rsidRPr="00282B4B" w:rsidRDefault="000C492A" w:rsidP="00004B7C">
            <w:pPr>
              <w:rPr>
                <w:rFonts w:cs="Arial"/>
                <w:szCs w:val="20"/>
              </w:rPr>
            </w:pPr>
          </w:p>
          <w:p w:rsidR="008724ED" w:rsidRPr="00282B4B" w:rsidRDefault="008724ED" w:rsidP="00004B7C">
            <w:pPr>
              <w:rPr>
                <w:rFonts w:cs="Arial"/>
                <w:szCs w:val="20"/>
              </w:rPr>
            </w:pPr>
          </w:p>
          <w:p w:rsidR="008724ED" w:rsidRPr="00282B4B" w:rsidRDefault="008724ED" w:rsidP="00004B7C">
            <w:pPr>
              <w:rPr>
                <w:rFonts w:cs="Arial"/>
                <w:szCs w:val="20"/>
              </w:rPr>
            </w:pPr>
          </w:p>
          <w:p w:rsidR="008724ED" w:rsidRPr="00282B4B" w:rsidRDefault="008724ED" w:rsidP="00004B7C">
            <w:pPr>
              <w:rPr>
                <w:rFonts w:cs="Arial"/>
                <w:szCs w:val="20"/>
              </w:rPr>
            </w:pPr>
          </w:p>
          <w:p w:rsidR="000C492A" w:rsidRPr="00282B4B" w:rsidRDefault="000C492A" w:rsidP="00004B7C">
            <w:pPr>
              <w:rPr>
                <w:rFonts w:cs="Arial"/>
                <w:szCs w:val="20"/>
              </w:rPr>
            </w:pPr>
          </w:p>
          <w:p w:rsidR="00004B7C" w:rsidRPr="00282B4B" w:rsidRDefault="00004B7C" w:rsidP="00004B7C">
            <w:pPr>
              <w:rPr>
                <w:rFonts w:cs="Arial"/>
                <w:szCs w:val="20"/>
              </w:rPr>
            </w:pPr>
          </w:p>
          <w:p w:rsidR="000C492A" w:rsidRPr="00282B4B" w:rsidRDefault="000C492A" w:rsidP="00004B7C">
            <w:pPr>
              <w:rPr>
                <w:rFonts w:cs="Arial"/>
                <w:szCs w:val="20"/>
              </w:rPr>
            </w:pPr>
          </w:p>
        </w:tc>
      </w:tr>
    </w:tbl>
    <w:p w:rsidR="00282B4B" w:rsidRPr="00282B4B" w:rsidRDefault="00282B4B" w:rsidP="00BB08FC">
      <w:pPr>
        <w:ind w:left="-284" w:firstLine="644"/>
        <w:jc w:val="both"/>
        <w:rPr>
          <w:rFonts w:cs="Arial"/>
          <w:i/>
          <w:szCs w:val="20"/>
        </w:rPr>
      </w:pPr>
    </w:p>
    <w:p w:rsidR="00BB08FC" w:rsidRPr="00282B4B" w:rsidRDefault="00282B4B" w:rsidP="00BB08FC">
      <w:pPr>
        <w:ind w:left="-284" w:firstLine="644"/>
        <w:jc w:val="both"/>
        <w:rPr>
          <w:rFonts w:cs="Arial"/>
          <w:i/>
          <w:szCs w:val="20"/>
        </w:rPr>
      </w:pPr>
      <w:proofErr w:type="gramStart"/>
      <w:r w:rsidRPr="00282B4B">
        <w:rPr>
          <w:rFonts w:cs="Arial"/>
          <w:szCs w:val="20"/>
        </w:rPr>
        <w:lastRenderedPageBreak/>
        <w:t xml:space="preserve">(  </w:t>
      </w:r>
      <w:proofErr w:type="gramEnd"/>
      <w:r w:rsidRPr="00282B4B">
        <w:rPr>
          <w:rFonts w:cs="Arial"/>
          <w:szCs w:val="20"/>
        </w:rPr>
        <w:t xml:space="preserve"> ) </w:t>
      </w:r>
      <w:r w:rsidR="00BB08FC" w:rsidRPr="00282B4B">
        <w:rPr>
          <w:rFonts w:cs="Arial"/>
          <w:i/>
          <w:szCs w:val="20"/>
        </w:rPr>
        <w:t>Declaro que li e concordo com os termos do Edital 001/201</w:t>
      </w:r>
      <w:r w:rsidR="00257FAB" w:rsidRPr="00282B4B">
        <w:rPr>
          <w:rFonts w:cs="Arial"/>
          <w:i/>
          <w:szCs w:val="20"/>
        </w:rPr>
        <w:t>9</w:t>
      </w:r>
      <w:r w:rsidR="00BB08FC" w:rsidRPr="00282B4B">
        <w:rPr>
          <w:rFonts w:cs="Arial"/>
          <w:i/>
          <w:szCs w:val="20"/>
        </w:rPr>
        <w:t xml:space="preserve">, referente ao projeto </w:t>
      </w:r>
      <w:r w:rsidR="00F861A6" w:rsidRPr="00282B4B">
        <w:rPr>
          <w:rFonts w:cs="Arial"/>
          <w:i/>
          <w:szCs w:val="20"/>
        </w:rPr>
        <w:t>n.</w:t>
      </w:r>
      <w:r w:rsidR="00257FAB" w:rsidRPr="00282B4B">
        <w:rPr>
          <w:rFonts w:cs="Arial"/>
          <w:color w:val="000000"/>
          <w:szCs w:val="20"/>
        </w:rPr>
        <w:t xml:space="preserve"> 048531</w:t>
      </w:r>
      <w:r w:rsidR="00BB08FC" w:rsidRPr="00282B4B">
        <w:rPr>
          <w:rFonts w:cs="Arial"/>
          <w:i/>
          <w:szCs w:val="20"/>
        </w:rPr>
        <w:t>.</w:t>
      </w:r>
    </w:p>
    <w:p w:rsidR="00BB08FC" w:rsidRPr="00282B4B" w:rsidRDefault="00BB08FC" w:rsidP="00BB08FC">
      <w:pPr>
        <w:ind w:left="-284" w:firstLine="644"/>
        <w:jc w:val="center"/>
        <w:rPr>
          <w:rFonts w:cs="Arial"/>
          <w:szCs w:val="20"/>
        </w:rPr>
      </w:pPr>
    </w:p>
    <w:sectPr w:rsidR="00BB08FC" w:rsidRPr="00282B4B" w:rsidSect="003F1CD7">
      <w:pgSz w:w="11906" w:h="16838" w:code="9"/>
      <w:pgMar w:top="1134" w:right="1701" w:bottom="1134" w:left="1701" w:header="708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4B34D3"/>
    <w:multiLevelType w:val="hybridMultilevel"/>
    <w:tmpl w:val="401A7C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784"/>
    <w:rsid w:val="00004B7C"/>
    <w:rsid w:val="00024E25"/>
    <w:rsid w:val="000C492A"/>
    <w:rsid w:val="00133D5D"/>
    <w:rsid w:val="001E086A"/>
    <w:rsid w:val="00241C6A"/>
    <w:rsid w:val="00245328"/>
    <w:rsid w:val="00257FAB"/>
    <w:rsid w:val="00282B4B"/>
    <w:rsid w:val="002B3E16"/>
    <w:rsid w:val="00303D54"/>
    <w:rsid w:val="003A1F5B"/>
    <w:rsid w:val="003E4CB3"/>
    <w:rsid w:val="003F1CD7"/>
    <w:rsid w:val="00467C65"/>
    <w:rsid w:val="00474170"/>
    <w:rsid w:val="00500A29"/>
    <w:rsid w:val="00502C2C"/>
    <w:rsid w:val="005217EA"/>
    <w:rsid w:val="00545518"/>
    <w:rsid w:val="005C0336"/>
    <w:rsid w:val="00603247"/>
    <w:rsid w:val="0061337A"/>
    <w:rsid w:val="00663A55"/>
    <w:rsid w:val="006935C3"/>
    <w:rsid w:val="006974C6"/>
    <w:rsid w:val="006E5C6B"/>
    <w:rsid w:val="0071250E"/>
    <w:rsid w:val="007961B6"/>
    <w:rsid w:val="007A1972"/>
    <w:rsid w:val="00812540"/>
    <w:rsid w:val="008724ED"/>
    <w:rsid w:val="00874E62"/>
    <w:rsid w:val="008C7694"/>
    <w:rsid w:val="008E1220"/>
    <w:rsid w:val="00900B2B"/>
    <w:rsid w:val="00966D36"/>
    <w:rsid w:val="00995E81"/>
    <w:rsid w:val="009A0F08"/>
    <w:rsid w:val="009D7784"/>
    <w:rsid w:val="00A124C5"/>
    <w:rsid w:val="00AA28BB"/>
    <w:rsid w:val="00AB1BBB"/>
    <w:rsid w:val="00B16F5E"/>
    <w:rsid w:val="00B40079"/>
    <w:rsid w:val="00B4194A"/>
    <w:rsid w:val="00B63C05"/>
    <w:rsid w:val="00BB08FC"/>
    <w:rsid w:val="00C70902"/>
    <w:rsid w:val="00CF6C34"/>
    <w:rsid w:val="00D711C4"/>
    <w:rsid w:val="00D75239"/>
    <w:rsid w:val="00E04048"/>
    <w:rsid w:val="00E2489B"/>
    <w:rsid w:val="00E600D6"/>
    <w:rsid w:val="00E90543"/>
    <w:rsid w:val="00ED2DFF"/>
    <w:rsid w:val="00F06BC4"/>
    <w:rsid w:val="00F75C73"/>
    <w:rsid w:val="00F861A6"/>
    <w:rsid w:val="00F9258D"/>
    <w:rsid w:val="00FB39E2"/>
    <w:rsid w:val="00FD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B67160-93AD-4394-BB3D-6429611BE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784"/>
    <w:pPr>
      <w:spacing w:after="200" w:line="276" w:lineRule="auto"/>
    </w:pPr>
    <w:rPr>
      <w:rFonts w:ascii="Arial" w:eastAsia="Calibri" w:hAnsi="Arial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D7784"/>
    <w:rPr>
      <w:color w:val="0000FF"/>
      <w:u w:val="single"/>
    </w:rPr>
  </w:style>
  <w:style w:type="paragraph" w:customStyle="1" w:styleId="CorpoA">
    <w:name w:val="Corpo A"/>
    <w:rsid w:val="009D7784"/>
    <w:pPr>
      <w:suppressAutoHyphens/>
      <w:spacing w:after="0" w:line="360" w:lineRule="auto"/>
      <w:jc w:val="both"/>
    </w:pPr>
    <w:rPr>
      <w:rFonts w:ascii="Times New Roman" w:eastAsia="Arial Unicode MS" w:hAnsi="Times New Roman" w:cs="Times New Roman"/>
      <w:sz w:val="24"/>
      <w:szCs w:val="24"/>
      <w:lang w:eastAsia="zh-CN"/>
    </w:rPr>
  </w:style>
  <w:style w:type="table" w:styleId="Tabelacomgrade">
    <w:name w:val="Table Grid"/>
    <w:basedOn w:val="Tabelanormal"/>
    <w:uiPriority w:val="39"/>
    <w:rsid w:val="00BB08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C492A"/>
    <w:pPr>
      <w:ind w:left="720"/>
      <w:contextualSpacing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A124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quel@ctism.ufsm.br" TargetMode="External"/><Relationship Id="rId5" Type="http://schemas.openxmlformats.org/officeDocument/2006/relationships/hyperlink" Target="mailto:raquel@ctism.ufsm.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991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WinSeven</dc:creator>
  <cp:keywords/>
  <dc:description/>
  <cp:lastModifiedBy>proeja</cp:lastModifiedBy>
  <cp:revision>2</cp:revision>
  <cp:lastPrinted>2017-03-21T11:36:00Z</cp:lastPrinted>
  <dcterms:created xsi:type="dcterms:W3CDTF">2019-03-29T18:45:00Z</dcterms:created>
  <dcterms:modified xsi:type="dcterms:W3CDTF">2019-03-29T18:45:00Z</dcterms:modified>
</cp:coreProperties>
</file>