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6B1E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3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550"/>
        <w:gridCol w:w="4256"/>
        <w:gridCol w:w="2832"/>
      </w:tblGrid>
      <w:tr w:rsidR="00501DC7" w14:paraId="44D04597" w14:textId="77777777">
        <w:trPr>
          <w:trHeight w:val="1140"/>
          <w:jc w:val="center"/>
        </w:trPr>
        <w:tc>
          <w:tcPr>
            <w:tcW w:w="255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42A2D" w14:textId="77777777" w:rsidR="00501DC7" w:rsidRDefault="0022698F">
            <w:pPr>
              <w:rPr>
                <w:rFonts w:ascii="Arial" w:eastAsia="Arial" w:hAnsi="Arial" w:cs="Arial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 wp14:anchorId="2E225A77" wp14:editId="76F54F89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-737234</wp:posOffset>
                  </wp:positionV>
                  <wp:extent cx="914400" cy="901065"/>
                  <wp:effectExtent l="0" t="0" r="0" b="0"/>
                  <wp:wrapNone/>
                  <wp:docPr id="1" name="image1.jpg" descr="http://w3.ufsm.br/prograd/images/icones_rodape_pagina/brasao_ufsm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http://w3.ufsm.br/prograd/images/icones_rodape_pagina/brasao_ufsm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01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2D6BD" w14:textId="77777777" w:rsidR="00501DC7" w:rsidRDefault="0022698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noProof/>
                <w:color w:val="000000"/>
              </w:rPr>
              <w:drawing>
                <wp:inline distT="0" distB="0" distL="0" distR="0" wp14:anchorId="3BF91F79" wp14:editId="5F394397">
                  <wp:extent cx="581025" cy="902335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r="780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9023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2" w:type="dxa"/>
          </w:tcPr>
          <w:p w14:paraId="0A74FB10" w14:textId="77777777" w:rsidR="00501DC7" w:rsidRDefault="0022698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2E2E181" wp14:editId="44F1F00C">
                  <wp:simplePos x="0" y="0"/>
                  <wp:positionH relativeFrom="column">
                    <wp:posOffset>408940</wp:posOffset>
                  </wp:positionH>
                  <wp:positionV relativeFrom="paragraph">
                    <wp:posOffset>4445</wp:posOffset>
                  </wp:positionV>
                  <wp:extent cx="963930" cy="839470"/>
                  <wp:effectExtent l="0" t="0" r="0" b="0"/>
                  <wp:wrapSquare wrapText="bothSides" distT="0" distB="0" distL="114300" distR="11430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930" cy="839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01DC7" w14:paraId="4B16CFD4" w14:textId="77777777">
        <w:trPr>
          <w:trHeight w:val="724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A9537" w14:textId="77777777" w:rsidR="00501DC7" w:rsidRPr="0022698F" w:rsidRDefault="0022698F">
            <w:pPr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2698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UNIVERSIDADE FEDERAL DE SANTA MARIA</w:t>
            </w:r>
          </w:p>
          <w:p w14:paraId="020B0CEA" w14:textId="77777777" w:rsidR="00501DC7" w:rsidRPr="0022698F" w:rsidRDefault="0022698F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22698F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DEPARTAMENTO DE LETRAS ESTRANGEIRAS MODERNAS</w:t>
            </w:r>
          </w:p>
          <w:p w14:paraId="7CFB2DBE" w14:textId="77777777" w:rsidR="00501DC7" w:rsidRDefault="0022698F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22698F">
              <w:rPr>
                <w:rFonts w:ascii="Arial" w:eastAsia="Arial" w:hAnsi="Arial" w:cs="Arial"/>
                <w:b/>
                <w:sz w:val="24"/>
                <w:szCs w:val="24"/>
              </w:rPr>
              <w:t>SECRETARIA DE APOIO INTERNACIONAL</w:t>
            </w:r>
          </w:p>
        </w:tc>
      </w:tr>
    </w:tbl>
    <w:p w14:paraId="452FE7E2" w14:textId="77777777" w:rsidR="00501DC7" w:rsidRDefault="002269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960"/>
        </w:tabs>
        <w:rPr>
          <w:rFonts w:ascii="Arial" w:eastAsia="Arial" w:hAnsi="Arial" w:cs="Arial"/>
          <w:b/>
          <w:smallCaps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ab/>
      </w:r>
    </w:p>
    <w:p w14:paraId="59DFAA35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6960"/>
        </w:tabs>
        <w:rPr>
          <w:rFonts w:ascii="Arial" w:eastAsia="Arial" w:hAnsi="Arial" w:cs="Arial"/>
          <w:b/>
          <w:smallCaps/>
          <w:color w:val="000000"/>
          <w:sz w:val="22"/>
          <w:szCs w:val="22"/>
        </w:rPr>
      </w:pPr>
    </w:p>
    <w:p w14:paraId="74919CAD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mallCaps/>
          <w:color w:val="000000"/>
          <w:sz w:val="22"/>
          <w:szCs w:val="22"/>
        </w:rPr>
      </w:pPr>
    </w:p>
    <w:p w14:paraId="1134887E" w14:textId="77777777" w:rsidR="00501DC7" w:rsidRDefault="002269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mallCaps/>
          <w:color w:val="000000"/>
        </w:rPr>
      </w:pPr>
      <w:r>
        <w:rPr>
          <w:rFonts w:ascii="Arial" w:eastAsia="Arial" w:hAnsi="Arial" w:cs="Arial"/>
          <w:b/>
          <w:color w:val="000000"/>
        </w:rPr>
        <w:t>EDITAL CONJUNTO DLEM/SAI N</w:t>
      </w:r>
      <w:r>
        <w:rPr>
          <w:rFonts w:ascii="Arial" w:eastAsia="Arial" w:hAnsi="Arial" w:cs="Arial"/>
          <w:b/>
          <w:color w:val="000000"/>
          <w:vertAlign w:val="superscript"/>
        </w:rPr>
        <w:t>º</w:t>
      </w:r>
      <w:r>
        <w:rPr>
          <w:rFonts w:ascii="Arial" w:eastAsia="Arial" w:hAnsi="Arial" w:cs="Arial"/>
          <w:b/>
          <w:color w:val="000000"/>
        </w:rPr>
        <w:t xml:space="preserve"> 001/2024 </w:t>
      </w:r>
      <w:r>
        <w:rPr>
          <w:rFonts w:ascii="Arial" w:eastAsia="Arial" w:hAnsi="Arial" w:cs="Arial"/>
          <w:b/>
          <w:smallCaps/>
          <w:color w:val="000000"/>
        </w:rPr>
        <w:t>- PROCESSO SELETIVO SIMPLIFICADO PARA SELEÇÃO DE PROFESSOR PESQUISADOR DE PORTUGUÊS LÍNGUA ESTRANGEIRA/ADICIONAL NO PROGRAMA PEC-PLE</w:t>
      </w:r>
    </w:p>
    <w:p w14:paraId="27651621" w14:textId="77777777" w:rsidR="00501DC7" w:rsidRDefault="0022698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DIVULGAÇÃO DE RESULTADO</w:t>
      </w:r>
    </w:p>
    <w:p w14:paraId="6C0EA6FC" w14:textId="77777777" w:rsidR="00501DC7" w:rsidRDefault="00501DC7">
      <w:pPr>
        <w:rPr>
          <w:rFonts w:ascii="Arial" w:eastAsia="Arial" w:hAnsi="Arial" w:cs="Arial"/>
        </w:rPr>
      </w:pPr>
    </w:p>
    <w:p w14:paraId="0928F7D4" w14:textId="77777777" w:rsidR="00501DC7" w:rsidRDefault="0022698F">
      <w:pPr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O Secretário da SAI,  Professor Paulo Bayard Dias Gonçalves, a Coordenadora Geral do PEC-PLE, Professora Ana Paula Carvalho Schmidt  e a Professora Coordenadora de Português Língua Estrangeira do PEC-PLE da Universidade Federal de Santa Maria, Professora Tânia Maria Moreira, no uso de suas atribuições, resolvem:</w:t>
      </w:r>
    </w:p>
    <w:p w14:paraId="03B8313F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C45FE53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343A9816" w14:textId="77777777" w:rsidR="00501DC7" w:rsidRDefault="002269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DIVULGAR O RESULTADO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do Processo seletivo simplificado para pagamento mensal para professor pesquisador em Português Língua Estrangeira/Adicional no âmbito do Programa Estudante Convênio - PLE do Departamento de Letras Estrangeiras Modernas e Secretaria de Apoio Internacional da UFSM, realizado segundo o 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EDITAL N</w:t>
      </w:r>
      <w:r>
        <w:rPr>
          <w:rFonts w:ascii="Arial" w:eastAsia="Arial" w:hAnsi="Arial" w:cs="Arial"/>
          <w:smallCaps/>
          <w:color w:val="000000"/>
          <w:sz w:val="22"/>
          <w:szCs w:val="22"/>
          <w:vertAlign w:val="superscript"/>
        </w:rPr>
        <w:t>º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02, DE 04 DE JANEIRO DE 2024.</w:t>
      </w:r>
    </w:p>
    <w:p w14:paraId="46E946FA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54CD7E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65C5176" w14:textId="77777777" w:rsidR="00501DC7" w:rsidRDefault="0022698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</w:rPr>
        <w:t>MONITORES DE PORTUGUÊS LÍNGUA ESTRANGEIRA/ADICIONAL NO PROGRAMA PEC-PLE DA UFSM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6EADEAEA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0"/>
        <w:tblW w:w="96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0"/>
        <w:gridCol w:w="2550"/>
        <w:gridCol w:w="3210"/>
      </w:tblGrid>
      <w:tr w:rsidR="00501DC7" w14:paraId="25696944" w14:textId="77777777">
        <w:tc>
          <w:tcPr>
            <w:tcW w:w="3870" w:type="dxa"/>
          </w:tcPr>
          <w:p w14:paraId="211A050D" w14:textId="77777777" w:rsidR="00501DC7" w:rsidRDefault="002269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Candidato classificado</w:t>
            </w:r>
          </w:p>
        </w:tc>
        <w:tc>
          <w:tcPr>
            <w:tcW w:w="2550" w:type="dxa"/>
          </w:tcPr>
          <w:p w14:paraId="7E4088E1" w14:textId="77777777" w:rsidR="00501DC7" w:rsidRDefault="002269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Nota final</w:t>
            </w:r>
          </w:p>
        </w:tc>
        <w:tc>
          <w:tcPr>
            <w:tcW w:w="3210" w:type="dxa"/>
          </w:tcPr>
          <w:p w14:paraId="0CD012AF" w14:textId="77777777" w:rsidR="00501DC7" w:rsidRDefault="002269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Classificação</w:t>
            </w:r>
          </w:p>
        </w:tc>
      </w:tr>
      <w:tr w:rsidR="00501DC7" w14:paraId="76D9EF6A" w14:textId="77777777">
        <w:tc>
          <w:tcPr>
            <w:tcW w:w="3870" w:type="dxa"/>
          </w:tcPr>
          <w:p w14:paraId="57F81730" w14:textId="77777777" w:rsidR="00501DC7" w:rsidRDefault="0022698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Guilherme Barbat Barros</w:t>
            </w:r>
          </w:p>
        </w:tc>
        <w:tc>
          <w:tcPr>
            <w:tcW w:w="2550" w:type="dxa"/>
          </w:tcPr>
          <w:p w14:paraId="639E8332" w14:textId="77777777" w:rsidR="00501DC7" w:rsidRDefault="0022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9,33</w:t>
            </w:r>
          </w:p>
        </w:tc>
        <w:tc>
          <w:tcPr>
            <w:tcW w:w="3210" w:type="dxa"/>
          </w:tcPr>
          <w:p w14:paraId="531C118B" w14:textId="77777777" w:rsidR="00501DC7" w:rsidRDefault="002269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1º lugar </w:t>
            </w:r>
          </w:p>
        </w:tc>
      </w:tr>
      <w:tr w:rsidR="00501DC7" w14:paraId="421E4495" w14:textId="77777777">
        <w:tc>
          <w:tcPr>
            <w:tcW w:w="3870" w:type="dxa"/>
          </w:tcPr>
          <w:p w14:paraId="21C2A142" w14:textId="77777777" w:rsidR="00501DC7" w:rsidRDefault="0022698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Victor Gomes Milani</w:t>
            </w:r>
          </w:p>
        </w:tc>
        <w:tc>
          <w:tcPr>
            <w:tcW w:w="2550" w:type="dxa"/>
          </w:tcPr>
          <w:p w14:paraId="42B11C3F" w14:textId="77777777" w:rsidR="00501DC7" w:rsidRDefault="002269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8,08</w:t>
            </w:r>
          </w:p>
        </w:tc>
        <w:tc>
          <w:tcPr>
            <w:tcW w:w="3210" w:type="dxa"/>
          </w:tcPr>
          <w:p w14:paraId="1F956A5D" w14:textId="77777777" w:rsidR="00501DC7" w:rsidRDefault="0022698F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2º lugar</w:t>
            </w:r>
          </w:p>
        </w:tc>
      </w:tr>
    </w:tbl>
    <w:p w14:paraId="1E39D6F5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BF82BC7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AB442AA" w14:textId="77777777" w:rsidR="00501DC7" w:rsidRDefault="0022698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O prazo para interposição de recurso está previsto no item 8 do Edital No 01/2024 DEPARTAMENTO DE LETRAS ESTRANGEIRAS MODERNAS E SECRETARIA DE APOIO INTERNACIONAL. </w:t>
      </w:r>
    </w:p>
    <w:p w14:paraId="206E57A4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424E6ED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6BBDC5A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142C3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tbl>
      <w:tblPr>
        <w:tblStyle w:val="a1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501DC7" w14:paraId="1E7D93AE" w14:textId="77777777">
        <w:tc>
          <w:tcPr>
            <w:tcW w:w="4814" w:type="dxa"/>
          </w:tcPr>
          <w:p w14:paraId="4B6AF30E" w14:textId="77777777" w:rsidR="00501DC7" w:rsidRDefault="002269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PAULO BAYARD DIAS GONÇALVES</w:t>
            </w:r>
          </w:p>
          <w:p w14:paraId="60FB2D1D" w14:textId="77777777" w:rsidR="00501DC7" w:rsidRDefault="002269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Secretário da SAI UFSM</w:t>
            </w:r>
          </w:p>
          <w:p w14:paraId="1EFE8EC0" w14:textId="77777777" w:rsidR="00501DC7" w:rsidRDefault="00501DC7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14" w:type="dxa"/>
          </w:tcPr>
          <w:p w14:paraId="26B70DBB" w14:textId="77777777" w:rsidR="00501DC7" w:rsidRDefault="002269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 PAULA CARVALHO SCHMIDT</w:t>
            </w:r>
          </w:p>
          <w:p w14:paraId="57967854" w14:textId="77777777" w:rsidR="00501DC7" w:rsidRDefault="002269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Coordenadora Geral PEC-PLE</w:t>
            </w:r>
          </w:p>
          <w:p w14:paraId="42930D9A" w14:textId="77777777" w:rsidR="00501DC7" w:rsidRDefault="002269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UFSM</w:t>
            </w:r>
          </w:p>
        </w:tc>
      </w:tr>
      <w:tr w:rsidR="00501DC7" w14:paraId="765D3A7C" w14:textId="77777777">
        <w:tc>
          <w:tcPr>
            <w:tcW w:w="9628" w:type="dxa"/>
            <w:gridSpan w:val="2"/>
          </w:tcPr>
          <w:p w14:paraId="52973FAB" w14:textId="77777777" w:rsidR="00501DC7" w:rsidRDefault="00501DC7">
            <w:pPr>
              <w:jc w:val="center"/>
              <w:rPr>
                <w:rFonts w:ascii="Arial" w:eastAsia="Arial" w:hAnsi="Arial" w:cs="Arial"/>
              </w:rPr>
            </w:pPr>
          </w:p>
          <w:p w14:paraId="0F726B93" w14:textId="77777777" w:rsidR="00501DC7" w:rsidRDefault="00501DC7">
            <w:pPr>
              <w:jc w:val="center"/>
              <w:rPr>
                <w:rFonts w:ascii="Arial" w:eastAsia="Arial" w:hAnsi="Arial" w:cs="Arial"/>
              </w:rPr>
            </w:pPr>
          </w:p>
          <w:p w14:paraId="3395A1D2" w14:textId="77777777" w:rsidR="00501DC7" w:rsidRDefault="00501DC7">
            <w:pPr>
              <w:jc w:val="center"/>
              <w:rPr>
                <w:rFonts w:ascii="Arial" w:eastAsia="Arial" w:hAnsi="Arial" w:cs="Arial"/>
              </w:rPr>
            </w:pPr>
          </w:p>
          <w:p w14:paraId="0E6DD0B4" w14:textId="77777777" w:rsidR="00501DC7" w:rsidRDefault="002269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TÂNIA MARIA MOREIRA</w:t>
            </w:r>
          </w:p>
          <w:p w14:paraId="25EC53F2" w14:textId="77777777" w:rsidR="00501DC7" w:rsidRDefault="0022698F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Professora Coordenadora de Português Língua Estrangeira do PEC-PLE Unifesspa/UFSM</w:t>
            </w:r>
          </w:p>
        </w:tc>
      </w:tr>
    </w:tbl>
    <w:p w14:paraId="7199A380" w14:textId="77777777" w:rsidR="00501DC7" w:rsidRDefault="00501DC7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501DC7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C7"/>
    <w:rsid w:val="0022698F"/>
    <w:rsid w:val="0050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1E1"/>
  <w15:docId w15:val="{DD634F01-162D-4050-9E50-87108E98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pBdr>
        <w:top w:val="nil"/>
        <w:left w:val="nil"/>
        <w:bottom w:val="nil"/>
        <w:right w:val="nil"/>
        <w:between w:val="nil"/>
      </w:pBdr>
    </w:pPr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urrnAeaTeshYUVtOlO2+/OFGiQ==">CgMxLjAyCGguZ2pkZ3hzOAByITFudGRGYWotejh1RERYT2ZWYVl3OWkzRzdsVFk2TzdvTQ==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Tânia Maria Moreira</cp:lastModifiedBy>
  <cp:revision>2</cp:revision>
  <dcterms:created xsi:type="dcterms:W3CDTF">2024-01-19T10:23:00Z</dcterms:created>
  <dcterms:modified xsi:type="dcterms:W3CDTF">2024-01-19T10:23:00Z</dcterms:modified>
</cp:coreProperties>
</file>