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459.0" w:type="dxa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SOLICITAÇÃO DE NOTA FISCAL DE 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INFORMAÇÕES GERAIS/CONTATO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Unidade: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 do solicitante da NF: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DADOS DO EQUIPAMENTO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Registro Patrimonial N.: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 do equipamento (Resumido):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Garantia: (   ) Sim   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Data de saída do equipamento: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Data de retorno do equipamento: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Detalhamento finalidade: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color w:val="222222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vertAlign w:val="baseline"/>
                <w:rtl w:val="0"/>
              </w:rPr>
              <w:t xml:space="preserve">(   ) conserto (    ) evento (   ) exposição,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vertAlign w:val="baseline"/>
                <w:rtl w:val="0"/>
              </w:rPr>
              <w:t xml:space="preserve">(    ) simples remessa   (   )  uso em outro país ou outros;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DADOS DESTINATÁRIO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Pessoa Física ou Jurídica: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CPF/CNPJ: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Inscrição Estadual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     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Isento:  (    )Sim   (  x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Cidade: Canoas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Rua: São Joaquim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N.         Complemento:                        Bairro: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DADOS DO TRANSPORTADOR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Pessoa Física ou Jurídica: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CPF/CNPJ: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Inscrição Estadual: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Isento (    )Sim   ( x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País: Brasil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Cidade: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Rua: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N.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Complemento:                     Bairro: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Placa Veículo: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Peso aproximado do equipamento: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Número de volumes: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Responsável pelo custo: (   )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vertAlign w:val="baseline"/>
                <w:rtl w:val="0"/>
              </w:rPr>
              <w:t xml:space="preserve">remetente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 ) destinatário 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vertAlign w:val="baseline"/>
                <w:rtl w:val="0"/>
              </w:rPr>
              <w:t xml:space="preserve">(    ) terceiros  (    ) sem frete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Solicitante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0" w:line="240" w:lineRule="auto"/>
        <w:ind w:hanging="28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50" w:w="11905" w:orient="portrait"/>
      <w:pgMar w:bottom="1417" w:top="709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mG4ZqwyIdypMZG+Ktt6TFrZ+2w==">AMUW2mXEjEMSS9WOyeznWvUdzE65ZiQaFeWkEBY4OgdFxBu8bXF33Ejtkqn6sPLVxvX2bxdrxCqyjoSKSMbOzD9PdmdnYYnCpcm9sewwczCKUIyDHw03znA=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2020-10-22T13:54:00Z</dcterms:created>
  <dc:creator>VeryPDF</dc:creator>
</cp:coreProperties>
</file>