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Cambria" w:hAnsi="Cambria" w:eastAsia="Cambria" w:cs="Cambria"/>
          <w:position w:val="0"/>
          <w:sz w:val="18"/>
          <w:sz w:val="18"/>
          <w:szCs w:val="18"/>
          <w:vertAlign w:val="baseline"/>
        </w:rPr>
      </w:pPr>
      <w:r>
        <w:rPr>
          <w:rFonts w:eastAsia="Cambria" w:cs="Cambria" w:ascii="Cambria" w:hAnsi="Cambria"/>
          <w:position w:val="0"/>
          <w:sz w:val="18"/>
          <w:sz w:val="18"/>
          <w:szCs w:val="18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735330</wp:posOffset>
            </wp:positionH>
            <wp:positionV relativeFrom="page">
              <wp:posOffset>314325</wp:posOffset>
            </wp:positionV>
            <wp:extent cx="1080135" cy="10801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1"/>
        <w:tblW w:w="99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1"/>
        <w:gridCol w:w="1505"/>
        <w:gridCol w:w="3475"/>
      </w:tblGrid>
      <w:tr>
        <w:trPr>
          <w:trHeight w:val="340" w:hRule="atLeast"/>
        </w:trPr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vertAlign w:val="baseline"/>
              </w:rPr>
            </w:pPr>
            <w:r>
              <w:rPr>
                <w:rFonts w:eastAsia="Cambria" w:cs="Cambria" w:ascii="Cambria" w:hAnsi="Cambria"/>
                <w:b/>
                <w:position w:val="0"/>
                <w:sz w:val="24"/>
                <w:vertAlign w:val="baseline"/>
              </w:rPr>
              <w:t>PLANO SEMESTRAL DE ATIVIDADE</w:t>
            </w:r>
          </w:p>
        </w:tc>
      </w:tr>
      <w:tr>
        <w:trPr>
          <w:trHeight w:val="351" w:hRule="atLeast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b/>
                <w:position w:val="0"/>
                <w:sz w:val="22"/>
                <w:sz w:val="22"/>
                <w:szCs w:val="22"/>
                <w:vertAlign w:val="baseline"/>
              </w:rPr>
              <w:t>INFORMAÇÕES GERAIS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SEMESTRE: </w:t>
            </w:r>
            <w:r>
              <w:rPr/>
            </w:r>
            <w:sdt>
              <w:sdtPr>
                <w:dropDownList>
                  <w:listItem w:displayText="1º" w:value="1º"/>
                  <w:listItem w:displayText="2º" w:value="2º"/>
                </w:dropDownList>
              </w:sdtPr>
              <w:sdtContent>
                <w:r>
                  <w:t>1º</w:t>
                </w:r>
              </w:sdtContent>
            </w:sdt>
            <w:r>
              <w:rPr>
                <w:rFonts w:eastAsia="Cambria" w:cs="Cambria" w:ascii="Cambria" w:hAnsi="Cambria"/>
                <w:b/>
                <w:position w:val="0"/>
                <w:sz w:val="22"/>
                <w:sz w:val="22"/>
                <w:szCs w:val="22"/>
                <w:vertAlign w:val="baseline"/>
              </w:rPr>
              <w:t>/ ANO: 202</w:t>
            </w: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3</w:t>
            </w:r>
          </w:p>
        </w:tc>
      </w:tr>
      <w:tr>
        <w:trPr>
          <w:trHeight w:val="348" w:hRule="atLeast"/>
        </w:trPr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 xml:space="preserve">Nome do bolsista: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 xml:space="preserve">Matrícula: </w:t>
            </w:r>
          </w:p>
        </w:tc>
      </w:tr>
      <w:tr>
        <w:trPr>
          <w:trHeight w:val="348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 xml:space="preserve">Curso: 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>E-mail:</w:t>
            </w:r>
          </w:p>
        </w:tc>
      </w:tr>
      <w:tr>
        <w:trPr>
          <w:trHeight w:val="330" w:hRule="atLeast"/>
        </w:trPr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>Código/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Nome da Disciplina</w:t>
            </w: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 xml:space="preserve">: </w:t>
            </w:r>
          </w:p>
        </w:tc>
      </w:tr>
      <w:tr>
        <w:trPr>
          <w:trHeight w:val="330" w:hRule="atLeast"/>
        </w:trPr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Nome do Orientador:</w:t>
            </w:r>
          </w:p>
        </w:tc>
      </w:tr>
    </w:tbl>
    <w:p>
      <w:pPr>
        <w:pStyle w:val="Normal1"/>
        <w:rPr>
          <w:rFonts w:ascii="Cambria" w:hAnsi="Cambria" w:eastAsia="Cambria" w:cs="Cambria"/>
          <w:position w:val="0"/>
          <w:sz w:val="20"/>
          <w:sz w:val="20"/>
          <w:szCs w:val="20"/>
          <w:vertAlign w:val="baseline"/>
        </w:rPr>
      </w:pPr>
      <w:r>
        <w:rPr>
          <w:rFonts w:eastAsia="Cambria" w:cs="Cambria" w:ascii="Cambria" w:hAnsi="Cambria"/>
          <w:position w:val="0"/>
          <w:sz w:val="20"/>
          <w:sz w:val="20"/>
          <w:szCs w:val="20"/>
          <w:vertAlign w:val="baseline"/>
        </w:rPr>
      </w:r>
    </w:p>
    <w:tbl>
      <w:tblPr>
        <w:tblStyle w:val="Table2"/>
        <w:tblW w:w="99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58"/>
        <w:gridCol w:w="1659"/>
        <w:gridCol w:w="1663"/>
        <w:gridCol w:w="1658"/>
        <w:gridCol w:w="1660"/>
        <w:gridCol w:w="1663"/>
      </w:tblGrid>
      <w:tr>
        <w:trPr>
          <w:trHeight w:val="321" w:hRule="atLeast"/>
        </w:trPr>
        <w:tc>
          <w:tcPr>
            <w:tcW w:w="9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mbria" w:cs="Cambria" w:ascii="Cambria" w:hAnsi="Cambria"/>
                <w:b/>
                <w:position w:val="0"/>
                <w:sz w:val="24"/>
                <w:vertAlign w:val="baseline"/>
              </w:rPr>
              <w:t xml:space="preserve">PLANO DE TRABALHO DO </w:t>
            </w:r>
            <w:r>
              <w:rPr>
                <w:rFonts w:eastAsia="Cambria" w:cs="Cambria" w:ascii="Cambria" w:hAnsi="Cambria"/>
                <w:b/>
              </w:rPr>
              <w:t>MONITOR</w:t>
            </w:r>
          </w:p>
        </w:tc>
      </w:tr>
      <w:tr>
        <w:trPr/>
        <w:tc>
          <w:tcPr>
            <w:tcW w:w="9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DAS ATRIBUIÇÕES DO MONITOR:</w:t>
            </w:r>
          </w:p>
          <w:p>
            <w:pPr>
              <w:pStyle w:val="Normal1"/>
              <w:numPr>
                <w:ilvl w:val="0"/>
                <w:numId w:val="4"/>
              </w:numPr>
              <w:shd w:val="clear" w:fill="FFFFFF"/>
              <w:ind w:left="720" w:hanging="360"/>
              <w:rPr>
                <w:rFonts w:ascii="Cambria" w:hAnsi="Cambria" w:eastAsia="Cambria" w:cs="Cambria"/>
                <w:sz w:val="22"/>
                <w:szCs w:val="22"/>
                <w:u w:val="no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Auxiliar os professores em tarefas didáticas, inclusive na preparação de aulas e trabalhos escolares;</w:t>
            </w:r>
          </w:p>
          <w:p>
            <w:pPr>
              <w:pStyle w:val="Normal1"/>
              <w:numPr>
                <w:ilvl w:val="0"/>
                <w:numId w:val="3"/>
              </w:numPr>
              <w:shd w:val="clear" w:fill="FFFFFF"/>
              <w:ind w:left="720" w:hanging="360"/>
              <w:rPr>
                <w:rFonts w:ascii="Cambria" w:hAnsi="Cambria" w:eastAsia="Cambria" w:cs="Cambria"/>
                <w:sz w:val="22"/>
                <w:szCs w:val="22"/>
                <w:u w:val="no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Auxiliar os professores nas realizações de trabalhos práticos e experimentais, compatíveis com seu grau de conhecimento e experiência na disciplina.</w:t>
            </w:r>
          </w:p>
          <w:p>
            <w:pPr>
              <w:pStyle w:val="Normal1"/>
              <w:numPr>
                <w:ilvl w:val="0"/>
                <w:numId w:val="5"/>
              </w:numPr>
              <w:shd w:val="clear" w:fill="FFFFFF"/>
              <w:ind w:left="720" w:hanging="360"/>
              <w:rPr>
                <w:rFonts w:ascii="Cambria" w:hAnsi="Cambria" w:eastAsia="Cambria" w:cs="Cambria"/>
                <w:sz w:val="22"/>
                <w:szCs w:val="22"/>
                <w:u w:val="no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Auxiliar os professores em tarefas de pesquisa e extensão, compatíveis com seu grau de conhecimento.</w:t>
            </w:r>
          </w:p>
          <w:p>
            <w:pPr>
              <w:pStyle w:val="Normal1"/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Cambria" w:hAnsi="Cambria" w:eastAsia="Cambria" w:cs="Cambria"/>
                <w:sz w:val="22"/>
                <w:szCs w:val="22"/>
                <w:u w:val="no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Facilitar o relacionamento entre alunos e professores na execução dos planos de ensino da disciplina.</w:t>
            </w:r>
          </w:p>
          <w:p>
            <w:pPr>
              <w:pStyle w:val="Normal1"/>
              <w:numPr>
                <w:ilvl w:val="0"/>
                <w:numId w:val="2"/>
              </w:numPr>
              <w:shd w:val="clear" w:fill="FFFFFF"/>
              <w:ind w:left="720" w:hanging="360"/>
              <w:rPr>
                <w:rFonts w:ascii="Cambria" w:hAnsi="Cambria" w:eastAsia="Cambria" w:cs="Cambria"/>
                <w:sz w:val="22"/>
                <w:szCs w:val="22"/>
                <w:u w:val="none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Auxiliar os professores na orientação de alunos visando a sua integração na Universidade, inclusive orientação de matrículas e diretrizes de verificação de aprendizagem.</w:t>
            </w:r>
          </w:p>
          <w:p>
            <w:pPr>
              <w:pStyle w:val="Normal1"/>
              <w:shd w:val="clear" w:fill="FFFFFF"/>
              <w:ind w:left="142" w:hanging="142"/>
              <w:rPr>
                <w:rFonts w:ascii="Cambria" w:hAnsi="Cambria" w:eastAsia="Cambria" w:cs="Cambri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9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rPr>
                <w:rFonts w:ascii="Cambria" w:hAnsi="Cambria" w:eastAsia="Cambria" w:cs="Cambr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  <w:t xml:space="preserve">METODOLOGIA de trabalho (Relacionar as atividades a serem desenvolvidas descrevendo a metodologia a ser utilizada): </w:t>
            </w:r>
          </w:p>
          <w:p>
            <w:pPr>
              <w:pStyle w:val="Normal1"/>
              <w:shd w:val="clear" w:fill="FFFFFF"/>
              <w:jc w:val="both"/>
              <w:rPr>
                <w:rFonts w:ascii="Cambria" w:hAnsi="Cambria" w:eastAsia="Cambria" w:cs="Cambri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shd w:val="clear" w:fill="FFFFFF"/>
              <w:jc w:val="both"/>
              <w:rPr>
                <w:rFonts w:ascii="Cambria" w:hAnsi="Cambria" w:eastAsia="Cambria" w:cs="Cambria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shd w:val="clear" w:fill="FFFFFF"/>
              <w:jc w:val="both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  <w:p>
            <w:pPr>
              <w:pStyle w:val="Normal1"/>
              <w:shd w:val="clear" w:fill="FFFFFF"/>
              <w:jc w:val="both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  <w:p>
            <w:pPr>
              <w:pStyle w:val="Normal1"/>
              <w:shd w:val="clear" w:fill="FFFFFF"/>
              <w:jc w:val="both"/>
              <w:rPr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rPr/>
            </w:pPr>
            <w:r>
              <w:rPr>
                <w:position w:val="0"/>
                <w:sz w:val="24"/>
                <w:vertAlign w:val="baseline"/>
              </w:rPr>
              <w:t xml:space="preserve">CRONOGRAMA de Atividades do </w:t>
            </w:r>
            <w:r>
              <w:rPr/>
              <w:t>Monitor</w:t>
            </w:r>
            <w:r>
              <w:rPr>
                <w:position w:val="0"/>
                <w:sz w:val="24"/>
                <w:vertAlign w:val="baseline"/>
              </w:rPr>
              <w:t xml:space="preserve"> (assinalar os horários disponíveis do </w:t>
            </w:r>
            <w:r>
              <w:rPr>
                <w:position w:val="0"/>
                <w:sz w:val="24"/>
                <w:vertAlign w:val="baseline"/>
              </w:rPr>
              <w:t>MONITOR</w:t>
            </w:r>
            <w:r>
              <w:rPr>
                <w:position w:val="0"/>
                <w:sz w:val="24"/>
                <w:vertAlign w:val="baseline"/>
              </w:rPr>
              <w:t>):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Segunda-feira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Terça-feira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Quarta-feira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Quinta-feira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Sexta-feira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Sábado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07:30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08:30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09:30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10:30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11:30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12:30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13:30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14:30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15:30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16:30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17:30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18:30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19:30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20:30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21:30</w:t>
            </w:r>
          </w:p>
          <w:p>
            <w:pPr>
              <w:pStyle w:val="Normal1"/>
              <w:pBdr>
                <w:left w:val="single" w:sz="4" w:space="4" w:color="000000"/>
              </w:pBdr>
              <w:shd w:val="clear" w:fill="FFFFFF"/>
              <w:jc w:val="center"/>
              <w:rPr>
                <w:rFonts w:ascii="Cambria" w:hAnsi="Cambria" w:eastAsia="Cambria" w:cs="Cambri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mbria" w:cs="Cambria" w:ascii="Cambria" w:hAnsi="Cambria"/>
                <w:position w:val="0"/>
                <w:sz w:val="18"/>
                <w:sz w:val="18"/>
                <w:szCs w:val="18"/>
                <w:vertAlign w:val="baseline"/>
              </w:rPr>
              <w:t>22:30</w:t>
            </w:r>
          </w:p>
        </w:tc>
      </w:tr>
      <w:tr>
        <w:trPr/>
        <w:tc>
          <w:tcPr>
            <w:tcW w:w="9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tabs>
                <w:tab w:val="clear" w:pos="720"/>
                <w:tab w:val="left" w:pos="9356" w:leader="none"/>
              </w:tabs>
              <w:ind w:right="390" w:hanging="0"/>
              <w:jc w:val="right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Total de horas semanais: </w:t>
            </w: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_ h</w:t>
            </w:r>
          </w:p>
        </w:tc>
      </w:tr>
    </w:tbl>
    <w:tbl>
      <w:tblPr>
        <w:tblStyle w:val="Table3"/>
        <w:tblW w:w="996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1"/>
        <w:gridCol w:w="4980"/>
      </w:tblGrid>
      <w:tr>
        <w:trPr>
          <w:trHeight w:val="237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rPr/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Local: Santa Maria, RS       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rPr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Data:    /      /202</w:t>
            </w: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rPr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 w:val="false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jc w:val="center"/>
              <w:rPr>
                <w:b w:val="false"/>
                <w:b w:val="false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_____________________</w:t>
            </w:r>
          </w:p>
          <w:p>
            <w:pPr>
              <w:pStyle w:val="Normal1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 xml:space="preserve">Assinatura do </w:t>
            </w: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</w:rPr>
              <w:t>Monitor</w:t>
            </w:r>
          </w:p>
          <w:p>
            <w:pPr>
              <w:pStyle w:val="Normal1"/>
              <w:jc w:val="center"/>
              <w:rPr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rPr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 w:val="false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jc w:val="center"/>
              <w:rPr>
                <w:b w:val="false"/>
                <w:b w:val="false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________________________</w:t>
            </w:r>
          </w:p>
          <w:p>
            <w:pPr>
              <w:pStyle w:val="Normal1"/>
              <w:jc w:val="center"/>
              <w:rPr>
                <w:b w:val="false"/>
                <w:b w:val="false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Assinatura do Orientador</w:t>
            </w:r>
          </w:p>
          <w:p>
            <w:pPr>
              <w:pStyle w:val="Normal1"/>
              <w:jc w:val="center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Normal1"/>
        <w:shd w:val="clear" w:fill="FFFFFF"/>
        <w:ind w:left="567" w:hanging="567"/>
        <w:rPr/>
      </w:pPr>
      <w:r>
        <w:rPr>
          <w:b/>
          <w:position w:val="0"/>
          <w:sz w:val="20"/>
          <w:sz w:val="20"/>
          <w:szCs w:val="20"/>
          <w:vertAlign w:val="baseline"/>
        </w:rPr>
        <w:t>Nota:</w:t>
      </w:r>
      <w:r>
        <w:rPr>
          <w:position w:val="0"/>
          <w:sz w:val="20"/>
          <w:sz w:val="20"/>
          <w:szCs w:val="20"/>
          <w:vertAlign w:val="baseline"/>
        </w:rPr>
        <w:t xml:space="preserve"> 1) </w:t>
      </w:r>
      <w:r>
        <w:rPr>
          <w:sz w:val="20"/>
          <w:szCs w:val="20"/>
        </w:rPr>
        <w:t>O Plano deverá ser assinado eletronicamente pelo monitor e orientador</w:t>
      </w:r>
      <w:r>
        <w:rPr>
          <w:position w:val="0"/>
          <w:sz w:val="20"/>
          <w:sz w:val="20"/>
          <w:szCs w:val="20"/>
          <w:vertAlign w:val="baseline"/>
        </w:rPr>
        <w:t>; 2) A ausência de informações resulta na anulação do documento; e 3) O plano de atividade deve ser entregue no início de cada semestre.</w:t>
      </w:r>
    </w:p>
    <w:sectPr>
      <w:headerReference w:type="default" r:id="rId3"/>
      <w:type w:val="nextPage"/>
      <w:pgSz w:w="11906" w:h="16838"/>
      <w:pgMar w:left="1080" w:right="1080" w:header="568" w:top="1213" w:footer="0" w:bottom="5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Humnst BT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1322705</wp:posOffset>
              </wp:positionH>
              <wp:positionV relativeFrom="paragraph">
                <wp:posOffset>142875</wp:posOffset>
              </wp:positionV>
              <wp:extent cx="3001010" cy="724535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240" cy="72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lineRule="exact" w:line="240"/>
                            <w:ind w:left="0" w:right="0" w:hanging="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eastAsia="Cambria" w:cs="Cambria" w:ascii="Times New Roman" w:hAnsi="Times New Roman"/>
                              <w:color w:val="000000"/>
                              <w:lang w:eastAsia="zh-CN" w:bidi="hi-IN"/>
                            </w:rPr>
                            <w:t>MINISTÉRIO DA EDUCAÇÃO</w:t>
                          </w:r>
                        </w:p>
                        <w:p>
                          <w:pPr>
                            <w:overflowPunct w:val="false"/>
                            <w:spacing w:lineRule="exact" w:line="240"/>
                            <w:ind w:left="0" w:right="0" w:hanging="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eastAsia="Cambria" w:cs="Cambria" w:ascii="Times New Roman" w:hAnsi="Times New Roman"/>
                              <w:color w:val="000000"/>
                              <w:lang w:eastAsia="zh-CN" w:bidi="hi-IN"/>
                            </w:rPr>
                            <w:t>UNIVERSIDADE FEDERAL DE SANTA MARIA</w:t>
                          </w:r>
                        </w:p>
                        <w:p>
                          <w:pPr>
                            <w:overflowPunct w:val="false"/>
                            <w:spacing w:lineRule="exact" w:line="240"/>
                            <w:ind w:left="0" w:right="0" w:hanging="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eastAsia="Cambria" w:cs="Cambria" w:ascii="Times New Roman" w:hAnsi="Times New Roman"/>
                              <w:color w:val="000000"/>
                              <w:lang w:eastAsia="zh-CN" w:bidi="hi-IN"/>
                            </w:rPr>
                            <w:t>CENTRO DE CIÊNCIAS RURAIS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Forma1" stroked="f" style="position:absolute;margin-left:104.15pt;margin-top:11.25pt;width:236.2pt;height:56.95pt" type="shapetype_202">
              <v:textbox>
                <w:txbxContent>
                  <w:p>
                    <w:pPr>
                      <w:overflowPunct w:val="false"/>
                      <w:spacing w:lineRule="exact" w:line="240"/>
                      <w:ind w:left="0" w:right="0" w:hanging="0"/>
                      <w:rPr/>
                    </w:pPr>
                    <w:r>
                      <w:rPr>
                        <w:sz w:val="20"/>
                        <w:szCs w:val="20"/>
                        <w:rFonts w:eastAsia="Cambria" w:cs="Cambria" w:ascii="Times New Roman" w:hAnsi="Times New Roman"/>
                        <w:color w:val="000000"/>
                        <w:lang w:eastAsia="zh-CN" w:bidi="hi-IN"/>
                      </w:rPr>
                      <w:t>MINISTÉRIO DA EDUCAÇÃO</w:t>
                    </w:r>
                  </w:p>
                  <w:p>
                    <w:pPr>
                      <w:overflowPunct w:val="false"/>
                      <w:spacing w:lineRule="exact" w:line="240"/>
                      <w:ind w:left="0" w:right="0" w:hanging="0"/>
                      <w:rPr/>
                    </w:pPr>
                    <w:r>
                      <w:rPr>
                        <w:sz w:val="20"/>
                        <w:szCs w:val="20"/>
                        <w:rFonts w:eastAsia="Cambria" w:cs="Cambria" w:ascii="Times New Roman" w:hAnsi="Times New Roman"/>
                        <w:color w:val="000000"/>
                        <w:lang w:eastAsia="zh-CN" w:bidi="hi-IN"/>
                      </w:rPr>
                      <w:t>UNIVERSIDADE FEDERAL DE SANTA MARIA</w:t>
                    </w:r>
                  </w:p>
                  <w:p>
                    <w:pPr>
                      <w:overflowPunct w:val="false"/>
                      <w:spacing w:lineRule="exact" w:line="240"/>
                      <w:ind w:left="0" w:right="0" w:hanging="0"/>
                      <w:rPr/>
                    </w:pPr>
                    <w:r>
                      <w:rPr>
                        <w:sz w:val="20"/>
                        <w:szCs w:val="20"/>
                        <w:rFonts w:eastAsia="Cambria" w:cs="Cambria" w:ascii="Times New Roman" w:hAnsi="Times New Roman"/>
                        <w:color w:val="000000"/>
                        <w:lang w:eastAsia="zh-CN" w:bidi="hi-IN"/>
                      </w:rPr>
                      <w:t>CENTRO DE CIÊNCIAS RURAIS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Normal1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5"/>
    </w:pPr>
    <w:rPr>
      <w:rFonts w:ascii="ZapfHumnst BT" w:hAnsi="ZapfHumnst BT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rFonts w:ascii="Cambria" w:hAnsi="Cambria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mbria" w:hAnsi="Cambria"/>
      <w:sz w:val="22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mbria" w:hAnsi="Cambria"/>
      <w:sz w:val="2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Cambria" w:hAnsi="Cambria"/>
      <w:sz w:val="22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Cambria" w:hAnsi="Cambria"/>
      <w:sz w:val="22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und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BYWeMseXAG8M3kEwvItO5GSNYeQ==">AMUW2mW8R75GSs8xcWNS3ih/AgE/ACxtDOoVCN1DCg3S7wf545SmPb4aDfru+d58YWxccaPqTkTH9hEaszyx/Ig0hTeQ7LJ6ZwPOdN+Ds5Tk4pS2yzoppDA=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1</Pages>
  <Words>308</Words>
  <Characters>1766</Characters>
  <CharactersWithSpaces>1962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2021-11-10T19:06:00Z</dcterms:created>
  <dc:creator>pccli</dc:creator>
  <dc:description/>
  <dc:language>pt-BR</dc:language>
  <cp:lastModifiedBy/>
  <dcterms:modified xsi:type="dcterms:W3CDTF">2023-03-23T11:17:29Z</dcterms:modified>
  <cp:revision>1</cp:revision>
  <dc:subject/>
  <dc:title/>
</cp:coreProperties>
</file>