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CA6A" w14:textId="28DD9C33" w:rsidR="00160CE8" w:rsidRDefault="00E8000A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5823253"/>
      <w:bookmarkEnd w:id="0"/>
      <w:r>
        <w:rPr>
          <w:noProof/>
          <w:lang w:val="en-US"/>
        </w:rPr>
        <w:drawing>
          <wp:inline distT="0" distB="0" distL="0" distR="0" wp14:anchorId="0244A6A2" wp14:editId="1EB93AD8">
            <wp:extent cx="774694" cy="754055"/>
            <wp:effectExtent l="19050" t="0" r="6356" b="0"/>
            <wp:docPr id="1" name="Imagem 1" descr="Resultado de imagem para LOGO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uf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80" cy="75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EAE8A" w14:textId="77777777" w:rsidR="00160CE8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6E062A" w14:textId="66F416A2" w:rsidR="00160CE8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E4691F" w14:textId="2D63D9B3" w:rsidR="00160CE8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UNIVERSIDADE FEDERAL DE SANTA MARIA</w:t>
      </w:r>
    </w:p>
    <w:p w14:paraId="23A1926B" w14:textId="77777777" w:rsidR="00160CE8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CENTRO DE CIÊNCIAS RURAIS</w:t>
      </w:r>
    </w:p>
    <w:p w14:paraId="087AE9A4" w14:textId="77777777" w:rsidR="00160CE8" w:rsidRDefault="00160CE8" w:rsidP="00160C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DEPARTAMENTO DE CLÍNICA DE GRANDES ANIMAIS</w:t>
      </w:r>
    </w:p>
    <w:p w14:paraId="554136C2" w14:textId="671C7477" w:rsidR="00CF1507" w:rsidRDefault="00CF1507" w:rsidP="00160CE8">
      <w:pPr>
        <w:jc w:val="center"/>
      </w:pPr>
    </w:p>
    <w:p w14:paraId="49ACF9CF" w14:textId="446763C8" w:rsidR="00160CE8" w:rsidRDefault="00160CE8" w:rsidP="00160CE8">
      <w:pPr>
        <w:jc w:val="center"/>
      </w:pPr>
    </w:p>
    <w:p w14:paraId="1AA03D74" w14:textId="4A6194E1" w:rsidR="00160CE8" w:rsidRPr="004C1BB9" w:rsidRDefault="004C1BB9" w:rsidP="00160CE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C1BB9">
        <w:rPr>
          <w:rFonts w:ascii="Arial" w:hAnsi="Arial" w:cs="Arial"/>
          <w:sz w:val="24"/>
          <w:szCs w:val="24"/>
        </w:rPr>
        <w:t>EDITAL DE SELEÇÃO DE BOLSISTA</w:t>
      </w:r>
      <w:r w:rsidR="0016359B">
        <w:rPr>
          <w:rFonts w:ascii="Arial" w:hAnsi="Arial" w:cs="Arial"/>
          <w:sz w:val="24"/>
          <w:szCs w:val="24"/>
        </w:rPr>
        <w:t xml:space="preserve"> PRAE</w:t>
      </w:r>
      <w:r w:rsidRPr="004C1BB9">
        <w:rPr>
          <w:rFonts w:ascii="Arial" w:hAnsi="Arial" w:cs="Arial"/>
          <w:sz w:val="24"/>
          <w:szCs w:val="24"/>
        </w:rPr>
        <w:t xml:space="preserve"> PARA PEOJETO AULAS PRÁTICAS DA DISCIPLINA DE MEDICINA DE </w:t>
      </w:r>
      <w:r w:rsidR="001A6FAA" w:rsidRPr="004C1BB9">
        <w:rPr>
          <w:rFonts w:ascii="Arial" w:hAnsi="Arial" w:cs="Arial"/>
          <w:sz w:val="24"/>
          <w:szCs w:val="24"/>
        </w:rPr>
        <w:t xml:space="preserve">RUMINANTES </w:t>
      </w:r>
      <w:r w:rsidR="001A6FA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4C1BB9">
        <w:rPr>
          <w:rFonts w:ascii="Arial" w:hAnsi="Arial" w:cs="Arial"/>
          <w:sz w:val="24"/>
          <w:szCs w:val="24"/>
        </w:rPr>
        <w:t>AUXÍLIO EM ATENDIMENTOS CLÍNICOS E MANEJO DE ANIMAIS DA CLÍNICA DE RUMINANTES DO DEPARTAMENTO DE CLÍNICA DE GRANDES ANIMAIS. DCGA</w:t>
      </w:r>
      <w:r w:rsidR="007D51CD">
        <w:rPr>
          <w:rFonts w:ascii="Arial" w:hAnsi="Arial" w:cs="Arial"/>
          <w:sz w:val="24"/>
          <w:szCs w:val="24"/>
        </w:rPr>
        <w:t>. EDITAL</w:t>
      </w:r>
      <w:r w:rsidR="003E5895">
        <w:rPr>
          <w:rFonts w:ascii="Arial" w:hAnsi="Arial" w:cs="Arial"/>
          <w:sz w:val="24"/>
          <w:szCs w:val="24"/>
        </w:rPr>
        <w:t xml:space="preserve"> 01/25.</w:t>
      </w:r>
    </w:p>
    <w:p w14:paraId="4D6BD02A" w14:textId="45C0D202" w:rsidR="00160CE8" w:rsidRDefault="00160CE8" w:rsidP="00160CE8">
      <w:pPr>
        <w:jc w:val="center"/>
      </w:pPr>
    </w:p>
    <w:p w14:paraId="11457763" w14:textId="639E8142" w:rsidR="00160CE8" w:rsidRDefault="00160CE8" w:rsidP="00160CE8">
      <w:pPr>
        <w:jc w:val="both"/>
        <w:rPr>
          <w:rFonts w:ascii="Arial" w:hAnsi="Arial" w:cs="Arial"/>
          <w:sz w:val="20"/>
          <w:szCs w:val="20"/>
        </w:rPr>
      </w:pPr>
      <w:r w:rsidRPr="00160CE8">
        <w:rPr>
          <w:rFonts w:ascii="Arial" w:hAnsi="Arial" w:cs="Arial"/>
          <w:sz w:val="20"/>
          <w:szCs w:val="20"/>
        </w:rPr>
        <w:t>O Departamento de Clínica de Grandes Animais (DCGA) do Centro de Ciências Rurais da Universidade Federal de Santa Maria, torna pública a abertura de inscrições para seleção de estudante bolsista que esteja regularmente matricula</w:t>
      </w:r>
      <w:r>
        <w:rPr>
          <w:rFonts w:ascii="Arial" w:hAnsi="Arial" w:cs="Arial"/>
          <w:sz w:val="20"/>
          <w:szCs w:val="20"/>
        </w:rPr>
        <w:t>do no curso de Medicina veterinária</w:t>
      </w:r>
      <w:r w:rsidR="00041800">
        <w:rPr>
          <w:rFonts w:ascii="Arial" w:hAnsi="Arial" w:cs="Arial"/>
          <w:sz w:val="20"/>
          <w:szCs w:val="20"/>
        </w:rPr>
        <w:t xml:space="preserve"> para participar de projeto intitulado</w:t>
      </w:r>
      <w:r w:rsidR="004C1BB9">
        <w:rPr>
          <w:rFonts w:ascii="Arial" w:hAnsi="Arial" w:cs="Arial"/>
          <w:sz w:val="20"/>
          <w:szCs w:val="20"/>
        </w:rPr>
        <w:t xml:space="preserve"> “Aulas </w:t>
      </w:r>
      <w:r w:rsidR="00E7524A">
        <w:rPr>
          <w:rFonts w:ascii="Arial" w:hAnsi="Arial" w:cs="Arial"/>
          <w:sz w:val="20"/>
          <w:szCs w:val="20"/>
        </w:rPr>
        <w:t>P</w:t>
      </w:r>
      <w:r w:rsidR="004C1BB9">
        <w:rPr>
          <w:rFonts w:ascii="Arial" w:hAnsi="Arial" w:cs="Arial"/>
          <w:sz w:val="20"/>
          <w:szCs w:val="20"/>
        </w:rPr>
        <w:t xml:space="preserve">ráticas da </w:t>
      </w:r>
      <w:r w:rsidR="00E7524A">
        <w:rPr>
          <w:rFonts w:ascii="Arial" w:hAnsi="Arial" w:cs="Arial"/>
          <w:sz w:val="20"/>
          <w:szCs w:val="20"/>
        </w:rPr>
        <w:t>D</w:t>
      </w:r>
      <w:r w:rsidR="004C1BB9">
        <w:rPr>
          <w:rFonts w:ascii="Arial" w:hAnsi="Arial" w:cs="Arial"/>
          <w:sz w:val="20"/>
          <w:szCs w:val="20"/>
        </w:rPr>
        <w:t xml:space="preserve">isciplina de </w:t>
      </w:r>
      <w:r w:rsidR="00E7524A">
        <w:rPr>
          <w:rFonts w:ascii="Arial" w:hAnsi="Arial" w:cs="Arial"/>
          <w:sz w:val="20"/>
          <w:szCs w:val="20"/>
        </w:rPr>
        <w:t>M</w:t>
      </w:r>
      <w:r w:rsidR="004C1BB9">
        <w:rPr>
          <w:rFonts w:ascii="Arial" w:hAnsi="Arial" w:cs="Arial"/>
          <w:sz w:val="20"/>
          <w:szCs w:val="20"/>
        </w:rPr>
        <w:t xml:space="preserve">edicina de </w:t>
      </w:r>
      <w:r w:rsidR="00E7524A">
        <w:rPr>
          <w:rFonts w:ascii="Arial" w:hAnsi="Arial" w:cs="Arial"/>
          <w:sz w:val="20"/>
          <w:szCs w:val="20"/>
        </w:rPr>
        <w:t>R</w:t>
      </w:r>
      <w:r w:rsidR="004C1BB9">
        <w:rPr>
          <w:rFonts w:ascii="Arial" w:hAnsi="Arial" w:cs="Arial"/>
          <w:sz w:val="20"/>
          <w:szCs w:val="20"/>
        </w:rPr>
        <w:t xml:space="preserve">uminantes” (064573). </w:t>
      </w:r>
    </w:p>
    <w:p w14:paraId="71F663B7" w14:textId="145C5440" w:rsidR="00AB5C27" w:rsidRDefault="00AB5C27" w:rsidP="00160CE8">
      <w:pPr>
        <w:jc w:val="both"/>
        <w:rPr>
          <w:rFonts w:ascii="Arial" w:hAnsi="Arial" w:cs="Arial"/>
          <w:sz w:val="20"/>
          <w:szCs w:val="20"/>
        </w:rPr>
      </w:pPr>
    </w:p>
    <w:p w14:paraId="3518DCF7" w14:textId="15E1AEAC" w:rsidR="00AB5C27" w:rsidRDefault="00AB5C27" w:rsidP="00160CE8">
      <w:pPr>
        <w:jc w:val="both"/>
        <w:rPr>
          <w:rFonts w:ascii="Arial" w:hAnsi="Arial" w:cs="Arial"/>
          <w:sz w:val="20"/>
          <w:szCs w:val="20"/>
        </w:rPr>
      </w:pPr>
    </w:p>
    <w:p w14:paraId="0DF6C624" w14:textId="316CAF64" w:rsidR="00AB5C27" w:rsidRDefault="00AB5C27" w:rsidP="00AB5C2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B5C27">
        <w:rPr>
          <w:rFonts w:ascii="Arial" w:hAnsi="Arial" w:cs="Arial"/>
          <w:b/>
          <w:bCs/>
          <w:sz w:val="24"/>
          <w:szCs w:val="24"/>
        </w:rPr>
        <w:t>C</w:t>
      </w:r>
      <w:r w:rsidR="009E6509">
        <w:rPr>
          <w:rFonts w:ascii="Arial" w:hAnsi="Arial" w:cs="Arial"/>
          <w:b/>
          <w:bCs/>
          <w:sz w:val="24"/>
          <w:szCs w:val="24"/>
        </w:rPr>
        <w:t>RONOGRAMA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964"/>
        <w:gridCol w:w="2694"/>
        <w:gridCol w:w="3118"/>
      </w:tblGrid>
      <w:tr w:rsidR="00AB5C27" w14:paraId="73BEF548" w14:textId="77777777" w:rsidTr="003E5895">
        <w:tc>
          <w:tcPr>
            <w:tcW w:w="3964" w:type="dxa"/>
          </w:tcPr>
          <w:p w14:paraId="0E5F610D" w14:textId="130F44F3" w:rsidR="00AB5C27" w:rsidRDefault="00BA7827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ATIVIDADE </w:t>
            </w:r>
          </w:p>
        </w:tc>
        <w:tc>
          <w:tcPr>
            <w:tcW w:w="2694" w:type="dxa"/>
          </w:tcPr>
          <w:p w14:paraId="7C1AD808" w14:textId="6A6C69DC" w:rsidR="00AB5C27" w:rsidRDefault="00BA7827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PERÍODO </w:t>
            </w:r>
          </w:p>
        </w:tc>
        <w:tc>
          <w:tcPr>
            <w:tcW w:w="3118" w:type="dxa"/>
          </w:tcPr>
          <w:p w14:paraId="2CDEA078" w14:textId="543A777D" w:rsidR="00AB5C27" w:rsidRDefault="00BA7827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</w:t>
            </w:r>
          </w:p>
        </w:tc>
      </w:tr>
      <w:tr w:rsidR="00AB5C27" w14:paraId="341B8874" w14:textId="77777777" w:rsidTr="003E5895">
        <w:tc>
          <w:tcPr>
            <w:tcW w:w="3964" w:type="dxa"/>
          </w:tcPr>
          <w:p w14:paraId="7FD4B540" w14:textId="19F67C3B" w:rsidR="00AB5C27" w:rsidRPr="006F00DE" w:rsidRDefault="00BA7827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0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Período de inscrições </w:t>
            </w:r>
          </w:p>
        </w:tc>
        <w:tc>
          <w:tcPr>
            <w:tcW w:w="2694" w:type="dxa"/>
          </w:tcPr>
          <w:p w14:paraId="1E3A603F" w14:textId="29BFFF46" w:rsidR="00AB5C27" w:rsidRPr="007D51CD" w:rsidRDefault="00BA7827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51CD">
              <w:rPr>
                <w:rFonts w:ascii="Arial" w:hAnsi="Arial" w:cs="Arial"/>
                <w:sz w:val="24"/>
                <w:szCs w:val="24"/>
              </w:rPr>
              <w:t xml:space="preserve">2 dias </w:t>
            </w:r>
            <w:r w:rsidR="003E5895">
              <w:rPr>
                <w:rFonts w:ascii="Arial" w:hAnsi="Arial" w:cs="Arial"/>
                <w:sz w:val="24"/>
                <w:szCs w:val="24"/>
              </w:rPr>
              <w:t>(19 e 20/08/2025)</w:t>
            </w:r>
          </w:p>
        </w:tc>
        <w:tc>
          <w:tcPr>
            <w:tcW w:w="3118" w:type="dxa"/>
          </w:tcPr>
          <w:p w14:paraId="408B1E70" w14:textId="5632A2EA" w:rsidR="00AB5C27" w:rsidRPr="001A6FAA" w:rsidRDefault="001A6FAA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6FAA">
              <w:rPr>
                <w:rFonts w:ascii="Arial" w:hAnsi="Arial" w:cs="Arial"/>
                <w:sz w:val="24"/>
                <w:szCs w:val="24"/>
              </w:rPr>
              <w:t>Via 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A6FAA">
              <w:rPr>
                <w:rFonts w:ascii="Arial" w:hAnsi="Arial" w:cs="Arial"/>
                <w:sz w:val="24"/>
                <w:szCs w:val="24"/>
              </w:rPr>
              <w:t>mail: marta.leal@ufsm.br</w:t>
            </w:r>
          </w:p>
        </w:tc>
      </w:tr>
      <w:tr w:rsidR="00AB5C27" w14:paraId="347C3E8B" w14:textId="77777777" w:rsidTr="003E5895">
        <w:tc>
          <w:tcPr>
            <w:tcW w:w="3964" w:type="dxa"/>
          </w:tcPr>
          <w:p w14:paraId="1F4E94D9" w14:textId="11ED7D68" w:rsidR="00AB5C27" w:rsidRDefault="006F00DE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Publicação das inscrições </w:t>
            </w:r>
          </w:p>
        </w:tc>
        <w:tc>
          <w:tcPr>
            <w:tcW w:w="2694" w:type="dxa"/>
          </w:tcPr>
          <w:p w14:paraId="24B0FFFB" w14:textId="4B1E12FE" w:rsidR="00AB5C27" w:rsidRPr="007D51CD" w:rsidRDefault="003E5895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21/08/2025</w:t>
            </w:r>
          </w:p>
        </w:tc>
        <w:tc>
          <w:tcPr>
            <w:tcW w:w="3118" w:type="dxa"/>
          </w:tcPr>
          <w:p w14:paraId="35590E09" w14:textId="714F9D1A" w:rsidR="00AB5C27" w:rsidRPr="006F00DE" w:rsidRDefault="006F00DE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00D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Pr="006F00DE">
              <w:rPr>
                <w:rFonts w:ascii="Arial" w:hAnsi="Arial" w:cs="Arial"/>
                <w:sz w:val="24"/>
                <w:szCs w:val="24"/>
              </w:rPr>
              <w:t xml:space="preserve">ginas de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F00DE">
              <w:rPr>
                <w:rFonts w:ascii="Arial" w:hAnsi="Arial" w:cs="Arial"/>
                <w:sz w:val="24"/>
                <w:szCs w:val="24"/>
              </w:rPr>
              <w:t xml:space="preserve">ditais do CCR </w:t>
            </w:r>
          </w:p>
        </w:tc>
      </w:tr>
      <w:tr w:rsidR="00AB5C27" w14:paraId="261FA388" w14:textId="77777777" w:rsidTr="003E5895">
        <w:tc>
          <w:tcPr>
            <w:tcW w:w="3964" w:type="dxa"/>
          </w:tcPr>
          <w:p w14:paraId="1D783B15" w14:textId="3F0890D6" w:rsidR="00AB5C27" w:rsidRDefault="006F00DE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Entrevias (webconferência) </w:t>
            </w:r>
          </w:p>
        </w:tc>
        <w:tc>
          <w:tcPr>
            <w:tcW w:w="2694" w:type="dxa"/>
          </w:tcPr>
          <w:p w14:paraId="0A5AA7D8" w14:textId="77777777" w:rsidR="00AB5C27" w:rsidRDefault="003E5895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22/08/2025</w:t>
            </w:r>
          </w:p>
          <w:p w14:paraId="287F4D47" w14:textId="01B4D93F" w:rsidR="003E5895" w:rsidRPr="007D51CD" w:rsidRDefault="003E5895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 partir das 14:00 horas)</w:t>
            </w:r>
          </w:p>
        </w:tc>
        <w:tc>
          <w:tcPr>
            <w:tcW w:w="3118" w:type="dxa"/>
          </w:tcPr>
          <w:p w14:paraId="36C45C8F" w14:textId="51CC5DFB" w:rsidR="00AB5C27" w:rsidRPr="006F00DE" w:rsidRDefault="006F00DE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00DE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á</w:t>
            </w:r>
            <w:r w:rsidRPr="006F00DE">
              <w:rPr>
                <w:rFonts w:ascii="Arial" w:hAnsi="Arial" w:cs="Arial"/>
                <w:sz w:val="24"/>
                <w:szCs w:val="24"/>
              </w:rPr>
              <w:t xml:space="preserve">ginas de Editais do CCR </w:t>
            </w:r>
          </w:p>
        </w:tc>
      </w:tr>
      <w:tr w:rsidR="00AB5C27" w14:paraId="3175CD8B" w14:textId="77777777" w:rsidTr="003E5895">
        <w:tc>
          <w:tcPr>
            <w:tcW w:w="3964" w:type="dxa"/>
          </w:tcPr>
          <w:p w14:paraId="26D15A1F" w14:textId="3E931F94" w:rsidR="00AB5C27" w:rsidRDefault="006F00DE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Publicação da lista dos alunos classificados </w:t>
            </w:r>
          </w:p>
        </w:tc>
        <w:tc>
          <w:tcPr>
            <w:tcW w:w="2694" w:type="dxa"/>
          </w:tcPr>
          <w:p w14:paraId="487B1634" w14:textId="5CA536C2" w:rsidR="00AB5C27" w:rsidRPr="007D51CD" w:rsidRDefault="003E5895" w:rsidP="00BA7827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25/08/2025</w:t>
            </w:r>
            <w:r w:rsidR="006F00DE" w:rsidRPr="007D51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50F928C" w14:textId="4F62E22A" w:rsidR="00AB5C27" w:rsidRDefault="006F00DE" w:rsidP="00BA7827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0DE">
              <w:rPr>
                <w:rFonts w:ascii="Arial" w:hAnsi="Arial" w:cs="Arial"/>
                <w:sz w:val="24"/>
                <w:szCs w:val="24"/>
              </w:rPr>
              <w:t xml:space="preserve">Páginas de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F00DE">
              <w:rPr>
                <w:rFonts w:ascii="Arial" w:hAnsi="Arial" w:cs="Arial"/>
                <w:sz w:val="24"/>
                <w:szCs w:val="24"/>
              </w:rPr>
              <w:t>ditais do CCR</w:t>
            </w:r>
          </w:p>
        </w:tc>
      </w:tr>
      <w:tr w:rsidR="003E5895" w14:paraId="79C923C5" w14:textId="77777777" w:rsidTr="003E5895">
        <w:tc>
          <w:tcPr>
            <w:tcW w:w="3964" w:type="dxa"/>
          </w:tcPr>
          <w:p w14:paraId="63F4844F" w14:textId="32C0023F" w:rsidR="003E5895" w:rsidRDefault="003E5895" w:rsidP="003E5895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Período para pedido de reconsideração</w:t>
            </w:r>
          </w:p>
        </w:tc>
        <w:tc>
          <w:tcPr>
            <w:tcW w:w="2694" w:type="dxa"/>
          </w:tcPr>
          <w:p w14:paraId="3684C50F" w14:textId="1E029EFA" w:rsidR="003E5895" w:rsidRDefault="003E5895" w:rsidP="003E589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26/08/2025</w:t>
            </w:r>
          </w:p>
        </w:tc>
        <w:tc>
          <w:tcPr>
            <w:tcW w:w="3118" w:type="dxa"/>
          </w:tcPr>
          <w:p w14:paraId="1E889BAE" w14:textId="76775F05" w:rsidR="003E5895" w:rsidRPr="007D51CD" w:rsidRDefault="003E5895" w:rsidP="003E589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00DE">
              <w:rPr>
                <w:rFonts w:ascii="Arial" w:hAnsi="Arial" w:cs="Arial"/>
                <w:sz w:val="24"/>
                <w:szCs w:val="24"/>
              </w:rPr>
              <w:t xml:space="preserve">Páginas de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F00DE">
              <w:rPr>
                <w:rFonts w:ascii="Arial" w:hAnsi="Arial" w:cs="Arial"/>
                <w:sz w:val="24"/>
                <w:szCs w:val="24"/>
              </w:rPr>
              <w:t>ditais do CCR</w:t>
            </w:r>
          </w:p>
        </w:tc>
      </w:tr>
      <w:tr w:rsidR="003E5895" w14:paraId="2A58E4FC" w14:textId="77777777" w:rsidTr="003E5895">
        <w:tc>
          <w:tcPr>
            <w:tcW w:w="3964" w:type="dxa"/>
          </w:tcPr>
          <w:p w14:paraId="4246755E" w14:textId="603F279E" w:rsidR="003E5895" w:rsidRDefault="003E5895" w:rsidP="003E5895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Homologação dos resultados </w:t>
            </w:r>
          </w:p>
        </w:tc>
        <w:tc>
          <w:tcPr>
            <w:tcW w:w="2694" w:type="dxa"/>
          </w:tcPr>
          <w:p w14:paraId="24116873" w14:textId="2EF65220" w:rsidR="003E5895" w:rsidRPr="007D51CD" w:rsidRDefault="003E5895" w:rsidP="003E589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27/08/2025</w:t>
            </w:r>
          </w:p>
        </w:tc>
        <w:tc>
          <w:tcPr>
            <w:tcW w:w="3118" w:type="dxa"/>
          </w:tcPr>
          <w:p w14:paraId="4AE0BA53" w14:textId="706F3E57" w:rsidR="003E5895" w:rsidRPr="007D51CD" w:rsidRDefault="003E5895" w:rsidP="003E5895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00DE">
              <w:rPr>
                <w:rFonts w:ascii="Arial" w:hAnsi="Arial" w:cs="Arial"/>
                <w:sz w:val="24"/>
                <w:szCs w:val="24"/>
              </w:rPr>
              <w:t xml:space="preserve">Páginas de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F00DE">
              <w:rPr>
                <w:rFonts w:ascii="Arial" w:hAnsi="Arial" w:cs="Arial"/>
                <w:sz w:val="24"/>
                <w:szCs w:val="24"/>
              </w:rPr>
              <w:t>ditais do CCR</w:t>
            </w:r>
          </w:p>
        </w:tc>
      </w:tr>
    </w:tbl>
    <w:p w14:paraId="0EDF01A1" w14:textId="4200F728" w:rsidR="00AB5C27" w:rsidRDefault="00AB5C27" w:rsidP="00AB5C27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3A1687C2" w14:textId="0D62E93C" w:rsidR="00473A96" w:rsidRDefault="00473A96" w:rsidP="00AB5C27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288CB093" w14:textId="6395EEEE" w:rsidR="00E8000A" w:rsidRDefault="00E8000A" w:rsidP="00E8000A">
      <w:pPr>
        <w:pStyle w:val="PargrafodaList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9FC0D8F" wp14:editId="25A0EC69">
            <wp:extent cx="774694" cy="754055"/>
            <wp:effectExtent l="19050" t="0" r="6356" b="0"/>
            <wp:docPr id="3" name="Imagem 1" descr="Resultado de imagem para LOGO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uf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80" cy="75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F081B" w14:textId="77777777" w:rsidR="00E8000A" w:rsidRDefault="00E8000A" w:rsidP="00E8000A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269A486A" w14:textId="71A94272" w:rsidR="00473A96" w:rsidRDefault="00473A96" w:rsidP="00473A9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73A96">
        <w:rPr>
          <w:rFonts w:ascii="Arial" w:hAnsi="Arial" w:cs="Arial"/>
          <w:b/>
          <w:bCs/>
          <w:sz w:val="24"/>
          <w:szCs w:val="24"/>
        </w:rPr>
        <w:t xml:space="preserve">VAGAS E LOCAIS DE ATUAÇÃO </w:t>
      </w:r>
      <w:r w:rsidR="009E6509">
        <w:rPr>
          <w:rFonts w:ascii="Arial" w:hAnsi="Arial" w:cs="Arial"/>
          <w:b/>
          <w:bCs/>
          <w:sz w:val="24"/>
          <w:szCs w:val="24"/>
        </w:rPr>
        <w:t xml:space="preserve">E INSCRIÇÕES </w:t>
      </w:r>
    </w:p>
    <w:p w14:paraId="297F70E2" w14:textId="18202CAF" w:rsidR="002C6D1D" w:rsidRDefault="002C6D1D" w:rsidP="0053665F">
      <w:pPr>
        <w:pStyle w:val="NormalWeb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1800">
        <w:rPr>
          <w:rStyle w:val="Forte"/>
          <w:rFonts w:ascii="Arial" w:hAnsi="Arial" w:cs="Arial"/>
          <w:b w:val="0"/>
          <w:bCs w:val="0"/>
          <w:sz w:val="20"/>
          <w:szCs w:val="20"/>
        </w:rPr>
        <w:t>O processo seletivo será realizado por meio da análise do histórico escolar e de uma entrevista realizada pela plataforma Google Meet.</w:t>
      </w:r>
      <w:r w:rsidR="0053665F" w:rsidRPr="00041800">
        <w:rPr>
          <w:rStyle w:val="Fort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7524A" w:rsidRPr="00041800">
        <w:rPr>
          <w:rFonts w:ascii="Arial" w:hAnsi="Arial" w:cs="Arial"/>
          <w:sz w:val="20"/>
          <w:szCs w:val="20"/>
        </w:rPr>
        <w:t>O link para a entrevista, assim como os horários, será</w:t>
      </w:r>
      <w:r w:rsidRPr="00041800">
        <w:rPr>
          <w:rFonts w:ascii="Arial" w:hAnsi="Arial" w:cs="Arial"/>
          <w:sz w:val="20"/>
          <w:szCs w:val="20"/>
        </w:rPr>
        <w:t xml:space="preserve"> enviado por e-mail p</w:t>
      </w:r>
      <w:r w:rsidR="00E7524A" w:rsidRPr="00041800">
        <w:rPr>
          <w:rFonts w:ascii="Arial" w:hAnsi="Arial" w:cs="Arial"/>
          <w:sz w:val="20"/>
          <w:szCs w:val="20"/>
        </w:rPr>
        <w:t>elo endereço</w:t>
      </w:r>
      <w:r w:rsidRPr="00041800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="0053665F" w:rsidRPr="00041800">
          <w:rPr>
            <w:rStyle w:val="Hyperlink"/>
            <w:rFonts w:ascii="Arial" w:hAnsi="Arial" w:cs="Arial"/>
            <w:sz w:val="20"/>
            <w:szCs w:val="20"/>
          </w:rPr>
          <w:t>marta.leal@ufsm.br</w:t>
        </w:r>
      </w:hyperlink>
      <w:r w:rsidR="0053665F" w:rsidRPr="00041800">
        <w:rPr>
          <w:rStyle w:val="Forte"/>
          <w:rFonts w:ascii="Arial" w:hAnsi="Arial" w:cs="Arial"/>
          <w:b w:val="0"/>
          <w:bCs w:val="0"/>
          <w:sz w:val="20"/>
          <w:szCs w:val="20"/>
        </w:rPr>
        <w:t xml:space="preserve"> .</w:t>
      </w:r>
      <w:r w:rsidRPr="00041800">
        <w:rPr>
          <w:rFonts w:ascii="Arial" w:hAnsi="Arial" w:cs="Arial"/>
          <w:sz w:val="20"/>
          <w:szCs w:val="20"/>
        </w:rPr>
        <w:t xml:space="preserve">A vaga é destinada a estudante </w:t>
      </w:r>
      <w:r w:rsidR="0053665F" w:rsidRPr="00041800">
        <w:rPr>
          <w:rFonts w:ascii="Arial" w:hAnsi="Arial" w:cs="Arial"/>
          <w:sz w:val="20"/>
          <w:szCs w:val="20"/>
        </w:rPr>
        <w:t xml:space="preserve">do curso de Medicina Veterinária da UFSM </w:t>
      </w:r>
      <w:r w:rsidRPr="00041800">
        <w:rPr>
          <w:rFonts w:ascii="Arial" w:hAnsi="Arial" w:cs="Arial"/>
          <w:sz w:val="20"/>
          <w:szCs w:val="20"/>
        </w:rPr>
        <w:t xml:space="preserve">que </w:t>
      </w:r>
      <w:r w:rsidR="00373F81" w:rsidRPr="00041800">
        <w:rPr>
          <w:rFonts w:ascii="Arial" w:hAnsi="Arial" w:cs="Arial"/>
          <w:sz w:val="20"/>
          <w:szCs w:val="20"/>
        </w:rPr>
        <w:t>estejam</w:t>
      </w:r>
      <w:r w:rsidRPr="00041800">
        <w:rPr>
          <w:rFonts w:ascii="Arial" w:hAnsi="Arial" w:cs="Arial"/>
          <w:sz w:val="20"/>
          <w:szCs w:val="20"/>
        </w:rPr>
        <w:t xml:space="preserve"> cursando entre o </w:t>
      </w:r>
      <w:r w:rsidRPr="00041800">
        <w:rPr>
          <w:rStyle w:val="Forte"/>
          <w:rFonts w:ascii="Arial" w:hAnsi="Arial" w:cs="Arial"/>
          <w:b w:val="0"/>
          <w:bCs w:val="0"/>
          <w:sz w:val="20"/>
          <w:szCs w:val="20"/>
        </w:rPr>
        <w:t>3º e o 7º semestre</w:t>
      </w:r>
      <w:r w:rsidR="0053665F" w:rsidRPr="00041800">
        <w:rPr>
          <w:rFonts w:ascii="Arial" w:hAnsi="Arial" w:cs="Arial"/>
          <w:sz w:val="20"/>
          <w:szCs w:val="20"/>
        </w:rPr>
        <w:t xml:space="preserve">. </w:t>
      </w:r>
      <w:r w:rsidRPr="00041800">
        <w:rPr>
          <w:rFonts w:ascii="Arial" w:hAnsi="Arial" w:cs="Arial"/>
          <w:sz w:val="20"/>
          <w:szCs w:val="20"/>
        </w:rPr>
        <w:t xml:space="preserve">O candidato deve ter disponibilidade para atuar </w:t>
      </w:r>
      <w:r w:rsidRPr="00041800">
        <w:rPr>
          <w:rStyle w:val="Forte"/>
          <w:rFonts w:ascii="Arial" w:hAnsi="Arial" w:cs="Arial"/>
          <w:b w:val="0"/>
          <w:bCs w:val="0"/>
          <w:sz w:val="20"/>
          <w:szCs w:val="20"/>
        </w:rPr>
        <w:t>três dias por semana no período da tarde</w:t>
      </w:r>
      <w:r w:rsidRPr="00041800">
        <w:rPr>
          <w:rFonts w:ascii="Arial" w:hAnsi="Arial" w:cs="Arial"/>
          <w:sz w:val="20"/>
          <w:szCs w:val="20"/>
        </w:rPr>
        <w:t xml:space="preserve"> — </w:t>
      </w:r>
      <w:r w:rsidRPr="00041800">
        <w:rPr>
          <w:rStyle w:val="Forte"/>
          <w:rFonts w:ascii="Arial" w:hAnsi="Arial" w:cs="Arial"/>
          <w:b w:val="0"/>
          <w:bCs w:val="0"/>
          <w:sz w:val="20"/>
          <w:szCs w:val="20"/>
        </w:rPr>
        <w:t>às terças, quartas e sextas-feiras</w:t>
      </w:r>
      <w:r w:rsidRPr="00041800">
        <w:rPr>
          <w:rFonts w:ascii="Arial" w:hAnsi="Arial" w:cs="Arial"/>
          <w:sz w:val="20"/>
          <w:szCs w:val="20"/>
        </w:rPr>
        <w:t xml:space="preserve">, das </w:t>
      </w:r>
      <w:r w:rsidRPr="00041800">
        <w:rPr>
          <w:rStyle w:val="Forte"/>
          <w:rFonts w:ascii="Arial" w:hAnsi="Arial" w:cs="Arial"/>
          <w:b w:val="0"/>
          <w:bCs w:val="0"/>
          <w:sz w:val="20"/>
          <w:szCs w:val="20"/>
        </w:rPr>
        <w:t>14h às 18h30</w:t>
      </w:r>
      <w:r w:rsidRPr="00041800">
        <w:rPr>
          <w:rFonts w:ascii="Arial" w:hAnsi="Arial" w:cs="Arial"/>
          <w:sz w:val="20"/>
          <w:szCs w:val="20"/>
        </w:rPr>
        <w:t>.</w:t>
      </w:r>
      <w:r w:rsidR="00E8000A" w:rsidRPr="00041800">
        <w:rPr>
          <w:rFonts w:ascii="Arial" w:hAnsi="Arial" w:cs="Arial"/>
          <w:sz w:val="20"/>
          <w:szCs w:val="20"/>
        </w:rPr>
        <w:t xml:space="preserve"> Enviar documentos p</w:t>
      </w:r>
      <w:r w:rsidR="00E7524A" w:rsidRPr="00041800">
        <w:rPr>
          <w:rFonts w:ascii="Arial" w:hAnsi="Arial" w:cs="Arial"/>
          <w:sz w:val="20"/>
          <w:szCs w:val="20"/>
        </w:rPr>
        <w:t>ara o</w:t>
      </w:r>
      <w:r w:rsidR="00E8000A" w:rsidRPr="00041800">
        <w:rPr>
          <w:rFonts w:ascii="Arial" w:hAnsi="Arial" w:cs="Arial"/>
          <w:sz w:val="20"/>
          <w:szCs w:val="20"/>
        </w:rPr>
        <w:t xml:space="preserve"> e-mail acima.</w:t>
      </w:r>
    </w:p>
    <w:p w14:paraId="255EEBAD" w14:textId="77777777" w:rsidR="00373F81" w:rsidRPr="00373F81" w:rsidRDefault="00373F81" w:rsidP="00373F81">
      <w:pPr>
        <w:pStyle w:val="NormalWeb"/>
        <w:ind w:left="735"/>
        <w:jc w:val="both"/>
        <w:rPr>
          <w:rFonts w:ascii="Arial" w:hAnsi="Arial" w:cs="Arial"/>
          <w:sz w:val="2"/>
          <w:szCs w:val="2"/>
        </w:rPr>
      </w:pPr>
    </w:p>
    <w:p w14:paraId="33E7C3A2" w14:textId="41B3793D" w:rsidR="0053665F" w:rsidRDefault="0053665F" w:rsidP="0053665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6509">
        <w:rPr>
          <w:rFonts w:ascii="Arial" w:hAnsi="Arial" w:cs="Arial"/>
          <w:sz w:val="20"/>
          <w:szCs w:val="20"/>
        </w:rPr>
        <w:t xml:space="preserve">Será ofertada </w:t>
      </w:r>
      <w:r w:rsidRPr="009E6509">
        <w:rPr>
          <w:rStyle w:val="Forte"/>
          <w:rFonts w:ascii="Arial" w:hAnsi="Arial" w:cs="Arial"/>
          <w:b w:val="0"/>
          <w:bCs w:val="0"/>
          <w:sz w:val="20"/>
          <w:szCs w:val="20"/>
        </w:rPr>
        <w:t>1 (uma) vaga</w:t>
      </w:r>
      <w:r w:rsidRPr="009E6509">
        <w:rPr>
          <w:rFonts w:ascii="Arial" w:hAnsi="Arial" w:cs="Arial"/>
          <w:sz w:val="20"/>
          <w:szCs w:val="20"/>
        </w:rPr>
        <w:t xml:space="preserve"> para atuação no projeto “Aulas Práticas da Disciplina de Medicina de Ruminantes” (064573).</w:t>
      </w:r>
    </w:p>
    <w:p w14:paraId="1516A07E" w14:textId="77777777" w:rsidR="009E6509" w:rsidRPr="009E6509" w:rsidRDefault="009E6509" w:rsidP="009E6509">
      <w:pPr>
        <w:pStyle w:val="PargrafodaLista"/>
        <w:rPr>
          <w:rFonts w:ascii="Arial" w:hAnsi="Arial" w:cs="Arial"/>
          <w:sz w:val="20"/>
          <w:szCs w:val="20"/>
        </w:rPr>
      </w:pPr>
    </w:p>
    <w:p w14:paraId="1D3F0103" w14:textId="68FFC171" w:rsidR="009E6509" w:rsidRPr="009E6509" w:rsidRDefault="009E6509" w:rsidP="0053665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E6509">
        <w:rPr>
          <w:rFonts w:ascii="Arial" w:hAnsi="Arial" w:cs="Arial"/>
          <w:sz w:val="20"/>
          <w:szCs w:val="20"/>
        </w:rPr>
        <w:t>O local de atuação será</w:t>
      </w:r>
      <w:r w:rsidRPr="009E65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F81">
        <w:rPr>
          <w:rFonts w:ascii="Arial" w:hAnsi="Arial" w:cs="Arial"/>
          <w:sz w:val="20"/>
          <w:szCs w:val="20"/>
        </w:rPr>
        <w:t>o</w:t>
      </w:r>
      <w:r w:rsidRPr="009E65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6509">
        <w:rPr>
          <w:rStyle w:val="Forte"/>
          <w:rFonts w:ascii="Arial" w:hAnsi="Arial" w:cs="Arial"/>
          <w:b w:val="0"/>
          <w:bCs w:val="0"/>
          <w:sz w:val="20"/>
          <w:szCs w:val="20"/>
        </w:rPr>
        <w:t>Setor de Clínica de Ruminantes</w:t>
      </w:r>
      <w:r w:rsidRPr="009E65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7524A">
        <w:rPr>
          <w:rFonts w:ascii="Arial" w:hAnsi="Arial" w:cs="Arial"/>
          <w:sz w:val="20"/>
          <w:szCs w:val="20"/>
        </w:rPr>
        <w:t>localizado no</w:t>
      </w:r>
      <w:r w:rsidRPr="009E65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6509">
        <w:rPr>
          <w:rStyle w:val="Forte"/>
          <w:rFonts w:ascii="Arial" w:hAnsi="Arial" w:cs="Arial"/>
          <w:b w:val="0"/>
          <w:bCs w:val="0"/>
          <w:sz w:val="20"/>
          <w:szCs w:val="20"/>
        </w:rPr>
        <w:t>bloco 3 do Hospital Veterinário Universitário</w:t>
      </w:r>
      <w:r w:rsidRPr="009E6509">
        <w:rPr>
          <w:rFonts w:ascii="Arial" w:hAnsi="Arial" w:cs="Arial"/>
          <w:sz w:val="20"/>
          <w:szCs w:val="20"/>
        </w:rPr>
        <w:t>, sala</w:t>
      </w:r>
      <w:r w:rsidRPr="009E65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6509">
        <w:rPr>
          <w:rStyle w:val="Forte"/>
          <w:rFonts w:ascii="Arial" w:hAnsi="Arial" w:cs="Arial"/>
          <w:b w:val="0"/>
          <w:bCs w:val="0"/>
          <w:sz w:val="20"/>
          <w:szCs w:val="20"/>
        </w:rPr>
        <w:t>312</w:t>
      </w:r>
      <w:r w:rsidRPr="009E6509">
        <w:rPr>
          <w:rFonts w:ascii="Arial" w:hAnsi="Arial" w:cs="Arial"/>
          <w:b/>
          <w:bCs/>
          <w:sz w:val="20"/>
          <w:szCs w:val="20"/>
        </w:rPr>
        <w:t>.</w:t>
      </w:r>
    </w:p>
    <w:p w14:paraId="3869B5ED" w14:textId="77777777" w:rsidR="0053665F" w:rsidRPr="009E6509" w:rsidRDefault="0053665F" w:rsidP="0053665F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5DC8DFA9" w14:textId="7C4AA6E4" w:rsidR="002C6D1D" w:rsidRDefault="009E6509" w:rsidP="009E65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E6509">
        <w:rPr>
          <w:rFonts w:ascii="Arial" w:hAnsi="Arial" w:cs="Arial"/>
          <w:b/>
          <w:bCs/>
          <w:sz w:val="24"/>
          <w:szCs w:val="24"/>
        </w:rPr>
        <w:t xml:space="preserve">BOLSA </w:t>
      </w:r>
    </w:p>
    <w:p w14:paraId="56F1706A" w14:textId="77777777" w:rsidR="00E8000A" w:rsidRDefault="00E8000A" w:rsidP="00E8000A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8FCFAEC" w14:textId="50DE4ABA" w:rsidR="00FC0273" w:rsidRPr="00FC0273" w:rsidRDefault="00FC0273" w:rsidP="00E7524A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0273">
        <w:rPr>
          <w:rFonts w:ascii="Arial" w:hAnsi="Arial" w:cs="Arial"/>
          <w:sz w:val="20"/>
          <w:szCs w:val="20"/>
        </w:rPr>
        <w:t xml:space="preserve">A bolsa prevista para o estudante selecionado para a realização das atividades no projeto citado será no valor </w:t>
      </w:r>
      <w:r w:rsidRPr="00145543">
        <w:rPr>
          <w:rFonts w:ascii="Arial" w:hAnsi="Arial" w:cs="Arial"/>
          <w:sz w:val="20"/>
          <w:szCs w:val="20"/>
        </w:rPr>
        <w:t>de</w:t>
      </w:r>
      <w:r w:rsidRPr="00FC02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0273">
        <w:rPr>
          <w:rStyle w:val="Forte"/>
          <w:rFonts w:ascii="Arial" w:hAnsi="Arial" w:cs="Arial"/>
          <w:b w:val="0"/>
          <w:bCs w:val="0"/>
          <w:sz w:val="20"/>
          <w:szCs w:val="20"/>
        </w:rPr>
        <w:t>R$ 400,00 (quatrocentos reais)</w:t>
      </w:r>
      <w:r w:rsidRPr="00FC0273">
        <w:rPr>
          <w:rFonts w:ascii="Arial" w:hAnsi="Arial" w:cs="Arial"/>
          <w:b/>
          <w:bCs/>
          <w:sz w:val="20"/>
          <w:szCs w:val="20"/>
        </w:rPr>
        <w:t>,</w:t>
      </w:r>
      <w:r w:rsidRPr="00FC0273">
        <w:rPr>
          <w:rFonts w:ascii="Arial" w:hAnsi="Arial" w:cs="Arial"/>
          <w:sz w:val="20"/>
          <w:szCs w:val="20"/>
        </w:rPr>
        <w:t xml:space="preserve"> com duração de </w:t>
      </w:r>
      <w:r w:rsidRPr="00FC0273">
        <w:rPr>
          <w:rStyle w:val="Forte"/>
          <w:rFonts w:ascii="Arial" w:hAnsi="Arial" w:cs="Arial"/>
          <w:b w:val="0"/>
          <w:bCs w:val="0"/>
          <w:sz w:val="20"/>
          <w:szCs w:val="20"/>
        </w:rPr>
        <w:t>seis meses</w:t>
      </w:r>
      <w:r w:rsidRPr="00FC0273">
        <w:rPr>
          <w:rFonts w:ascii="Arial" w:hAnsi="Arial" w:cs="Arial"/>
          <w:sz w:val="20"/>
          <w:szCs w:val="20"/>
        </w:rPr>
        <w:t>, a contar do início das atividades.</w:t>
      </w:r>
    </w:p>
    <w:p w14:paraId="526B1D10" w14:textId="1D81CDA8" w:rsidR="00FC0273" w:rsidRDefault="00FC0273" w:rsidP="00E7524A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Arial" w:hAnsi="Arial" w:cs="Arial"/>
          <w:sz w:val="20"/>
          <w:szCs w:val="20"/>
        </w:rPr>
      </w:pPr>
    </w:p>
    <w:p w14:paraId="17BB7190" w14:textId="0D005863" w:rsidR="00FC0273" w:rsidRDefault="00FC0273" w:rsidP="00FC0273">
      <w:pPr>
        <w:pStyle w:val="PargrafodaLista"/>
        <w:autoSpaceDE w:val="0"/>
        <w:autoSpaceDN w:val="0"/>
        <w:adjustRightInd w:val="0"/>
        <w:spacing w:after="0" w:line="240" w:lineRule="auto"/>
        <w:ind w:left="735"/>
        <w:rPr>
          <w:rFonts w:ascii="Arial" w:hAnsi="Arial" w:cs="Arial"/>
          <w:sz w:val="20"/>
          <w:szCs w:val="20"/>
        </w:rPr>
      </w:pPr>
    </w:p>
    <w:p w14:paraId="614B94D8" w14:textId="1A1604C1" w:rsidR="00FC0273" w:rsidRDefault="00FC0273" w:rsidP="00FC02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C0273">
        <w:rPr>
          <w:rFonts w:ascii="Arial" w:hAnsi="Arial" w:cs="Arial"/>
          <w:b/>
          <w:bCs/>
          <w:sz w:val="24"/>
          <w:szCs w:val="24"/>
        </w:rPr>
        <w:t xml:space="preserve">REQUISITOS PARA PARTICIPAÇÃO </w:t>
      </w:r>
    </w:p>
    <w:p w14:paraId="59C12D10" w14:textId="77777777" w:rsidR="00FC0273" w:rsidRDefault="00FC0273" w:rsidP="00FC0273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02448E" w14:textId="01B87176" w:rsidR="00FC0273" w:rsidRPr="00AF4EBD" w:rsidRDefault="00FC0273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EBD">
        <w:rPr>
          <w:rFonts w:ascii="Arial" w:hAnsi="Arial" w:cs="Arial"/>
          <w:sz w:val="20"/>
          <w:szCs w:val="20"/>
        </w:rPr>
        <w:t>Estar regularmente matriculado em curso de graduação da UFSM, conforme o item 2.1, sem trancamento parcial ou total.</w:t>
      </w:r>
    </w:p>
    <w:p w14:paraId="1BE560F6" w14:textId="77777777" w:rsidR="00AF4EBD" w:rsidRPr="00AF4EBD" w:rsidRDefault="00AF4EBD" w:rsidP="00AF4EBD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Arial" w:hAnsi="Arial" w:cs="Arial"/>
          <w:sz w:val="20"/>
          <w:szCs w:val="20"/>
        </w:rPr>
      </w:pPr>
    </w:p>
    <w:p w14:paraId="1B782E83" w14:textId="246F4DCB" w:rsidR="00FC0273" w:rsidRPr="00AF4EBD" w:rsidRDefault="00FC0273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EBD">
        <w:rPr>
          <w:rFonts w:ascii="Arial" w:hAnsi="Arial" w:cs="Arial"/>
          <w:sz w:val="20"/>
          <w:szCs w:val="20"/>
        </w:rPr>
        <w:t xml:space="preserve">Ter disponibilidade de permanecer </w:t>
      </w:r>
      <w:r w:rsidR="00145543">
        <w:rPr>
          <w:rFonts w:ascii="Arial" w:hAnsi="Arial" w:cs="Arial"/>
          <w:sz w:val="20"/>
          <w:szCs w:val="20"/>
        </w:rPr>
        <w:t>com a</w:t>
      </w:r>
      <w:r w:rsidRPr="00AF4EBD">
        <w:rPr>
          <w:rFonts w:ascii="Arial" w:hAnsi="Arial" w:cs="Arial"/>
          <w:sz w:val="20"/>
          <w:szCs w:val="20"/>
        </w:rPr>
        <w:t xml:space="preserve"> bolsa durante todo o período de duração do projeto.</w:t>
      </w:r>
    </w:p>
    <w:p w14:paraId="3250989F" w14:textId="77777777" w:rsidR="00AF4EBD" w:rsidRPr="00AF4EBD" w:rsidRDefault="00AF4EBD" w:rsidP="00AF4EBD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Arial" w:hAnsi="Arial" w:cs="Arial"/>
          <w:sz w:val="20"/>
          <w:szCs w:val="20"/>
        </w:rPr>
      </w:pPr>
    </w:p>
    <w:p w14:paraId="31C3CC57" w14:textId="0ECCE60B" w:rsidR="00FC0273" w:rsidRPr="00AF4EBD" w:rsidRDefault="00FC0273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EBD">
        <w:rPr>
          <w:rFonts w:ascii="Arial" w:hAnsi="Arial" w:cs="Arial"/>
          <w:sz w:val="20"/>
          <w:szCs w:val="20"/>
        </w:rPr>
        <w:t>Ter os dados pessoais atualizados (e-mail e telefone) no Portal Estudantil</w:t>
      </w:r>
      <w:r w:rsidR="00AF4EBD">
        <w:rPr>
          <w:rFonts w:ascii="Arial" w:hAnsi="Arial" w:cs="Arial"/>
          <w:sz w:val="20"/>
          <w:szCs w:val="20"/>
        </w:rPr>
        <w:t>.</w:t>
      </w:r>
    </w:p>
    <w:p w14:paraId="5D19CF56" w14:textId="77777777" w:rsidR="00AF4EBD" w:rsidRPr="00AF4EBD" w:rsidRDefault="00AF4EBD" w:rsidP="00AF4EBD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67AFC2E2" w14:textId="42681ABE" w:rsidR="00FC0273" w:rsidRDefault="00AF4EBD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EBD">
        <w:rPr>
          <w:rFonts w:ascii="Arial" w:hAnsi="Arial" w:cs="Arial"/>
          <w:sz w:val="20"/>
          <w:szCs w:val="20"/>
        </w:rPr>
        <w:t>Não ter vínculo empregatício ou outra bolsa de qualquer natureza. Seja advinda de edital interno da UFSM ou de órgão de fomento externo (CAPES, CNPq, FAPERGS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7FAD0B11" w14:textId="77777777" w:rsidR="00AF4EBD" w:rsidRPr="00AF4EBD" w:rsidRDefault="00AF4EBD" w:rsidP="00AF4EBD">
      <w:pPr>
        <w:pStyle w:val="PargrafodaLista"/>
        <w:rPr>
          <w:rFonts w:ascii="Arial" w:hAnsi="Arial" w:cs="Arial"/>
          <w:sz w:val="20"/>
          <w:szCs w:val="20"/>
        </w:rPr>
      </w:pPr>
    </w:p>
    <w:p w14:paraId="2ED6C0BE" w14:textId="32D2A19A" w:rsidR="00AF4EBD" w:rsidRDefault="00AF4EBD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 habilidades pertinentes à execução das atividades propostas, além de competências pessoais como comprometimento, interesse, responsabilidade e disponibilidade. </w:t>
      </w:r>
    </w:p>
    <w:p w14:paraId="542A8C9D" w14:textId="77777777" w:rsidR="00AF4EBD" w:rsidRPr="00AF4EBD" w:rsidRDefault="00AF4EBD" w:rsidP="00AF4EBD">
      <w:pPr>
        <w:pStyle w:val="PargrafodaLista"/>
        <w:rPr>
          <w:rFonts w:ascii="Arial" w:hAnsi="Arial" w:cs="Arial"/>
          <w:sz w:val="20"/>
          <w:szCs w:val="20"/>
        </w:rPr>
      </w:pPr>
    </w:p>
    <w:p w14:paraId="558E6E4E" w14:textId="7A8890B4" w:rsidR="00AF4EBD" w:rsidRDefault="00AF4EBD" w:rsidP="00AF4EB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 preenchido e enviado corretamente as informações para inscrição conforme os padrões definidos no item 2.1.</w:t>
      </w:r>
    </w:p>
    <w:p w14:paraId="602DB245" w14:textId="77777777" w:rsidR="00AF4EBD" w:rsidRPr="00AF4EBD" w:rsidRDefault="00AF4EBD" w:rsidP="00AF4EBD">
      <w:pPr>
        <w:pStyle w:val="PargrafodaLista"/>
        <w:rPr>
          <w:rFonts w:ascii="Arial" w:hAnsi="Arial" w:cs="Arial"/>
          <w:sz w:val="20"/>
          <w:szCs w:val="20"/>
        </w:rPr>
      </w:pPr>
    </w:p>
    <w:p w14:paraId="64245069" w14:textId="7C932684" w:rsidR="00AF4EBD" w:rsidRPr="00E8000A" w:rsidRDefault="00AF4EBD" w:rsidP="00E8000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8000A">
        <w:rPr>
          <w:rFonts w:ascii="TimesNewRomanPS-BoldMT" w:hAnsi="TimesNewRomanPS-BoldMT" w:cs="TimesNewRomanPS-BoldMT"/>
          <w:b/>
          <w:bCs/>
          <w:sz w:val="24"/>
          <w:szCs w:val="24"/>
        </w:rPr>
        <w:t>OBRIGAÇÕES D</w:t>
      </w:r>
      <w:r w:rsidR="00D37260" w:rsidRPr="00E8000A">
        <w:rPr>
          <w:rFonts w:ascii="TimesNewRomanPS-BoldMT" w:hAnsi="TimesNewRomanPS-BoldMT" w:cs="TimesNewRomanPS-BoldMT"/>
          <w:b/>
          <w:bCs/>
          <w:sz w:val="24"/>
          <w:szCs w:val="24"/>
        </w:rPr>
        <w:t>O</w:t>
      </w:r>
      <w:r w:rsidRPr="00E8000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D37260" w:rsidRPr="00E8000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ALUNO </w:t>
      </w:r>
      <w:r w:rsidRPr="00E8000A">
        <w:rPr>
          <w:rFonts w:ascii="TimesNewRomanPS-BoldMT" w:hAnsi="TimesNewRomanPS-BoldMT" w:cs="TimesNewRomanPS-BoldMT"/>
          <w:b/>
          <w:bCs/>
          <w:sz w:val="24"/>
          <w:szCs w:val="24"/>
        </w:rPr>
        <w:t>SELECIONAD</w:t>
      </w:r>
      <w:r w:rsidR="00D37260" w:rsidRPr="00E8000A">
        <w:rPr>
          <w:rFonts w:ascii="TimesNewRomanPS-BoldMT" w:hAnsi="TimesNewRomanPS-BoldMT" w:cs="TimesNewRomanPS-BoldMT"/>
          <w:b/>
          <w:bCs/>
          <w:sz w:val="24"/>
          <w:szCs w:val="24"/>
        </w:rPr>
        <w:t>O</w:t>
      </w:r>
    </w:p>
    <w:p w14:paraId="6CCD2AE1" w14:textId="77777777" w:rsidR="00E8000A" w:rsidRPr="00E8000A" w:rsidRDefault="00E8000A" w:rsidP="00E8000A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0B26B2" w14:textId="68262F41" w:rsidR="00E8000A" w:rsidRPr="00E8000A" w:rsidRDefault="00E8000A" w:rsidP="00E8000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8000A">
        <w:rPr>
          <w:rFonts w:ascii="Arial" w:hAnsi="Arial" w:cs="Arial"/>
          <w:sz w:val="20"/>
          <w:szCs w:val="20"/>
        </w:rPr>
        <w:t>5.1 Auxiliar na realização de atividades propostas, sempre orientado por um Médico Residente na área ou docente responsável pelo projeto.</w:t>
      </w:r>
    </w:p>
    <w:p w14:paraId="3AD82BE5" w14:textId="1F286F2B" w:rsidR="00E8000A" w:rsidRPr="00E8000A" w:rsidRDefault="00E8000A" w:rsidP="00E80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3CF26B" w14:textId="103520A8" w:rsidR="00E8000A" w:rsidRPr="00E8000A" w:rsidRDefault="00E8000A" w:rsidP="00E8000A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E8000A">
        <w:rPr>
          <w:rFonts w:ascii="Arial" w:hAnsi="Arial" w:cs="Arial"/>
          <w:sz w:val="20"/>
          <w:szCs w:val="20"/>
        </w:rPr>
        <w:t>5.2 Cumprir e registrar a carga horária diária e semanal, comunicando e justificando</w:t>
      </w:r>
      <w:r w:rsidR="00E7524A">
        <w:rPr>
          <w:rFonts w:ascii="Arial" w:hAnsi="Arial" w:cs="Arial"/>
          <w:sz w:val="20"/>
          <w:szCs w:val="20"/>
        </w:rPr>
        <w:t xml:space="preserve"> </w:t>
      </w:r>
      <w:r w:rsidRPr="00E8000A">
        <w:rPr>
          <w:rFonts w:ascii="Arial" w:hAnsi="Arial" w:cs="Arial"/>
          <w:sz w:val="20"/>
          <w:szCs w:val="20"/>
        </w:rPr>
        <w:t>eventuais faltas.</w:t>
      </w:r>
    </w:p>
    <w:p w14:paraId="28CFF017" w14:textId="77777777" w:rsidR="00E8000A" w:rsidRPr="00E8000A" w:rsidRDefault="00E8000A" w:rsidP="00E80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093906" w14:textId="1EF9DE41" w:rsidR="00E8000A" w:rsidRPr="00E8000A" w:rsidRDefault="00E8000A" w:rsidP="00E8000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8000A">
        <w:rPr>
          <w:rFonts w:ascii="Arial" w:hAnsi="Arial" w:cs="Arial"/>
          <w:sz w:val="20"/>
          <w:szCs w:val="20"/>
        </w:rPr>
        <w:t xml:space="preserve">5.3 Elaborar relatórios com as atividades desenvolvidas na vigência da bolsa, sempre que solicitado </w:t>
      </w:r>
      <w:r>
        <w:rPr>
          <w:rFonts w:ascii="Arial" w:hAnsi="Arial" w:cs="Arial"/>
          <w:sz w:val="20"/>
          <w:szCs w:val="20"/>
        </w:rPr>
        <w:t>pelo</w:t>
      </w:r>
      <w:r w:rsidRPr="00E8000A">
        <w:rPr>
          <w:rFonts w:ascii="Arial" w:hAnsi="Arial" w:cs="Arial"/>
          <w:sz w:val="20"/>
          <w:szCs w:val="20"/>
        </w:rPr>
        <w:t xml:space="preserve"> docente responsável pelo projeto.</w:t>
      </w:r>
    </w:p>
    <w:p w14:paraId="0B6D2524" w14:textId="2D4D5EB8" w:rsidR="00E8000A" w:rsidRDefault="00E8000A" w:rsidP="00E80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3783A0" w14:textId="48C14F3E" w:rsidR="00373F81" w:rsidRDefault="00373F81" w:rsidP="00E80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09C741" w14:textId="012DD844" w:rsidR="00373F81" w:rsidRDefault="00373F81" w:rsidP="00E80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CE5F66" w14:textId="77777777" w:rsidR="00373F81" w:rsidRPr="00E8000A" w:rsidRDefault="00373F81" w:rsidP="00E80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96E20D" w14:textId="77777777" w:rsidR="001C5F36" w:rsidRDefault="001C5F36" w:rsidP="00E800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75CC3" w14:textId="77777777" w:rsidR="001C5F36" w:rsidRDefault="001C5F36" w:rsidP="00E800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08CE7D" w14:textId="396B068F" w:rsidR="00E8000A" w:rsidRPr="00E8000A" w:rsidRDefault="00E8000A" w:rsidP="00E800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8000A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75B626E9" wp14:editId="67FFA656">
            <wp:extent cx="774694" cy="754055"/>
            <wp:effectExtent l="19050" t="0" r="6356" b="0"/>
            <wp:docPr id="2" name="Imagem 1" descr="Resultado de imagem para LOGO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ufs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80" cy="75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F66CA" w14:textId="72D0209A" w:rsidR="00AF4EBD" w:rsidRPr="00E8000A" w:rsidRDefault="00E8000A" w:rsidP="00E800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8000A">
        <w:rPr>
          <w:rFonts w:ascii="Arial" w:hAnsi="Arial" w:cs="Arial"/>
          <w:sz w:val="20"/>
          <w:szCs w:val="20"/>
        </w:rPr>
        <w:t>5.4 A concessão da bolsa passará por avaliações periódicas, sendo que a permanência do bolsista está condicionada ao cumprimento dos itens expostos acima</w:t>
      </w:r>
      <w:r>
        <w:rPr>
          <w:rFonts w:ascii="Arial" w:hAnsi="Arial" w:cs="Arial"/>
          <w:sz w:val="20"/>
          <w:szCs w:val="20"/>
        </w:rPr>
        <w:t>.</w:t>
      </w:r>
    </w:p>
    <w:p w14:paraId="02A1CB42" w14:textId="77777777" w:rsidR="00AF4EBD" w:rsidRDefault="00AF4EBD" w:rsidP="00AF4EBD">
      <w:pPr>
        <w:pStyle w:val="PargrafodaLista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Arial" w:hAnsi="Arial" w:cs="Arial"/>
          <w:sz w:val="20"/>
          <w:szCs w:val="20"/>
        </w:rPr>
      </w:pPr>
    </w:p>
    <w:p w14:paraId="4BED1344" w14:textId="77777777" w:rsidR="00AF4EBD" w:rsidRPr="00AF4EBD" w:rsidRDefault="00AF4EBD" w:rsidP="00AF4EBD">
      <w:pPr>
        <w:pStyle w:val="PargrafodaLista"/>
        <w:rPr>
          <w:rFonts w:ascii="Arial" w:hAnsi="Arial" w:cs="Arial"/>
          <w:sz w:val="20"/>
          <w:szCs w:val="20"/>
        </w:rPr>
      </w:pPr>
    </w:p>
    <w:p w14:paraId="29CB0D73" w14:textId="3BCF3782" w:rsidR="00AF4EBD" w:rsidRDefault="00E8000A" w:rsidP="00AF4E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DIVULGAÇÃO DOS RESULTADOS</w:t>
      </w:r>
    </w:p>
    <w:p w14:paraId="1791523E" w14:textId="77777777" w:rsidR="00E8000A" w:rsidRDefault="00E8000A" w:rsidP="00AF4EB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B08C0DA" w14:textId="77777777" w:rsidR="00E7524A" w:rsidRDefault="00E8000A" w:rsidP="00AF4E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524A">
        <w:rPr>
          <w:rFonts w:ascii="Arial" w:hAnsi="Arial" w:cs="Arial"/>
          <w:sz w:val="20"/>
          <w:szCs w:val="20"/>
        </w:rPr>
        <w:t xml:space="preserve">8.1. O resultado será divulgado </w:t>
      </w:r>
      <w:r w:rsidR="00E7524A">
        <w:rPr>
          <w:rFonts w:ascii="Arial" w:hAnsi="Arial" w:cs="Arial"/>
          <w:sz w:val="20"/>
          <w:szCs w:val="20"/>
        </w:rPr>
        <w:t>mediante</w:t>
      </w:r>
      <w:r w:rsidRPr="00E7524A">
        <w:rPr>
          <w:rFonts w:ascii="Arial" w:hAnsi="Arial" w:cs="Arial"/>
          <w:sz w:val="20"/>
          <w:szCs w:val="20"/>
        </w:rPr>
        <w:t xml:space="preserve"> e-mail do aluno</w:t>
      </w:r>
      <w:r w:rsidR="00E7524A">
        <w:rPr>
          <w:rFonts w:ascii="Arial" w:hAnsi="Arial" w:cs="Arial"/>
          <w:sz w:val="20"/>
          <w:szCs w:val="20"/>
        </w:rPr>
        <w:t>.</w:t>
      </w:r>
    </w:p>
    <w:p w14:paraId="4D1EC08E" w14:textId="58C0E472" w:rsidR="00E7524A" w:rsidRDefault="00E8000A" w:rsidP="00AF4E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524A">
        <w:rPr>
          <w:rFonts w:ascii="Arial" w:hAnsi="Arial" w:cs="Arial"/>
          <w:sz w:val="20"/>
          <w:szCs w:val="20"/>
        </w:rPr>
        <w:t xml:space="preserve">  </w:t>
      </w:r>
    </w:p>
    <w:p w14:paraId="7BA525C0" w14:textId="2CB3F815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</w:t>
      </w:r>
      <w:r w:rsidRPr="00E7524A">
        <w:rPr>
          <w:rFonts w:ascii="Arial" w:hAnsi="Arial" w:cs="Arial"/>
          <w:sz w:val="20"/>
          <w:szCs w:val="20"/>
        </w:rPr>
        <w:t>Em caso de desligamento de algum bolsista previamente selecionado, novos</w:t>
      </w:r>
      <w:r>
        <w:rPr>
          <w:rFonts w:ascii="Arial" w:hAnsi="Arial" w:cs="Arial"/>
          <w:sz w:val="20"/>
          <w:szCs w:val="20"/>
        </w:rPr>
        <w:t xml:space="preserve"> </w:t>
      </w:r>
      <w:r w:rsidRPr="00E7524A">
        <w:rPr>
          <w:rFonts w:ascii="Arial" w:hAnsi="Arial" w:cs="Arial"/>
          <w:sz w:val="20"/>
          <w:szCs w:val="20"/>
        </w:rPr>
        <w:t>classificados poderão ser chamados a qualquer tempo</w:t>
      </w:r>
      <w:r>
        <w:rPr>
          <w:rFonts w:ascii="Arial" w:hAnsi="Arial" w:cs="Arial"/>
          <w:sz w:val="20"/>
          <w:szCs w:val="20"/>
        </w:rPr>
        <w:t>.</w:t>
      </w:r>
    </w:p>
    <w:p w14:paraId="47D0B4C6" w14:textId="0F41038A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318AAA" w14:textId="4CC9F783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APRESENTAÇÃO E INÍCIO DAS ATIVIDADES</w:t>
      </w:r>
    </w:p>
    <w:p w14:paraId="7B2949FB" w14:textId="7A0829E0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63B74C8" w14:textId="77D290BB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24A">
        <w:rPr>
          <w:rFonts w:ascii="Arial" w:hAnsi="Arial" w:cs="Arial"/>
          <w:sz w:val="24"/>
          <w:szCs w:val="24"/>
        </w:rPr>
        <w:t xml:space="preserve">9.1 </w:t>
      </w:r>
      <w:r w:rsidRPr="00E7524A">
        <w:rPr>
          <w:rFonts w:ascii="Arial" w:hAnsi="Arial" w:cs="Arial"/>
          <w:sz w:val="20"/>
          <w:szCs w:val="20"/>
        </w:rPr>
        <w:t xml:space="preserve">O aluno classificado receberá um </w:t>
      </w:r>
      <w:r w:rsidRPr="00041800">
        <w:rPr>
          <w:rFonts w:ascii="Arial" w:hAnsi="Arial" w:cs="Arial"/>
          <w:sz w:val="20"/>
          <w:szCs w:val="20"/>
        </w:rPr>
        <w:t xml:space="preserve">e-mail </w:t>
      </w:r>
      <w:r w:rsidRPr="00E7524A">
        <w:rPr>
          <w:rFonts w:ascii="Arial" w:hAnsi="Arial" w:cs="Arial"/>
          <w:sz w:val="20"/>
          <w:szCs w:val="20"/>
        </w:rPr>
        <w:t>informando a data e o local que deverá comparecer para o início das atividades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640757DB" w14:textId="08C26B91" w:rsidR="00041800" w:rsidRDefault="00041800" w:rsidP="00E752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A54895" w14:textId="77777777" w:rsidR="00041800" w:rsidRPr="00E7524A" w:rsidRDefault="00041800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5A311E" w14:textId="375AA63B" w:rsidR="00E8000A" w:rsidRDefault="00E8000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24A">
        <w:rPr>
          <w:rFonts w:ascii="Arial" w:hAnsi="Arial" w:cs="Arial"/>
          <w:sz w:val="20"/>
          <w:szCs w:val="20"/>
        </w:rPr>
        <w:tab/>
      </w:r>
    </w:p>
    <w:p w14:paraId="2BA7EAAC" w14:textId="63E28CAB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3B6134" w14:textId="520CBCA4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ADB49F" w14:textId="1BF717D3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59A7E1" w14:textId="178A65B7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6CE470" w14:textId="7384770C" w:rsidR="00E7524A" w:rsidRDefault="00E7524A" w:rsidP="00E75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D809CF" w14:textId="2EADE21B" w:rsidR="00E7524A" w:rsidRDefault="00E7524A" w:rsidP="00E752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Maria, 13/08/2025</w:t>
      </w:r>
    </w:p>
    <w:p w14:paraId="5FC7F3A8" w14:textId="14DB69AC" w:rsidR="00E7524A" w:rsidRDefault="00E7524A" w:rsidP="00E752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071A5B4" w14:textId="62EEC966" w:rsidR="00E7524A" w:rsidRDefault="00E7524A" w:rsidP="00E752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DB1342E" w14:textId="122BB8A8" w:rsidR="00E7524A" w:rsidRDefault="00E7524A" w:rsidP="00E752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257C6E5" w14:textId="16A0DCE7" w:rsidR="00E7524A" w:rsidRDefault="00E7524A" w:rsidP="00E752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Marta Lizandra do Rêgo Leal </w:t>
      </w:r>
    </w:p>
    <w:p w14:paraId="3447579F" w14:textId="6FDB70C3" w:rsidR="00E7524A" w:rsidRDefault="00E7524A" w:rsidP="00E752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081CD2B" w14:textId="56B7569B" w:rsidR="001C5F36" w:rsidRPr="00E7524A" w:rsidRDefault="001C5F36" w:rsidP="00E7524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Responsável pelo projeto. </w:t>
      </w:r>
    </w:p>
    <w:sectPr w:rsidR="001C5F36" w:rsidRPr="00E7524A" w:rsidSect="00E8000A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86A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C2C02"/>
    <w:multiLevelType w:val="multilevel"/>
    <w:tmpl w:val="A8EE4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9E5922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F54C3B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E66158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BC3A4E"/>
    <w:multiLevelType w:val="multilevel"/>
    <w:tmpl w:val="DEEA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8"/>
    <w:rsid w:val="00041800"/>
    <w:rsid w:val="00121E08"/>
    <w:rsid w:val="00145543"/>
    <w:rsid w:val="00160CE8"/>
    <w:rsid w:val="0016359B"/>
    <w:rsid w:val="001A6FAA"/>
    <w:rsid w:val="001C5F36"/>
    <w:rsid w:val="002C6D1D"/>
    <w:rsid w:val="00332D80"/>
    <w:rsid w:val="00373F81"/>
    <w:rsid w:val="003E5895"/>
    <w:rsid w:val="00473A96"/>
    <w:rsid w:val="004C1BB9"/>
    <w:rsid w:val="0053665F"/>
    <w:rsid w:val="00665FB1"/>
    <w:rsid w:val="00666F04"/>
    <w:rsid w:val="006F00DE"/>
    <w:rsid w:val="007D51CD"/>
    <w:rsid w:val="009E6509"/>
    <w:rsid w:val="00A50F16"/>
    <w:rsid w:val="00AB5C27"/>
    <w:rsid w:val="00AF4EBD"/>
    <w:rsid w:val="00BA7827"/>
    <w:rsid w:val="00CF1507"/>
    <w:rsid w:val="00D37260"/>
    <w:rsid w:val="00E7524A"/>
    <w:rsid w:val="00E8000A"/>
    <w:rsid w:val="00F14655"/>
    <w:rsid w:val="00F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B7BF"/>
  <w15:chartTrackingRefBased/>
  <w15:docId w15:val="{966B2429-E8E2-4F53-BD0F-C9B2233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5C27"/>
    <w:pPr>
      <w:ind w:left="720"/>
      <w:contextualSpacing/>
    </w:pPr>
  </w:style>
  <w:style w:type="table" w:styleId="Tabelacomgrade">
    <w:name w:val="Table Grid"/>
    <w:basedOn w:val="Tabelanormal"/>
    <w:uiPriority w:val="39"/>
    <w:rsid w:val="00AB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F00D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00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F00D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leal@ufs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dcterms:created xsi:type="dcterms:W3CDTF">2025-08-13T16:59:00Z</dcterms:created>
  <dcterms:modified xsi:type="dcterms:W3CDTF">2025-08-18T14:10:00Z</dcterms:modified>
</cp:coreProperties>
</file>