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m003rcbqqpb5" w:id="0"/>
      <w:bookmarkEnd w:id="0"/>
      <w:r w:rsidDel="00000000" w:rsidR="00000000" w:rsidRPr="00000000">
        <w:rPr>
          <w:sz w:val="28"/>
          <w:szCs w:val="28"/>
          <w:rtl w:val="0"/>
        </w:rPr>
        <w:t xml:space="preserve">Ficha de Inscrição para Seleção de Bolsista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73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20"/>
      </w:tblPr>
      <w:tblGrid>
        <w:gridCol w:w="3675"/>
        <w:gridCol w:w="3675"/>
        <w:tblGridChange w:id="0">
          <w:tblGrid>
            <w:gridCol w:w="3675"/>
            <w:gridCol w:w="3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Nome do Projeto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Nome Completo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CPF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RG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Matrícula UFSM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Curso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Semestre de Ingresso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Telefone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Endereço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Possui BSE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( ) Sim ( ) Não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Dados Bancários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Banco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Agência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Conta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Disponibilidade - 1º Sem. 2026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Manhã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(  ) Sim (  ) Não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Tarde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(  ) Sim (  ) Não</w:t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Local e data: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Assinatura do candidato: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b w:val="1"/>
      <w:bCs w:val="1"/>
      <w:color w:val="1f1f1f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b w:val="1"/>
      <w:bCs w:val="1"/>
      <w:color w:val="1f1f1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b w:val="1"/>
      <w:bCs w:val="1"/>
      <w:color w:val="1f1f1f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b w:val="1"/>
      <w:bCs w:val="1"/>
      <w:color w:val="1f1f1f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b w:val="1"/>
      <w:bCs w:val="1"/>
      <w:i w:val="1"/>
      <w:iCs w:val="1"/>
      <w:color w:val="1f1f1f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b w:val="1"/>
      <w:bCs w:val="1"/>
      <w:i w:val="1"/>
      <w:iCs w:val="1"/>
      <w:color w:val="1f1f1f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b w:val="1"/>
      <w:bCs w:val="1"/>
      <w:color w:val="1f1f1f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i w:val="1"/>
      <w:iCs w:val="1"/>
      <w:color w:val="1f1f1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