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908EC" w:rsidRDefault="00FD0125">
      <w:pPr>
        <w:pStyle w:val="Ttulo2"/>
        <w:tabs>
          <w:tab w:val="left" w:pos="8234"/>
          <w:tab w:val="left" w:pos="10684"/>
        </w:tabs>
        <w:spacing w:before="3"/>
        <w:ind w:left="1888" w:right="220" w:firstLine="2542"/>
      </w:pPr>
      <w:r>
        <w:t>ANEXO 01</w:t>
      </w:r>
      <w:r>
        <w:tab/>
      </w:r>
    </w:p>
    <w:p w:rsidR="009058AF" w:rsidRDefault="00FD0125" w:rsidP="00E908EC">
      <w:pPr>
        <w:pStyle w:val="Ttulo2"/>
        <w:tabs>
          <w:tab w:val="left" w:pos="8234"/>
          <w:tab w:val="left" w:pos="10684"/>
        </w:tabs>
        <w:spacing w:before="3"/>
        <w:ind w:left="1888" w:right="220" w:firstLine="0"/>
      </w:pPr>
      <w:r>
        <w:t>FORMULÁRIO DE INSCRIÇÃO PROCESSO SELETIVO PARA BOLSISTA</w:t>
      </w:r>
    </w:p>
    <w:p w:rsidR="009058AF" w:rsidRDefault="00FD0125">
      <w:pPr>
        <w:spacing w:line="275" w:lineRule="auto"/>
        <w:ind w:left="3590"/>
        <w:rPr>
          <w:b/>
          <w:sz w:val="24"/>
          <w:szCs w:val="24"/>
        </w:rPr>
      </w:pPr>
      <w:r>
        <w:rPr>
          <w:b/>
          <w:sz w:val="24"/>
          <w:szCs w:val="24"/>
        </w:rPr>
        <w:t>EDITAL 0</w:t>
      </w:r>
      <w:r w:rsidR="00E908E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E908E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de</w:t>
      </w:r>
      <w:r w:rsidR="00E908EC">
        <w:rPr>
          <w:b/>
          <w:sz w:val="24"/>
          <w:szCs w:val="24"/>
        </w:rPr>
        <w:t xml:space="preserve"> 08 de abril de 2025</w:t>
      </w:r>
    </w:p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tbl>
      <w:tblPr>
        <w:tblStyle w:val="a0"/>
        <w:tblW w:w="1067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780"/>
        <w:gridCol w:w="3471"/>
      </w:tblGrid>
      <w:tr w:rsidR="009058AF">
        <w:trPr>
          <w:trHeight w:val="275"/>
        </w:trPr>
        <w:tc>
          <w:tcPr>
            <w:tcW w:w="10672" w:type="dxa"/>
            <w:gridSpan w:val="3"/>
            <w:shd w:val="clear" w:color="auto" w:fill="CCCCCC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087" w:right="30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INDENTIFICAÇÃO DO PARTICIPANTE</w:t>
            </w:r>
          </w:p>
        </w:tc>
      </w:tr>
      <w:tr w:rsidR="009058AF">
        <w:trPr>
          <w:trHeight w:val="277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  <w:bookmarkStart w:id="0" w:name="_GoBack"/>
            <w:bookmarkEnd w:id="0"/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Idade:</w:t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 ( )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Número:</w:t>
            </w:r>
          </w:p>
        </w:tc>
      </w:tr>
      <w:tr w:rsidR="009058AF">
        <w:trPr>
          <w:trHeight w:val="276"/>
        </w:trPr>
        <w:tc>
          <w:tcPr>
            <w:tcW w:w="342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780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b/>
          <w:color w:val="000000"/>
          <w:sz w:val="20"/>
          <w:szCs w:val="20"/>
        </w:rPr>
      </w:pPr>
    </w:p>
    <w:tbl>
      <w:tblPr>
        <w:tblStyle w:val="a1"/>
        <w:tblW w:w="1064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44"/>
      </w:tblGrid>
      <w:tr w:rsidR="009058AF">
        <w:trPr>
          <w:trHeight w:val="275"/>
        </w:trPr>
        <w:tc>
          <w:tcPr>
            <w:tcW w:w="10644" w:type="dxa"/>
            <w:shd w:val="clear" w:color="auto" w:fill="C0C0C0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233" w:right="32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INFORMAÇÕES DO PARTICIPANTE</w:t>
            </w:r>
          </w:p>
        </w:tc>
      </w:tr>
      <w:tr w:rsidR="009058AF">
        <w:trPr>
          <w:trHeight w:val="260"/>
        </w:trPr>
        <w:tc>
          <w:tcPr>
            <w:tcW w:w="10644" w:type="dxa"/>
            <w:tcBorders>
              <w:bottom w:val="single" w:sz="12" w:space="0" w:color="000000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Curso do participante:</w:t>
            </w:r>
          </w:p>
        </w:tc>
      </w:tr>
      <w:tr w:rsidR="009058AF">
        <w:trPr>
          <w:trHeight w:val="275"/>
        </w:trPr>
        <w:tc>
          <w:tcPr>
            <w:tcW w:w="10644" w:type="dxa"/>
            <w:tcBorders>
              <w:top w:val="single" w:sz="12" w:space="0" w:color="000000"/>
              <w:bottom w:val="nil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4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 Matrícula no curso:</w:t>
            </w:r>
            <w:r>
              <w:rPr>
                <w:color w:val="000000"/>
                <w:sz w:val="24"/>
                <w:szCs w:val="24"/>
              </w:rPr>
              <w:tab/>
              <w:t>1.2 Semestre que está cursando:</w:t>
            </w:r>
          </w:p>
        </w:tc>
      </w:tr>
      <w:tr w:rsidR="009058AF">
        <w:trPr>
          <w:trHeight w:val="295"/>
        </w:trPr>
        <w:tc>
          <w:tcPr>
            <w:tcW w:w="10644" w:type="dxa"/>
            <w:tcBorders>
              <w:top w:val="nil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Duração do curso de graduação</w:t>
            </w:r>
          </w:p>
        </w:tc>
      </w:tr>
      <w:tr w:rsidR="009058AF">
        <w:trPr>
          <w:trHeight w:val="342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2"/>
                <w:tab w:val="left" w:pos="6578"/>
                <w:tab w:val="left" w:pos="6883"/>
                <w:tab w:val="left" w:pos="10395"/>
              </w:tabs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 Duração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anos.</w:t>
            </w:r>
            <w:r>
              <w:rPr>
                <w:color w:val="000000"/>
                <w:sz w:val="24"/>
                <w:szCs w:val="24"/>
              </w:rPr>
              <w:tab/>
              <w:t xml:space="preserve">2.2 Início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2.3 Previsão de Término: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9058AF">
        <w:trPr>
          <w:trHeight w:val="290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Turno presencial de graduação</w:t>
            </w:r>
          </w:p>
        </w:tc>
      </w:tr>
      <w:tr w:rsidR="009058AF">
        <w:trPr>
          <w:trHeight w:val="275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  <w:tab w:val="left" w:pos="3402"/>
                <w:tab w:val="left" w:pos="488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 ) manhã</w:t>
            </w:r>
            <w:r>
              <w:rPr>
                <w:color w:val="000000"/>
                <w:sz w:val="24"/>
                <w:szCs w:val="24"/>
              </w:rPr>
              <w:tab/>
              <w:t>3.2 ( ) tarde</w:t>
            </w:r>
            <w:r>
              <w:rPr>
                <w:color w:val="000000"/>
                <w:sz w:val="24"/>
                <w:szCs w:val="24"/>
              </w:rPr>
              <w:tab/>
              <w:t>3.3 ( ) noite</w:t>
            </w:r>
            <w:r>
              <w:rPr>
                <w:color w:val="000000"/>
                <w:sz w:val="24"/>
                <w:szCs w:val="24"/>
              </w:rPr>
              <w:tab/>
              <w:t>3.4 ( ) turno integral</w:t>
            </w:r>
          </w:p>
        </w:tc>
      </w:tr>
      <w:tr w:rsidR="009058AF">
        <w:trPr>
          <w:trHeight w:val="278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Perfil de vulnerabilidade social</w:t>
            </w:r>
          </w:p>
        </w:tc>
      </w:tr>
      <w:tr w:rsidR="009058AF">
        <w:trPr>
          <w:trHeight w:val="570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72"/>
                <w:tab w:val="left" w:pos="7585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Sócio-econômico: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83"/>
                <w:tab w:val="left" w:pos="7596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integral – ação afirmativa D: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</w:tc>
      </w:tr>
      <w:tr w:rsidR="009058AF">
        <w:trPr>
          <w:trHeight w:val="275"/>
        </w:trPr>
        <w:tc>
          <w:tcPr>
            <w:tcW w:w="10644" w:type="dxa"/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Horário disponível para o desenvolvimento do projeto/atividade:</w:t>
            </w:r>
          </w:p>
        </w:tc>
      </w:tr>
      <w:tr w:rsidR="009058AF">
        <w:trPr>
          <w:trHeight w:val="1399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49"/>
                <w:tab w:val="left" w:pos="4717"/>
                <w:tab w:val="left" w:pos="5264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68"/>
                <w:tab w:val="left" w:pos="4736"/>
                <w:tab w:val="left" w:pos="5284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Terça-feira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16"/>
                <w:tab w:val="left" w:pos="4782"/>
                <w:tab w:val="left" w:pos="5329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Quarta-feira           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h      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Quinta-Feira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6 Descreva suas habilidades e competências:</w:t>
            </w:r>
          </w:p>
        </w:tc>
      </w:tr>
      <w:tr w:rsidR="009058AF">
        <w:trPr>
          <w:trHeight w:val="1355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2" name="Agrupar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Conector de Seta Reta 6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1" name="Agrupar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4" name="Agrupar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0" name="Agrupar 10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Conector de Seta Reta 12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4470" cy="6350"/>
                      <wp:effectExtent l="0" t="0" r="0" b="0"/>
                      <wp:docPr id="33" name="Agrupar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4470" cy="6350"/>
                                <a:chOff x="2068750" y="3775225"/>
                                <a:chExt cx="6554500" cy="9550"/>
                              </a:xfrm>
                            </wpg:grpSpPr>
                            <wpg:grpSp>
                              <wpg:cNvPr id="13" name="Agrupar 13"/>
                              <wpg:cNvGrpSpPr/>
                              <wpg:grpSpPr>
                                <a:xfrm>
                                  <a:off x="2068765" y="3776825"/>
                                  <a:ext cx="6554470" cy="3175"/>
                                  <a:chOff x="0" y="0"/>
                                  <a:chExt cx="10322" cy="5"/>
                                </a:xfrm>
                              </wpg:grpSpPr>
                              <wps:wsp>
                                <wps:cNvPr id="14" name="Retângulo 14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Conector de Seta Reta 15"/>
                                <wps:cNvCnPr/>
                                <wps:spPr>
                                  <a:xfrm>
                                    <a:off x="0" y="5"/>
                                    <a:ext cx="103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4470" cy="6350"/>
                      <wp:effectExtent b="0" l="0" r="0" t="0"/>
                      <wp:docPr id="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4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7 Descreva suas experiências prévias na área da bolsa:</w:t>
            </w:r>
          </w:p>
        </w:tc>
      </w:tr>
      <w:tr w:rsidR="009058AF">
        <w:trPr>
          <w:trHeight w:val="1358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6" name="Agrupar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6" name="Agrupar 1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7" name="Retângulo 17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Conector de Seta Reta 18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5" name="Agrupar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9" name="Agrupar 19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0" name="Retângulo 20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Conector de Seta Reta 21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8" name="Agrupar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2" name="Agrupar 22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3" name="Retângulo 23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Conector de Seta Reta 24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7" name="Agrupar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6" name="Agrupar 2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Conector de Seta Reta 3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99"/>
                <w:tab w:val="left" w:pos="6443"/>
                <w:tab w:val="left" w:pos="7633"/>
                <w:tab w:val="left" w:pos="8137"/>
                <w:tab w:val="left" w:pos="9238"/>
              </w:tabs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Local: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>Data: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_/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9058AF">
        <w:trPr>
          <w:trHeight w:val="760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333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2516505" cy="5715"/>
                      <wp:effectExtent l="0" t="0" r="0" b="0"/>
                      <wp:docPr id="1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6505" cy="5715"/>
                                <a:chOff x="4087725" y="3774900"/>
                                <a:chExt cx="2515900" cy="9550"/>
                              </a:xfrm>
                            </wpg:grpSpPr>
                            <wpg:grpSp>
                              <wpg:cNvPr id="2" name="Agrupar 2"/>
                              <wpg:cNvGrpSpPr/>
                              <wpg:grpSpPr>
                                <a:xfrm>
                                  <a:off x="4087748" y="3777143"/>
                                  <a:ext cx="2515870" cy="2540"/>
                                  <a:chOff x="0" y="0"/>
                                  <a:chExt cx="3962" cy="4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3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Conector de Seta Reta 25"/>
                                <wps:cNvCnPr/>
                                <wps:spPr>
                                  <a:xfrm>
                                    <a:off x="0" y="4"/>
                                    <a:ext cx="396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516505" cy="5715"/>
                      <wp:effectExtent b="0" l="0" r="0" t="0"/>
                      <wp:docPr id="3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16505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3233" w:right="3226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acadêmico participante</w:t>
            </w:r>
          </w:p>
        </w:tc>
      </w:tr>
    </w:tbl>
    <w:p w:rsidR="009058AF" w:rsidRDefault="009058AF">
      <w:pPr>
        <w:spacing w:line="226" w:lineRule="auto"/>
        <w:jc w:val="center"/>
        <w:sectPr w:rsidR="009058AF">
          <w:headerReference w:type="default" r:id="rId26"/>
          <w:footerReference w:type="default" r:id="rId27"/>
          <w:pgSz w:w="11910" w:h="16840"/>
          <w:pgMar w:top="2500" w:right="440" w:bottom="1480" w:left="560" w:header="661" w:footer="1297" w:gutter="0"/>
          <w:cols w:space="720"/>
        </w:sectPr>
      </w:pPr>
    </w:p>
    <w:p w:rsidR="009058AF" w:rsidRDefault="009058AF">
      <w:pPr>
        <w:rPr>
          <w:sz w:val="2"/>
          <w:szCs w:val="2"/>
        </w:rPr>
      </w:pPr>
    </w:p>
    <w:p w:rsidR="009058AF" w:rsidRDefault="00FD0125">
      <w:pPr>
        <w:tabs>
          <w:tab w:val="left" w:pos="39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9058AF">
      <w:headerReference w:type="default" r:id="rId28"/>
      <w:footerReference w:type="default" r:id="rId29"/>
      <w:pgSz w:w="11910" w:h="16840"/>
      <w:pgMar w:top="68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96" w:rsidRDefault="002A2196">
      <w:r>
        <w:separator/>
      </w:r>
    </w:p>
  </w:endnote>
  <w:endnote w:type="continuationSeparator" w:id="0">
    <w:p w:rsidR="002A2196" w:rsidRDefault="002A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FD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l="0" t="0" r="0" b="0"/>
              <wp:wrapNone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86228" y="3776825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058AF" w:rsidRDefault="009058A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b="0" l="0" r="0" t="0"/>
              <wp:wrapNone/>
              <wp:docPr id="2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l="0" t="0" r="0" b="0"/>
              <wp:wrapNone/>
              <wp:docPr id="45" name="Retâ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45993" y="3592993"/>
                        <a:ext cx="520001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Cidade Universitária, Bairro Camobi - Prédio 74A, Sala 2308 – 2314 (3º andar)</w:t>
                          </w:r>
                        </w:p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E-mail: sipos.ccsh@ufsm.br – Santa Maria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954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96" w:rsidRDefault="002A2196">
      <w:r>
        <w:separator/>
      </w:r>
    </w:p>
  </w:footnote>
  <w:footnote w:type="continuationSeparator" w:id="0">
    <w:p w:rsidR="002A2196" w:rsidRDefault="002A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FD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l="0" t="0" r="0" b="0"/>
              <wp:wrapNone/>
              <wp:docPr id="41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1171575"/>
                        <a:chOff x="2691700" y="3194200"/>
                        <a:chExt cx="5308600" cy="1171600"/>
                      </a:xfrm>
                    </wpg:grpSpPr>
                    <wpg:grpSp>
                      <wpg:cNvPr id="27" name="Agrupar 1"/>
                      <wpg:cNvGrpSpPr/>
                      <wpg:grpSpPr>
                        <a:xfrm>
                          <a:off x="2691700" y="3194213"/>
                          <a:ext cx="5308600" cy="1171575"/>
                          <a:chOff x="851" y="661"/>
                          <a:chExt cx="8360" cy="1845"/>
                        </a:xfrm>
                      </wpg:grpSpPr>
                      <wps:wsp>
                        <wps:cNvPr id="29" name="Retângulo 2"/>
                        <wps:cNvSpPr/>
                        <wps:spPr>
                          <a:xfrm>
                            <a:off x="851" y="661"/>
                            <a:ext cx="835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Shape 2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51" y="1109"/>
                            <a:ext cx="232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Retângulo 3"/>
                        <wps:cNvSpPr/>
                        <wps:spPr>
                          <a:xfrm>
                            <a:off x="2371" y="661"/>
                            <a:ext cx="6840" cy="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Shape 2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75" y="686"/>
                            <a:ext cx="1620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b="0" l="0" r="0" t="0"/>
              <wp:wrapNone/>
              <wp:docPr id="4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8600" cy="1171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1578293</wp:posOffset>
              </wp:positionH>
              <wp:positionV relativeFrom="page">
                <wp:posOffset>451803</wp:posOffset>
              </wp:positionV>
              <wp:extent cx="4156075" cy="941705"/>
              <wp:effectExtent l="0" t="0" r="0" b="0"/>
              <wp:wrapNone/>
              <wp:docPr id="43" name="Retâ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2725" y="3313910"/>
                        <a:ext cx="4146550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8" w:line="275" w:lineRule="auto"/>
                            <w:ind w:left="20" w:right="2338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</w:t>
                          </w:r>
                        </w:p>
                        <w:p w:rsidR="009058AF" w:rsidRDefault="00FD0125">
                          <w:pPr>
                            <w:spacing w:line="32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Centro de Ciências Sociais e Humanas</w:t>
                          </w:r>
                        </w:p>
                        <w:p w:rsidR="009058AF" w:rsidRDefault="00FD0125">
                          <w:pPr>
                            <w:spacing w:before="5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Secretaria Integrada de Pós-Graduação SIPOS/CCSH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1578293</wp:posOffset>
              </wp:positionH>
              <wp:positionV relativeFrom="page">
                <wp:posOffset>451803</wp:posOffset>
              </wp:positionV>
              <wp:extent cx="4156075" cy="941705"/>
              <wp:effectExtent b="0" l="0" r="0" t="0"/>
              <wp:wrapNone/>
              <wp:docPr id="4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6075" cy="941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spacing w:line="14" w:lineRule="auto"/>
      <w:rPr>
        <w:sz w:val="2"/>
        <w:szCs w:val="2"/>
      </w:rPr>
    </w:pPr>
  </w:p>
  <w:tbl>
    <w:tblPr>
      <w:tblStyle w:val="a2"/>
      <w:tblW w:w="18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380"/>
      <w:gridCol w:w="1460"/>
    </w:tblGrid>
    <w:tr w:rsidR="009058AF">
      <w:trPr>
        <w:trHeight w:val="20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  <w:tr w:rsidR="009058AF">
      <w:trPr>
        <w:trHeight w:val="146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</w:tbl>
  <w:p w:rsidR="009058AF" w:rsidRDefault="00FD0125">
    <w:pPr>
      <w:spacing w:before="240" w:after="240" w:line="14" w:lineRule="auto"/>
      <w:ind w:left="180"/>
      <w:rPr>
        <w:sz w:val="2"/>
        <w:szCs w:val="2"/>
      </w:rPr>
    </w:pPr>
    <w:r>
      <w:rPr>
        <w:sz w:val="2"/>
        <w:szCs w:val="2"/>
      </w:rPr>
      <w:br/>
      <w:t xml:space="preserve">                                </w:t>
    </w:r>
    <w:r>
      <w:rPr>
        <w:sz w:val="2"/>
        <w:szCs w:val="2"/>
      </w:rPr>
      <w:tab/>
      <w:t>MINISTÉRIO DA EDUCAÇÃO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UNIVERSIDADE FEDERAL DE SANTA MARIA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PRÓ-REITORIA DE ASSUNTOS ESTUDANTIS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</w:t>
    </w:r>
    <w:r>
      <w:rPr>
        <w:sz w:val="2"/>
        <w:szCs w:val="2"/>
      </w:rPr>
      <w:tab/>
      <w:t xml:space="preserve">                       SEÇÃO DE BOLSAS</w:t>
    </w:r>
  </w:p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612"/>
    <w:multiLevelType w:val="multilevel"/>
    <w:tmpl w:val="0926588E"/>
    <w:lvl w:ilvl="0">
      <w:start w:val="1"/>
      <w:numFmt w:val="lowerLetter"/>
      <w:lvlText w:val="%1)"/>
      <w:lvlJc w:val="left"/>
      <w:pPr>
        <w:ind w:left="534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76" w:hanging="245"/>
      </w:pPr>
    </w:lvl>
    <w:lvl w:ilvl="2">
      <w:numFmt w:val="bullet"/>
      <w:lvlText w:val="•"/>
      <w:lvlJc w:val="left"/>
      <w:pPr>
        <w:ind w:left="2613" w:hanging="245"/>
      </w:pPr>
    </w:lvl>
    <w:lvl w:ilvl="3">
      <w:numFmt w:val="bullet"/>
      <w:lvlText w:val="•"/>
      <w:lvlJc w:val="left"/>
      <w:pPr>
        <w:ind w:left="3649" w:hanging="245"/>
      </w:pPr>
    </w:lvl>
    <w:lvl w:ilvl="4">
      <w:numFmt w:val="bullet"/>
      <w:lvlText w:val="•"/>
      <w:lvlJc w:val="left"/>
      <w:pPr>
        <w:ind w:left="4686" w:hanging="245"/>
      </w:pPr>
    </w:lvl>
    <w:lvl w:ilvl="5">
      <w:numFmt w:val="bullet"/>
      <w:lvlText w:val="•"/>
      <w:lvlJc w:val="left"/>
      <w:pPr>
        <w:ind w:left="5723" w:hanging="245"/>
      </w:pPr>
    </w:lvl>
    <w:lvl w:ilvl="6">
      <w:numFmt w:val="bullet"/>
      <w:lvlText w:val="•"/>
      <w:lvlJc w:val="left"/>
      <w:pPr>
        <w:ind w:left="6759" w:hanging="245"/>
      </w:pPr>
    </w:lvl>
    <w:lvl w:ilvl="7">
      <w:numFmt w:val="bullet"/>
      <w:lvlText w:val="•"/>
      <w:lvlJc w:val="left"/>
      <w:pPr>
        <w:ind w:left="7796" w:hanging="245"/>
      </w:pPr>
    </w:lvl>
    <w:lvl w:ilvl="8">
      <w:numFmt w:val="bullet"/>
      <w:lvlText w:val="•"/>
      <w:lvlJc w:val="left"/>
      <w:pPr>
        <w:ind w:left="8833" w:hanging="245"/>
      </w:pPr>
    </w:lvl>
  </w:abstractNum>
  <w:abstractNum w:abstractNumId="1" w15:restartNumberingAfterBreak="0">
    <w:nsid w:val="2A3D2E3D"/>
    <w:multiLevelType w:val="multilevel"/>
    <w:tmpl w:val="101692BA"/>
    <w:lvl w:ilvl="0">
      <w:start w:val="1"/>
      <w:numFmt w:val="decimal"/>
      <w:lvlText w:val="%1"/>
      <w:lvlJc w:val="left"/>
      <w:pPr>
        <w:ind w:left="469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92" w:hanging="7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829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780" w:hanging="540"/>
      </w:pPr>
    </w:lvl>
    <w:lvl w:ilvl="4">
      <w:numFmt w:val="bullet"/>
      <w:lvlText w:val="•"/>
      <w:lvlJc w:val="left"/>
      <w:pPr>
        <w:ind w:left="820" w:hanging="540"/>
      </w:pPr>
    </w:lvl>
    <w:lvl w:ilvl="5">
      <w:numFmt w:val="bullet"/>
      <w:lvlText w:val="•"/>
      <w:lvlJc w:val="left"/>
      <w:pPr>
        <w:ind w:left="2501" w:hanging="540"/>
      </w:pPr>
    </w:lvl>
    <w:lvl w:ilvl="6">
      <w:numFmt w:val="bullet"/>
      <w:lvlText w:val="•"/>
      <w:lvlJc w:val="left"/>
      <w:pPr>
        <w:ind w:left="4182" w:hanging="540"/>
      </w:pPr>
    </w:lvl>
    <w:lvl w:ilvl="7">
      <w:numFmt w:val="bullet"/>
      <w:lvlText w:val="•"/>
      <w:lvlJc w:val="left"/>
      <w:pPr>
        <w:ind w:left="5863" w:hanging="540"/>
      </w:pPr>
    </w:lvl>
    <w:lvl w:ilvl="8">
      <w:numFmt w:val="bullet"/>
      <w:lvlText w:val="•"/>
      <w:lvlJc w:val="left"/>
      <w:pPr>
        <w:ind w:left="7544" w:hanging="540"/>
      </w:pPr>
    </w:lvl>
  </w:abstractNum>
  <w:abstractNum w:abstractNumId="2" w15:restartNumberingAfterBreak="0">
    <w:nsid w:val="31CC2C0C"/>
    <w:multiLevelType w:val="multilevel"/>
    <w:tmpl w:val="18885FE2"/>
    <w:lvl w:ilvl="0">
      <w:start w:val="5"/>
      <w:numFmt w:val="decimal"/>
      <w:lvlText w:val="%1"/>
      <w:lvlJc w:val="left"/>
      <w:pPr>
        <w:ind w:left="525" w:hanging="360"/>
      </w:pPr>
    </w:lvl>
    <w:lvl w:ilvl="1">
      <w:start w:val="1"/>
      <w:numFmt w:val="decimal"/>
      <w:lvlText w:val="%1.%2"/>
      <w:lvlJc w:val="left"/>
      <w:pPr>
        <w:ind w:left="52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42" w:hanging="360"/>
      </w:pPr>
    </w:lvl>
    <w:lvl w:ilvl="3">
      <w:numFmt w:val="bullet"/>
      <w:lvlText w:val="•"/>
      <w:lvlJc w:val="left"/>
      <w:pPr>
        <w:ind w:left="3554" w:hanging="360"/>
      </w:pPr>
    </w:lvl>
    <w:lvl w:ilvl="4">
      <w:numFmt w:val="bullet"/>
      <w:lvlText w:val="•"/>
      <w:lvlJc w:val="left"/>
      <w:pPr>
        <w:ind w:left="4565" w:hanging="360"/>
      </w:pPr>
    </w:lvl>
    <w:lvl w:ilvl="5">
      <w:numFmt w:val="bullet"/>
      <w:lvlText w:val="•"/>
      <w:lvlJc w:val="left"/>
      <w:pPr>
        <w:ind w:left="5577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599" w:hanging="360"/>
      </w:pPr>
    </w:lvl>
    <w:lvl w:ilvl="8">
      <w:numFmt w:val="bullet"/>
      <w:lvlText w:val="•"/>
      <w:lvlJc w:val="left"/>
      <w:pPr>
        <w:ind w:left="8611" w:hanging="360"/>
      </w:pPr>
    </w:lvl>
  </w:abstractNum>
  <w:abstractNum w:abstractNumId="3" w15:restartNumberingAfterBreak="0">
    <w:nsid w:val="7DD35DDA"/>
    <w:multiLevelType w:val="multilevel"/>
    <w:tmpl w:val="5E2896DE"/>
    <w:lvl w:ilvl="0">
      <w:start w:val="4"/>
      <w:numFmt w:val="decimal"/>
      <w:lvlText w:val="%1"/>
      <w:lvlJc w:val="left"/>
      <w:pPr>
        <w:ind w:left="465" w:hanging="360"/>
      </w:p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94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529" w:hanging="360"/>
      </w:pPr>
    </w:lvl>
    <w:lvl w:ilvl="5">
      <w:numFmt w:val="bullet"/>
      <w:lvlText w:val="•"/>
      <w:lvlJc w:val="left"/>
      <w:pPr>
        <w:ind w:left="5547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581" w:hanging="360"/>
      </w:pPr>
    </w:lvl>
    <w:lvl w:ilvl="8">
      <w:numFmt w:val="bullet"/>
      <w:lvlText w:val="•"/>
      <w:lvlJc w:val="left"/>
      <w:pPr>
        <w:ind w:left="8599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F"/>
    <w:rsid w:val="001D3B56"/>
    <w:rsid w:val="002A2196"/>
    <w:rsid w:val="005842D7"/>
    <w:rsid w:val="00794F6B"/>
    <w:rsid w:val="0080034F"/>
    <w:rsid w:val="009058AF"/>
    <w:rsid w:val="00B3417F"/>
    <w:rsid w:val="00E908EC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806C"/>
  <w15:docId w15:val="{228C9E70-2822-4C6E-BAF8-E54DDD35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69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6B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6B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51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1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16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1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166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6C"/>
    <w:rPr>
      <w:rFonts w:ascii="Segoe UI" w:eastAsia="Times New Roman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20" Type="http://schemas.openxmlformats.org/officeDocument/2006/relationships/image" Target="media/image5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XTGnmtWQzBSCIa7h2UgusN/Q==">CgMxLjAyDmguZTI5OXZoOXE5eDV1MghoLmdqZGd4czgAciExRUNxNDlBNEt6eHJzWXhmMVNlYnNSV1FEVmhvMmVGT18=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2025-04-08T11:08:00Z</dcterms:created>
  <dcterms:modified xsi:type="dcterms:W3CDTF">2025-04-08T11:08:00Z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2024-03-05T00:00:00Z</vt:filetime>
  </property>
</Properties>
</file>