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70" w:tblpY="0"/>
        <w:tblW w:w="93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673"/>
        <w:tblGridChange w:id="0">
          <w:tblGrid>
            <w:gridCol w:w="4673"/>
            <w:gridCol w:w="4673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3">
            <w:pPr>
              <w:tabs>
                <w:tab w:val="left" w:leader="none" w:pos="37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Informações do(a) Aluno(a) Solicitante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Banco:                                                  Agência:                                              Conta Corrente¹: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e cidade da Agência Bancária: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Telefone:                                                           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570" w:tblpY="0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Informações relativas à bolsa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Título do trabalho: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do Evento: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Local do Evento: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 do evento: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Valor da Bolsa: R$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do Evento (Regional/Nacional/Internacional):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Observações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(informações que julgar relevante para análise)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555" w:tblpY="0"/>
            <w:tblW w:w="9369.0" w:type="dxa"/>
            <w:jc w:val="left"/>
            <w:tblLayout w:type="fixed"/>
            <w:tblLook w:val="0400"/>
          </w:tblPr>
          <w:tblGrid>
            <w:gridCol w:w="595"/>
            <w:gridCol w:w="8774"/>
            <w:tblGridChange w:id="0">
              <w:tblGrid>
                <w:gridCol w:w="595"/>
                <w:gridCol w:w="8774"/>
              </w:tblGrid>
            </w:tblGridChange>
          </w:tblGrid>
          <w:tr>
            <w:trPr>
              <w:cantSplit w:val="0"/>
              <w:trHeight w:val="291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0">
                <w:pPr>
                  <w:spacing w:after="0" w:line="36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 x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Declaro que possuo o documento de aceite de apresentação de trabalho e ciência quanto a obrigação de prestação de contas, posteriormente, mediante apresentação do certificado nominal.</w:t>
                </w:r>
              </w:p>
            </w:tc>
          </w:tr>
          <w:tr>
            <w:trPr>
              <w:cantSplit w:val="0"/>
              <w:trHeight w:val="35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2">
                <w:pPr>
                  <w:spacing w:after="0" w:line="36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 x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Declaro para os devidos fins que a conta bancária informada está em meu nome.</w:t>
                </w:r>
              </w:p>
            </w:tc>
          </w:tr>
          <w:tr>
            <w:trPr>
              <w:cantSplit w:val="0"/>
              <w:trHeight w:val="907.921875000000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4">
                <w:pPr>
                  <w:spacing w:after="0" w:line="360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x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Declaro para os devidos fins que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não possuo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 grau parentesco consanguíneo ou afim, em linha reta; ou na linha colateral até o 3° (terceiro) grau, com relação ao(a) coordenador(a) do projeto ou da ação, órgãos colegiados relacionados ou ainda, a chefia com poder de decisão na unidade gestora interna que for pagadora do auxílio financeiro.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4"/>
            <w:tblpPr w:leftFromText="141" w:rightFromText="141" w:topFromText="0" w:bottomFromText="0" w:vertAnchor="text" w:horzAnchor="text" w:tblpX="570" w:tblpY="0"/>
            <w:tblW w:w="927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272"/>
            <w:tblGridChange w:id="0">
              <w:tblGrid>
                <w:gridCol w:w="9272"/>
              </w:tblGrid>
            </w:tblGridChange>
          </w:tblGrid>
          <w:tr>
            <w:trPr>
              <w:cantSplit w:val="0"/>
              <w:trHeight w:val="432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3C">
                <w:pPr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Informações da Unidade Concedente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2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3D">
                <w:pPr>
                  <w:spacing w:line="276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Unidade Pagadora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6"/>
                    <w:szCs w:val="16"/>
                    <w:rtl w:val="0"/>
                  </w:rPr>
                  <w:t xml:space="preserve">(Departamento, Curso, PPG)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:                                    </w:t>
                </w:r>
              </w:p>
            </w:tc>
          </w:tr>
          <w:tr>
            <w:trPr>
              <w:cantSplit w:val="0"/>
              <w:trHeight w:val="432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3E">
                <w:pPr>
                  <w:spacing w:line="276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Gestor (a) de Recurso da Unidade Pagadora:  </w:t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e5klkli6n0v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ixf7nko7uh9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j3d4e38dgf9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Santa Maria, ____de __________________de 202X.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8">
      <w:pPr>
        <w:spacing w:line="240" w:lineRule="auto"/>
        <w:rPr>
          <w:sz w:val="20"/>
          <w:szCs w:val="20"/>
        </w:rPr>
      </w:pPr>
      <w:bookmarkStart w:colFirst="0" w:colLast="0" w:name="_heading=h.30j0zll" w:id="5"/>
      <w:bookmarkEnd w:id="5"/>
      <w:r w:rsidDel="00000000" w:rsidR="00000000" w:rsidRPr="00000000">
        <w:rPr>
          <w:sz w:val="20"/>
          <w:szCs w:val="20"/>
          <w:rtl w:val="0"/>
        </w:rPr>
        <w:tab/>
        <w:t xml:space="preserve">                 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Assinatura do Aluno Solicitante                                                                    Assinatura do responsável pela unidade pagador</w:t>
      </w:r>
      <w:r w:rsidDel="00000000" w:rsidR="00000000" w:rsidRPr="00000000">
        <w:rPr>
          <w:sz w:val="16"/>
          <w:szCs w:val="16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¹ O titular da conta corrente deve ser o próprio bolsista. Não é possível o pagamento para contas poupança, contas tipo “fácil” (operação 023) e contas digitais modalidade “somente crédito”.</w:t>
      </w:r>
    </w:p>
    <w:p w:rsidR="00000000" w:rsidDel="00000000" w:rsidP="00000000" w:rsidRDefault="00000000" w:rsidRPr="00000000" w14:paraId="0000004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1139" w:left="720" w:right="720" w:header="227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2504</wp:posOffset>
          </wp:positionV>
          <wp:extent cx="776377" cy="796278"/>
          <wp:effectExtent b="0" l="0" r="0" t="0"/>
          <wp:wrapNone/>
          <wp:docPr id="2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377" cy="7962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5947409</wp:posOffset>
          </wp:positionH>
          <wp:positionV relativeFrom="paragraph">
            <wp:posOffset>57665</wp:posOffset>
          </wp:positionV>
          <wp:extent cx="698500" cy="546735"/>
          <wp:effectExtent b="0" l="0" r="0" t="0"/>
          <wp:wrapNone/>
          <wp:docPr descr="https://www.ufsm.br/app/uploads/sites/477/2019/09/logo-ccsh.png" id="19" name="image1.png"/>
          <a:graphic>
            <a:graphicData uri="http://schemas.openxmlformats.org/drawingml/2006/picture">
              <pic:pic>
                <pic:nvPicPr>
                  <pic:cNvPr descr="https://www.ufsm.br/app/uploads/sites/477/2019/09/logo-ccsh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46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1440" w:firstLine="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1440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rtl w:val="0"/>
      </w:rPr>
      <w:t xml:space="preserve">Solicitação de auxílio financeiro a estudantes – Bolsas Formação/CCSH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1046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C45A2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C642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B458B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58B5"/>
  </w:style>
  <w:style w:type="paragraph" w:styleId="Rodap">
    <w:name w:val="footer"/>
    <w:basedOn w:val="Normal"/>
    <w:link w:val="RodapChar"/>
    <w:uiPriority w:val="99"/>
    <w:unhideWhenUsed w:val="1"/>
    <w:rsid w:val="00B458B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58B5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emEspaamento">
    <w:name w:val="No Spacing"/>
    <w:uiPriority w:val="1"/>
    <w:qFormat w:val="1"/>
    <w:rsid w:val="007F1ACF"/>
    <w:pPr>
      <w:spacing w:after="0" w:line="240" w:lineRule="auto"/>
    </w:pPr>
  </w:style>
  <w:style w:type="paragraph" w:styleId="PargrafodaLista">
    <w:name w:val="List Paragraph"/>
    <w:basedOn w:val="Normal"/>
    <w:uiPriority w:val="34"/>
    <w:qFormat w:val="1"/>
    <w:rsid w:val="0075351E"/>
    <w:pPr>
      <w:ind w:left="720"/>
      <w:contextualSpacing w:val="1"/>
    </w:p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756B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756BA"/>
    <w:rPr>
      <w:rFonts w:ascii="Segoe UI" w:cs="Segoe UI" w:hAnsi="Segoe UI"/>
      <w:sz w:val="18"/>
      <w:szCs w:val="18"/>
    </w:r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kd8h8ua1D6HjCT7nkEQwsyRbw==">CgMxLjAaHwoBMBIaChgICVIUChJ0YWJsZS5weTJ2anQzMmFxOXMaHwoBMRIaChgICVIUChJ0YWJsZS5xenozeGo4ejRlcDAyCGguZ2pkZ3hzMg5oLmU1a2xrbGk2bjB2bzIOaC5peGY3bmtvN3VoOXoyDmguajNkNGUzOGRnZjk3MgloLjFmb2I5dGUyCWguMzBqMHpsbDgAciExd09UZzgzNUI3Y0pRanNoZm9PUVJ3dVliZlpUb0FuMkg=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2023-06-02T17:24:00Z</dcterms:created>
  <dc:creator>rsbittencourt27@outlook.com</dc:creator>
</cp:coreProperties>
</file>