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5866130</wp:posOffset>
            </wp:positionH>
            <wp:positionV relativeFrom="paragraph">
              <wp:posOffset>80010</wp:posOffset>
            </wp:positionV>
            <wp:extent cx="748030" cy="665480"/>
            <wp:effectExtent l="0" t="0" r="0" b="0"/>
            <wp:wrapSquare wrapText="bothSides"/>
            <wp:docPr id="1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76" t="-393" r="-376" b="-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-110490</wp:posOffset>
            </wp:positionH>
            <wp:positionV relativeFrom="paragraph">
              <wp:posOffset>66675</wp:posOffset>
            </wp:positionV>
            <wp:extent cx="845820" cy="75628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10" t="-110" r="-110" b="-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pageBreakBefore w:val="fals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Ministério da Educação </w:t>
      </w:r>
    </w:p>
    <w:p>
      <w:pPr>
        <w:pStyle w:val="normal1"/>
        <w:jc w:val="center"/>
        <w:rPr>
          <w:sz w:val="28"/>
          <w:szCs w:val="28"/>
        </w:rPr>
      </w:pPr>
      <w:r>
        <w:rPr>
          <w:sz w:val="28"/>
          <w:szCs w:val="28"/>
        </w:rPr>
        <w:t>Universidade Federal de Santa Maria</w:t>
      </w:r>
    </w:p>
    <w:p>
      <w:pPr>
        <w:pStyle w:val="normal1"/>
        <w:jc w:val="center"/>
        <w:rPr>
          <w:sz w:val="28"/>
          <w:szCs w:val="28"/>
        </w:rPr>
      </w:pPr>
      <w:r>
        <w:rPr>
          <w:sz w:val="28"/>
          <w:szCs w:val="28"/>
        </w:rPr>
        <w:t>Centro de Educação</w:t>
      </w:r>
    </w:p>
    <w:p>
      <w:pPr>
        <w:pStyle w:val="normal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tbl>
      <w:tblPr>
        <w:tblStyle w:val="Table1"/>
        <w:tblW w:w="10600" w:type="dxa"/>
        <w:jc w:val="left"/>
        <w:tblInd w:w="-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600"/>
      </w:tblGrid>
      <w:tr>
        <w:trPr>
          <w:trHeight w:val="243" w:hRule="atLeast"/>
        </w:trPr>
        <w:tc>
          <w:tcPr>
            <w:tcW w:w="10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E8E8E8" w:val="clear"/>
          </w:tcPr>
          <w:p>
            <w:pPr>
              <w:pStyle w:val="normal1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b/>
                <w:position w:val="0"/>
                <w:sz w:val="28"/>
                <w:sz w:val="28"/>
                <w:szCs w:val="28"/>
                <w:vertAlign w:val="baseline"/>
              </w:rPr>
              <w:t>SOLICITAÇÃO DE LICITAÇÃO/DISPENSA DE LICITAÇÃO PARA INCLUSÃO NO PGC (Planejamento e Gerenciamento de Contratações)</w:t>
            </w:r>
          </w:p>
        </w:tc>
      </w:tr>
      <w:tr>
        <w:trPr/>
        <w:tc>
          <w:tcPr>
            <w:tcW w:w="10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  <w:t>Setor/Subunidade:</w:t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</w:tr>
      <w:tr>
        <w:trPr>
          <w:trHeight w:val="524" w:hRule="atLeast"/>
        </w:trPr>
        <w:tc>
          <w:tcPr>
            <w:tcW w:w="1060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  <w:t>E-mail:</w:t>
            </w:r>
          </w:p>
        </w:tc>
      </w:tr>
      <w:tr>
        <w:trPr>
          <w:trHeight w:val="487" w:hRule="atLeast"/>
        </w:trPr>
        <w:tc>
          <w:tcPr>
            <w:tcW w:w="10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  <w:t>Ramal:</w:t>
            </w:r>
            <w:bookmarkStart w:id="0" w:name="bookmark=id.30j0zll"/>
            <w:bookmarkEnd w:id="0"/>
          </w:p>
        </w:tc>
      </w:tr>
      <w:tr>
        <w:trPr>
          <w:trHeight w:val="510" w:hRule="atLeast"/>
        </w:trPr>
        <w:tc>
          <w:tcPr>
            <w:tcW w:w="106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Descrição do serviço/objeto:</w:t>
            </w:r>
          </w:p>
          <w:p>
            <w:pPr>
              <w:pStyle w:val="normal1"/>
              <w:widowControl w:val="false"/>
              <w:jc w:val="left"/>
              <w:rPr>
                <w:rFonts w:ascii="Times New Roman" w:hAnsi="Times New Roman"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widowControl w:val="false"/>
              <w:jc w:val="left"/>
              <w:rPr>
                <w:rFonts w:ascii="Times New Roman" w:hAnsi="Times New Roman"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widowControl w:val="false"/>
              <w:jc w:val="left"/>
              <w:rPr>
                <w:rFonts w:ascii="Times New Roman" w:hAnsi="Times New Roman"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widowControl w:val="false"/>
              <w:jc w:val="left"/>
              <w:rPr>
                <w:rFonts w:ascii="Times New Roman" w:hAnsi="Times New Roman"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widowControl w:val="false"/>
              <w:jc w:val="left"/>
              <w:rPr>
                <w:rFonts w:ascii="Times New Roman" w:hAnsi="Times New Roman"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widowControl w:val="false"/>
              <w:jc w:val="left"/>
              <w:rPr>
                <w:rFonts w:ascii="Times New Roman" w:hAnsi="Times New Roman"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widowControl w:val="false"/>
              <w:jc w:val="left"/>
              <w:rPr>
                <w:rFonts w:ascii="Times New Roman" w:hAnsi="Times New Roman"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widowControl w:val="false"/>
              <w:jc w:val="left"/>
              <w:rPr>
                <w:rFonts w:ascii="Times New Roman" w:hAnsi="Times New Roman"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widowControl w:val="false"/>
              <w:jc w:val="left"/>
              <w:rPr>
                <w:rFonts w:ascii="Times New Roman" w:hAnsi="Times New Roman"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widowControl w:val="false"/>
              <w:jc w:val="left"/>
              <w:rPr>
                <w:rFonts w:ascii="Times New Roman" w:hAnsi="Times New Roman"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widowControl w:val="false"/>
              <w:jc w:val="left"/>
              <w:rPr>
                <w:rFonts w:ascii="Times New Roman" w:hAnsi="Times New Roman"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  <w:bookmarkStart w:id="1" w:name="bookmark=id.1fob9te"/>
            <w:bookmarkStart w:id="2" w:name="bookmark=id.1fob9te"/>
            <w:bookmarkEnd w:id="2"/>
          </w:p>
        </w:tc>
      </w:tr>
      <w:tr>
        <w:trPr>
          <w:trHeight w:val="510" w:hRule="atLeast"/>
        </w:trPr>
        <w:tc>
          <w:tcPr>
            <w:tcW w:w="106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Descrição da necessidade/justificativa:</w:t>
            </w:r>
          </w:p>
          <w:p>
            <w:pPr>
              <w:pStyle w:val="normal1"/>
              <w:widowControl w:val="false"/>
              <w:jc w:val="left"/>
              <w:rPr>
                <w:rFonts w:ascii="Times New Roman" w:hAnsi="Times New Roman"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widowControl w:val="false"/>
              <w:jc w:val="left"/>
              <w:rPr>
                <w:rFonts w:ascii="Times New Roman" w:hAnsi="Times New Roman"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widowControl w:val="false"/>
              <w:jc w:val="left"/>
              <w:rPr>
                <w:rFonts w:ascii="Times New Roman" w:hAnsi="Times New Roman"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widowControl w:val="false"/>
              <w:jc w:val="left"/>
              <w:rPr>
                <w:rFonts w:ascii="Times New Roman" w:hAnsi="Times New Roman"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widowControl w:val="false"/>
              <w:jc w:val="left"/>
              <w:rPr>
                <w:rFonts w:ascii="Times New Roman" w:hAnsi="Times New Roman"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widowControl w:val="false"/>
              <w:jc w:val="left"/>
              <w:rPr>
                <w:rFonts w:ascii="Times New Roman" w:hAnsi="Times New Roman"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widowControl w:val="false"/>
              <w:jc w:val="left"/>
              <w:rPr>
                <w:rFonts w:ascii="Times New Roman" w:hAnsi="Times New Roman"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widowControl w:val="false"/>
              <w:jc w:val="left"/>
              <w:rPr>
                <w:rFonts w:ascii="Times New Roman" w:hAnsi="Times New Roman"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widowControl w:val="false"/>
              <w:jc w:val="left"/>
              <w:rPr>
                <w:rFonts w:ascii="Times New Roman" w:hAnsi="Times New Roman"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widowControl w:val="false"/>
              <w:jc w:val="left"/>
              <w:rPr>
                <w:rFonts w:ascii="Times New Roman" w:hAnsi="Times New Roman"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widowControl w:val="false"/>
              <w:jc w:val="left"/>
              <w:rPr>
                <w:rFonts w:ascii="Times New Roman" w:hAnsi="Times New Roman"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  <w:bookmarkStart w:id="3" w:name="bookmark=id.3znysh7"/>
            <w:bookmarkStart w:id="4" w:name="bookmark=id.3znysh7"/>
            <w:bookmarkEnd w:id="4"/>
          </w:p>
        </w:tc>
      </w:tr>
      <w:tr>
        <w:trPr>
          <w:trHeight w:val="510" w:hRule="atLeast"/>
        </w:trPr>
        <w:tc>
          <w:tcPr>
            <w:tcW w:w="106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Estimativa do valor: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  <w:bookmarkStart w:id="5" w:name="bookmark=id.2et92p0"/>
            <w:bookmarkStart w:id="6" w:name="bookmark=id.2et92p0"/>
            <w:bookmarkEnd w:id="6"/>
          </w:p>
        </w:tc>
      </w:tr>
      <w:tr>
        <w:trPr>
          <w:trHeight w:val="510" w:hRule="atLeast"/>
        </w:trPr>
        <w:tc>
          <w:tcPr>
            <w:tcW w:w="106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Grau de prioridade (alta, média, baixa):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jc w:val="both"/>
        <w:rPr>
          <w:b/>
          <w:position w:val="0"/>
          <w:sz w:val="24"/>
          <w:sz w:val="24"/>
          <w:szCs w:val="24"/>
          <w:vertAlign w:val="baseline"/>
        </w:rPr>
      </w:pPr>
      <w:r>
        <w:rPr>
          <w:b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jc w:val="both"/>
        <w:rPr/>
      </w:pPr>
      <w:r>
        <w:rPr>
          <w:b/>
          <w:position w:val="0"/>
          <w:sz w:val="28"/>
          <w:sz w:val="28"/>
          <w:szCs w:val="28"/>
          <w:vertAlign w:val="baseline"/>
        </w:rPr>
        <w:t>OBS: As demandas indicadas neste formulário serão licitadas no ano subsequente, quando o setor solicitante será contatado pelo NECOR para fins de detalhamento do serviço/objeto e inserção no processo licitatório.</w:t>
      </w:r>
    </w:p>
    <w:sectPr>
      <w:type w:val="nextPage"/>
      <w:pgSz w:w="11906" w:h="16838"/>
      <w:pgMar w:left="851" w:right="851" w:gutter="0" w:header="0" w:top="426" w:footer="0" w:bottom="142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normal1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SimSun" w:cs="Times New Roman"/>
      <w:color w:val="auto"/>
      <w:w w:val="100"/>
      <w:kern w:val="2"/>
      <w:position w:val="-1"/>
      <w:sz w:val="20"/>
      <w:szCs w:val="20"/>
      <w:effect w:val="none"/>
      <w:em w:val="none"/>
      <w:lang w:val="pt-BR" w:eastAsia="zh-CN" w:bidi="ar-SA"/>
    </w:rPr>
  </w:style>
  <w:style w:type="paragraph" w:styleId="Heading1">
    <w:name w:val="Heading 1"/>
    <w:basedOn w:val="normal1"/>
    <w:next w:val="normal1"/>
    <w:qFormat/>
    <w:pPr>
      <w:keepNext w:val="true"/>
      <w:widowControl/>
      <w:tabs>
        <w:tab w:val="clear" w:pos="720"/>
        <w:tab w:val="left" w:pos="0" w:leader="none"/>
      </w:tabs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SimSun" w:cs="Times New Roman"/>
      <w:b/>
      <w:w w:val="100"/>
      <w:kern w:val="2"/>
      <w:position w:val="-1"/>
      <w:sz w:val="24"/>
      <w:szCs w:val="20"/>
      <w:effect w:val="none"/>
      <w:em w:val="none"/>
      <w:lang w:val="pt-BR" w:eastAsia="zh-CN" w:bidi="ar-SA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Fontepargpadro">
    <w:name w:val="Fonte parág. padrão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InternetLink">
    <w:name w:val="Internet Link"/>
    <w:qFormat/>
    <w:rPr>
      <w:color w:val="0000FF"/>
      <w:w w:val="100"/>
      <w:position w:val="0"/>
      <w:sz w:val="20"/>
      <w:sz w:val="20"/>
      <w:u w:val="single"/>
      <w:effect w:val="none"/>
      <w:vertAlign w:val="baseline"/>
      <w:em w:val="none"/>
    </w:rPr>
  </w:style>
  <w:style w:type="character" w:styleId="WW8Num1z0">
    <w:name w:val="WW8Num1z0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1">
    <w:name w:val="WW8Num1z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2">
    <w:name w:val="WW8Num1z2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3">
    <w:name w:val="WW8Num1z3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4">
    <w:name w:val="WW8Num1z4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5">
    <w:name w:val="WW8Num1z5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6">
    <w:name w:val="WW8Num1z6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7">
    <w:name w:val="WW8Num1z7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8">
    <w:name w:val="WW8Num1z8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2z0">
    <w:name w:val="WW8Num2z0"/>
    <w:qFormat/>
    <w:rPr>
      <w:rFonts w:ascii="Symbol" w:hAnsi="Symbol" w:eastAsia="Times New Roman" w:cs="Times New Roman"/>
      <w:w w:val="100"/>
      <w:position w:val="0"/>
      <w:sz w:val="20"/>
      <w:sz w:val="20"/>
      <w:effect w:val="none"/>
      <w:vertAlign w:val="baseline"/>
      <w:em w:val="none"/>
    </w:rPr>
  </w:style>
  <w:style w:type="character" w:styleId="WW8Num2z1">
    <w:name w:val="WW8Num2z1"/>
    <w:qFormat/>
    <w:rPr>
      <w:rFonts w:ascii="Courier New" w:hAnsi="Courier New" w:cs="Courier New"/>
      <w:w w:val="100"/>
      <w:position w:val="0"/>
      <w:sz w:val="20"/>
      <w:sz w:val="20"/>
      <w:effect w:val="none"/>
      <w:vertAlign w:val="baseline"/>
      <w:em w:val="none"/>
    </w:rPr>
  </w:style>
  <w:style w:type="character" w:styleId="WW8Num2z2">
    <w:name w:val="WW8Num2z2"/>
    <w:qFormat/>
    <w:rPr>
      <w:rFonts w:ascii="Wingdings" w:hAnsi="Wingdings" w:cs="Wingdings"/>
      <w:w w:val="100"/>
      <w:position w:val="0"/>
      <w:sz w:val="20"/>
      <w:sz w:val="20"/>
      <w:effect w:val="none"/>
      <w:vertAlign w:val="baseline"/>
      <w:em w:val="none"/>
    </w:rPr>
  </w:style>
  <w:style w:type="character" w:styleId="WW8Num2z3">
    <w:name w:val="WW8Num2z3"/>
    <w:qFormat/>
    <w:rPr>
      <w:rFonts w:ascii="Symbol" w:hAnsi="Symbol" w:cs="Symbol"/>
      <w:w w:val="100"/>
      <w:position w:val="0"/>
      <w:sz w:val="20"/>
      <w:sz w:val="20"/>
      <w:effect w:val="none"/>
      <w:vertAlign w:val="baseline"/>
      <w:em w:val="none"/>
    </w:rPr>
  </w:style>
  <w:style w:type="character" w:styleId="Fontepargpadro1">
    <w:name w:val="Fonte parág. padrão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-Fontepargpadro">
    <w:name w:val="WW-Fonte parág. padrão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CaracteresdeNotadeRodap">
    <w:name w:val="Caracteres de Nota de Rodapé"/>
    <w:qFormat/>
    <w:rPr>
      <w:w w:val="100"/>
      <w:effect w:val="none"/>
      <w:vertAlign w:val="superscript"/>
      <w:em w:val="none"/>
    </w:rPr>
  </w:style>
  <w:style w:type="character" w:styleId="Caracteresdenotaderodap1">
    <w:name w:val="Caracteres de nota de rodapé1"/>
    <w:qFormat/>
    <w:rPr>
      <w:w w:val="100"/>
      <w:effect w:val="none"/>
      <w:vertAlign w:val="superscript"/>
      <w:em w:val="none"/>
    </w:rPr>
  </w:style>
  <w:style w:type="character" w:styleId="Caracteresdenotadefim">
    <w:name w:val="Caracteres de nota de fim"/>
    <w:qFormat/>
    <w:rPr>
      <w:w w:val="100"/>
      <w:effect w:val="none"/>
      <w:vertAlign w:val="superscript"/>
      <w:em w:val="none"/>
    </w:rPr>
  </w:style>
  <w:style w:type="character" w:styleId="CaracteresdeNotadeFim1">
    <w:name w:val="Caracteres de Nota de Fim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apple-converted-space">
    <w:name w:val="apple-converted-space"/>
    <w:qFormat/>
    <w:rPr>
      <w:w w:val="100"/>
      <w:position w:val="0"/>
      <w:sz w:val="20"/>
      <w:sz w:val="20"/>
      <w:effect w:val="none"/>
      <w:vertAlign w:val="baseline"/>
      <w:em w:val="none"/>
    </w:rPr>
  </w:style>
  <w:style w:type="paragraph" w:styleId="Ttulo">
    <w:name w:val="Título"/>
    <w:basedOn w:val="normal1"/>
    <w:next w:val="Corpodotexto"/>
    <w:qFormat/>
    <w:pPr>
      <w:keepNext w:val="true"/>
      <w:widowControl/>
      <w:suppressAutoHyphens w:val="false"/>
      <w:bidi w:val="0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Arial"/>
      <w:w w:val="100"/>
      <w:kern w:val="2"/>
      <w:position w:val="-1"/>
      <w:sz w:val="28"/>
      <w:szCs w:val="28"/>
      <w:effect w:val="none"/>
      <w:em w:val="none"/>
      <w:lang w:val="pt-BR" w:eastAsia="zh-CN" w:bidi="ar-SA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Corpodotexto"/>
    <w:qFormat/>
    <w:pPr>
      <w:widowControl/>
      <w:suppressAutoHyphens w:val="false"/>
      <w:bidi w:val="0"/>
      <w:spacing w:lineRule="atLeast" w:line="1"/>
      <w:jc w:val="both"/>
      <w:textAlignment w:val="top"/>
    </w:pPr>
    <w:rPr>
      <w:rFonts w:ascii="Times New Roman" w:hAnsi="Times New Roman" w:eastAsia="SimSun" w:cs="Lucida Sans Unicode"/>
      <w:w w:val="100"/>
      <w:kern w:val="2"/>
      <w:position w:val="-1"/>
      <w:sz w:val="18"/>
      <w:szCs w:val="20"/>
      <w:effect w:val="none"/>
      <w:em w:val="none"/>
      <w:lang w:val="pt-BR" w:eastAsia="zh-CN" w:bidi="ar-SA"/>
    </w:rPr>
  </w:style>
  <w:style w:type="paragraph" w:styleId="Caption">
    <w:name w:val="Caption"/>
    <w:basedOn w:val="normal1"/>
    <w:qFormat/>
    <w:pPr>
      <w:widowControl/>
      <w:suppressLineNumbers/>
      <w:suppressAutoHyphens w:val="false"/>
      <w:bidi w:val="0"/>
      <w:spacing w:lineRule="atLeast" w:line="1" w:before="120" w:after="120"/>
      <w:textAlignment w:val="top"/>
      <w:outlineLvl w:val="0"/>
    </w:pPr>
    <w:rPr>
      <w:rFonts w:ascii="Times New Roman" w:hAnsi="Times New Roman" w:eastAsia="SimSun" w:cs="Lucida Sans Unicode"/>
      <w:i/>
      <w:iCs/>
      <w:w w:val="100"/>
      <w:kern w:val="2"/>
      <w:position w:val="-1"/>
      <w:sz w:val="24"/>
      <w:szCs w:val="24"/>
      <w:effect w:val="none"/>
      <w:em w:val="none"/>
      <w:lang w:val="pt-BR" w:eastAsia="zh-CN" w:bidi="ar-SA"/>
    </w:rPr>
  </w:style>
  <w:style w:type="paragraph" w:styleId="ndice">
    <w:name w:val="Índice"/>
    <w:basedOn w:val="normal1"/>
    <w:qFormat/>
    <w:pPr>
      <w:widowControl/>
      <w:suppressLineNumbers/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SimSun" w:cs="Lucida Sans Unicode"/>
      <w:w w:val="100"/>
      <w:kern w:val="2"/>
      <w:position w:val="-1"/>
      <w:sz w:val="20"/>
      <w:szCs w:val="20"/>
      <w:effect w:val="none"/>
      <w:em w:val="none"/>
      <w:lang w:val="pt-BR" w:eastAsia="zh-CN" w:bidi="ar-SA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orpodotexto">
    <w:name w:val="Corpo do texto"/>
    <w:basedOn w:val="normal1"/>
    <w:qFormat/>
    <w:pPr>
      <w:widowControl/>
      <w:suppressAutoHyphens w:val="false"/>
      <w:bidi w:val="0"/>
      <w:spacing w:lineRule="atLeast" w:line="1"/>
      <w:jc w:val="both"/>
      <w:textAlignment w:val="top"/>
      <w:outlineLvl w:val="0"/>
    </w:pPr>
    <w:rPr>
      <w:rFonts w:ascii="Times New Roman" w:hAnsi="Times New Roman" w:eastAsia="SimSun" w:cs="Times New Roman"/>
      <w:w w:val="100"/>
      <w:kern w:val="2"/>
      <w:position w:val="-1"/>
      <w:sz w:val="18"/>
      <w:szCs w:val="20"/>
      <w:effect w:val="none"/>
      <w:em w:val="none"/>
      <w:lang w:val="pt-BR" w:eastAsia="zh-CN" w:bidi="ar-SA"/>
    </w:rPr>
  </w:style>
  <w:style w:type="paragraph" w:styleId="CabealhoeRodap">
    <w:name w:val="Cabeçalho e Rodapé"/>
    <w:basedOn w:val="normal1"/>
    <w:qFormat/>
    <w:pPr>
      <w:widowControl/>
      <w:suppressLineNumbers/>
      <w:tabs>
        <w:tab w:val="clear" w:pos="720"/>
        <w:tab w:val="center" w:pos="4819" w:leader="none"/>
        <w:tab w:val="right" w:pos="9638" w:leader="none"/>
      </w:tabs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SimSun" w:cs="Times New Roman"/>
      <w:w w:val="100"/>
      <w:kern w:val="2"/>
      <w:position w:val="-1"/>
      <w:sz w:val="20"/>
      <w:szCs w:val="20"/>
      <w:effect w:val="none"/>
      <w:em w:val="none"/>
      <w:lang w:val="pt-BR" w:eastAsia="zh-CN" w:bidi="ar-SA"/>
    </w:rPr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1"/>
    <w:qFormat/>
    <w:pPr>
      <w:widowControl/>
      <w:tabs>
        <w:tab w:val="clear" w:pos="720"/>
        <w:tab w:val="center" w:pos="4419" w:leader="none"/>
        <w:tab w:val="right" w:pos="8838" w:leader="none"/>
      </w:tabs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SimSun" w:cs="Times New Roman"/>
      <w:w w:val="100"/>
      <w:kern w:val="2"/>
      <w:position w:val="-1"/>
      <w:sz w:val="20"/>
      <w:szCs w:val="20"/>
      <w:effect w:val="none"/>
      <w:em w:val="none"/>
      <w:lang w:val="pt-BR" w:eastAsia="zh-CN" w:bidi="ar-SA"/>
    </w:rPr>
  </w:style>
  <w:style w:type="paragraph" w:styleId="Footer">
    <w:name w:val="Footer"/>
    <w:basedOn w:val="normal1"/>
    <w:qFormat/>
    <w:pPr>
      <w:widowControl/>
      <w:tabs>
        <w:tab w:val="clear" w:pos="720"/>
        <w:tab w:val="center" w:pos="4419" w:leader="none"/>
        <w:tab w:val="right" w:pos="8838" w:leader="none"/>
      </w:tabs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SimSun" w:cs="Times New Roman"/>
      <w:w w:val="100"/>
      <w:kern w:val="2"/>
      <w:position w:val="-1"/>
      <w:sz w:val="20"/>
      <w:szCs w:val="20"/>
      <w:effect w:val="none"/>
      <w:em w:val="none"/>
      <w:lang w:val="pt-BR" w:eastAsia="zh-CN" w:bidi="ar-SA"/>
    </w:rPr>
  </w:style>
  <w:style w:type="paragraph" w:styleId="FootnoteText">
    <w:name w:val="Footnote Text"/>
    <w:basedOn w:val="normal1"/>
    <w:qFormat/>
    <w:pPr>
      <w:widowControl/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SimSun" w:cs="Times New Roman"/>
      <w:w w:val="100"/>
      <w:kern w:val="2"/>
      <w:position w:val="-1"/>
      <w:sz w:val="20"/>
      <w:szCs w:val="20"/>
      <w:effect w:val="none"/>
      <w:em w:val="none"/>
      <w:lang w:val="pt-BR" w:eastAsia="zh-CN" w:bidi="ar-SA"/>
    </w:rPr>
  </w:style>
  <w:style w:type="paragraph" w:styleId="Ttulo1">
    <w:name w:val="Título1"/>
    <w:basedOn w:val="normal1"/>
    <w:next w:val="Corpodotexto"/>
    <w:qFormat/>
    <w:pPr>
      <w:keepNext w:val="true"/>
      <w:widowControl/>
      <w:suppressAutoHyphens w:val="false"/>
      <w:bidi w:val="0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Mangal"/>
      <w:w w:val="100"/>
      <w:kern w:val="2"/>
      <w:position w:val="-1"/>
      <w:sz w:val="28"/>
      <w:szCs w:val="28"/>
      <w:effect w:val="none"/>
      <w:em w:val="none"/>
      <w:lang w:val="pt-BR" w:eastAsia="zh-CN" w:bidi="ar-SA"/>
    </w:rPr>
  </w:style>
  <w:style w:type="paragraph" w:styleId="Captulo">
    <w:name w:val="Capítulo"/>
    <w:basedOn w:val="normal1"/>
    <w:next w:val="Corpodotexto"/>
    <w:qFormat/>
    <w:pPr>
      <w:keepNext w:val="true"/>
      <w:widowControl/>
      <w:suppressAutoHyphens w:val="false"/>
      <w:bidi w:val="0"/>
      <w:spacing w:lineRule="atLeast" w:line="1" w:before="240" w:after="120"/>
      <w:textAlignment w:val="top"/>
      <w:outlineLvl w:val="0"/>
    </w:pPr>
    <w:rPr>
      <w:rFonts w:ascii="Arial" w:hAnsi="Arial" w:eastAsia="Lucida Sans Unicode" w:cs="Lucida Sans Unicode"/>
      <w:w w:val="100"/>
      <w:kern w:val="2"/>
      <w:position w:val="-1"/>
      <w:sz w:val="28"/>
      <w:szCs w:val="28"/>
      <w:effect w:val="none"/>
      <w:em w:val="none"/>
      <w:lang w:val="pt-BR" w:eastAsia="zh-CN" w:bidi="ar-SA"/>
    </w:rPr>
  </w:style>
  <w:style w:type="paragraph" w:styleId="Corpodetexto21">
    <w:name w:val="Corpo de texto 21"/>
    <w:basedOn w:val="normal1"/>
    <w:qFormat/>
    <w:pPr>
      <w:widowControl/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SimSun" w:cs="Times New Roman"/>
      <w:w w:val="100"/>
      <w:kern w:val="2"/>
      <w:position w:val="-1"/>
      <w:sz w:val="18"/>
      <w:szCs w:val="20"/>
      <w:effect w:val="none"/>
      <w:em w:val="none"/>
      <w:lang w:val="pt-BR" w:eastAsia="zh-CN" w:bidi="ar-SA"/>
    </w:rPr>
  </w:style>
  <w:style w:type="paragraph" w:styleId="Contedodatabela">
    <w:name w:val="Conteúdo da tabela"/>
    <w:basedOn w:val="normal1"/>
    <w:qFormat/>
    <w:pPr>
      <w:widowControl/>
      <w:suppressLineNumbers/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SimSun" w:cs="Times New Roman"/>
      <w:w w:val="100"/>
      <w:kern w:val="2"/>
      <w:position w:val="-1"/>
      <w:sz w:val="20"/>
      <w:szCs w:val="20"/>
      <w:effect w:val="none"/>
      <w:em w:val="none"/>
      <w:lang w:val="pt-BR" w:eastAsia="zh-CN" w:bidi="ar-SA"/>
    </w:rPr>
  </w:style>
  <w:style w:type="paragraph" w:styleId="Ttulodatabela">
    <w:name w:val="Título da tabela"/>
    <w:basedOn w:val="Contedodatabela"/>
    <w:qFormat/>
    <w:pPr>
      <w:widowControl/>
      <w:suppressLineNumbers/>
      <w:suppressAutoHyphens w:val="false"/>
      <w:bidi w:val="0"/>
      <w:spacing w:lineRule="atLeast" w:line="1"/>
      <w:jc w:val="center"/>
      <w:textAlignment w:val="top"/>
    </w:pPr>
    <w:rPr>
      <w:rFonts w:ascii="Times New Roman" w:hAnsi="Times New Roman" w:eastAsia="SimSun" w:cs="Times New Roman"/>
      <w:b/>
      <w:bCs/>
      <w:w w:val="100"/>
      <w:kern w:val="2"/>
      <w:position w:val="-1"/>
      <w:sz w:val="20"/>
      <w:szCs w:val="20"/>
      <w:effect w:val="none"/>
      <w:em w:val="none"/>
      <w:lang w:val="pt-BR" w:eastAsia="zh-CN" w:bidi="ar-SA"/>
    </w:rPr>
  </w:style>
  <w:style w:type="paragraph" w:styleId="Ttulodetabela">
    <w:name w:val="Título de tabela"/>
    <w:basedOn w:val="Contedodatabela"/>
    <w:qFormat/>
    <w:pPr>
      <w:widowControl/>
      <w:suppressLineNumbers/>
      <w:suppressAutoHyphens w:val="false"/>
      <w:bidi w:val="0"/>
      <w:spacing w:lineRule="atLeast" w:line="1"/>
      <w:jc w:val="center"/>
      <w:textAlignment w:val="top"/>
    </w:pPr>
    <w:rPr>
      <w:rFonts w:ascii="Times New Roman" w:hAnsi="Times New Roman" w:eastAsia="SimSun" w:cs="Times New Roman"/>
      <w:b/>
      <w:bCs/>
      <w:w w:val="100"/>
      <w:kern w:val="2"/>
      <w:position w:val="-1"/>
      <w:sz w:val="20"/>
      <w:szCs w:val="20"/>
      <w:effect w:val="none"/>
      <w:em w:val="none"/>
      <w:lang w:val="pt-BR" w:eastAsia="zh-CN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Uw3prPueWIIL5tGFY4L6kJ1WOvw==">CgMxLjAyCmlkLjMwajB6bGwyCmlkLjFmb2I5dGUyCmlkLjN6bnlzaDcyCmlkLjJldDkycDA4AHIhMUw5UjF4YlBSaG1KYXFzOG5RYTVpVHlBOG96QXRJVkk4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LibreOffice/24.2.5.2$Windows_X86_64 LibreOffice_project/bffef4ea93e59bebbeaf7f431bb02b1a39ee8a59</Application>
  <AppVersion>15.0000</AppVersion>
  <Pages>1</Pages>
  <Words>73</Words>
  <Characters>497</Characters>
  <CharactersWithSpaces>559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2022-05-11T10:15:00Z</dcterms:created>
  <dc:creator>User</dc:creator>
  <dc:description/>
  <dc:language>pt-BR</dc:language>
  <cp:lastModifiedBy/>
  <dcterms:modified xsi:type="dcterms:W3CDTF">2025-01-15T10:18:23Z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B96913EF18204E3CA5D08E6564AB4753</vt:lpwstr>
  </property>
  <property fmtid="{D5CDD505-2E9C-101B-9397-08002B2CF9AE}" pid="3" name="KSOProductBuildVer">
    <vt:lpwstr>1046-11.2.0.11074</vt:lpwstr>
  </property>
</Properties>
</file>