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CRONOGRAMA</w:t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rtl w:val="0"/>
        </w:rPr>
        <w:t xml:space="preserve">Com links: só clicar no título da aula ou no nome dos professores(as) ou nas referências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sdt>
      <w:sdtPr>
        <w:lock w:val="contentLocked"/>
        <w:tag w:val="goog_rdk_0"/>
      </w:sdtPr>
      <w:sdtContent>
        <w:tbl>
          <w:tblPr>
            <w:tblStyle w:val="Table1"/>
            <w:tblW w:w="10950.0" w:type="dxa"/>
            <w:jc w:val="left"/>
            <w:tblInd w:w="-144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0"/>
            <w:gridCol w:w="945"/>
            <w:gridCol w:w="6255"/>
            <w:gridCol w:w="3270"/>
            <w:tblGridChange w:id="0">
              <w:tblGrid>
                <w:gridCol w:w="480"/>
                <w:gridCol w:w="945"/>
                <w:gridCol w:w="6255"/>
                <w:gridCol w:w="32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691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Nº</w:t>
                </w:r>
              </w:p>
            </w:tc>
            <w:tc>
              <w:tcPr>
                <w:shd w:fill="e691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Data</w:t>
                </w:r>
              </w:p>
            </w:tc>
            <w:tc>
              <w:tcPr>
                <w:shd w:fill="e691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Aula e link</w:t>
                </w:r>
              </w:p>
            </w:tc>
            <w:tc>
              <w:tcPr>
                <w:shd w:fill="e6913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sz w:val="28"/>
                    <w:szCs w:val="28"/>
                    <w:rtl w:val="0"/>
                  </w:rPr>
                  <w:t xml:space="preserve">Professores(as)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26/02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hyperlink r:id="rId7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Apresentação da disciplina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numPr>
                    <w:ilvl w:val="0"/>
                    <w:numId w:val="2"/>
                  </w:numPr>
                  <w:ind w:left="283.4645669291342" w:hanging="360"/>
                  <w:rPr>
                    <w:sz w:val="24"/>
                    <w:szCs w:val="24"/>
                  </w:rPr>
                </w:pPr>
                <w:hyperlink r:id="rId8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José Claudinei Lombardi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jc w:val="left"/>
                  <w:rPr>
                    <w:sz w:val="24"/>
                    <w:szCs w:val="24"/>
                  </w:rPr>
                </w:pPr>
                <w:hyperlink r:id="rId9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Régis Silva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00C">
                <w:pPr>
                  <w:numPr>
                    <w:ilvl w:val="0"/>
                    <w:numId w:val="2"/>
                  </w:numPr>
                  <w:ind w:left="283.4645669291342" w:hanging="360"/>
                  <w:rPr>
                    <w:sz w:val="24"/>
                    <w:szCs w:val="24"/>
                  </w:rPr>
                </w:pPr>
                <w:hyperlink r:id="rId10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Mara Jacomeli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</w:p>
            </w:tc>
          </w:tr>
          <w:tr>
            <w:trPr>
              <w:cantSplit w:val="0"/>
              <w:trHeight w:val="1163.90625" w:hRule="atLeast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12/03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hyperlink r:id="rId11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A Pedagogia Histórico Crítica como uma teoria pedagógica marxista da escola de ensino fundamental - anos finais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12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Régis Silva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13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José Claudinei Lombardi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 </w:t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14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Anselmo Colares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2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 w:hanging="285"/>
                  <w:jc w:val="both"/>
                  <w:rPr>
                    <w:sz w:val="24"/>
                    <w:szCs w:val="24"/>
                  </w:rPr>
                </w:pPr>
                <w:hyperlink r:id="rId15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SAVIANI, Dermeval; DUARTE, Newton (Orgs.). Pedagogia histórico-crítica e luta de classes na educação escolar. Campinas: Autores Associados, 2012. 184p. (Coleção Polêmicas do Nosso Tempo) - Leitura do Capítulo 3 (uma resposta às críticas a Saviani, ler o capítulo 4).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 w:hanging="285"/>
                  <w:jc w:val="both"/>
                  <w:rPr>
                    <w:sz w:val="24"/>
                    <w:szCs w:val="24"/>
                  </w:rPr>
                </w:pPr>
                <w:hyperlink r:id="rId16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COLARES, A. A.; LOMBARDI, J.C. Fundamentos da Pedagogia Histórico-Crítica. IN: LOMBARDI, J. C.; COLARES, M. L. I. S.; ORSO, P. J. (Orgs.). Pedagogia histórico-crítica e prática pedagógica transformadora. Uberlândia: Navegando Publicações, 2021.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26/03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hyperlink r:id="rId17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Organização do trabalho educativo da escola de ensino fundamental - anos finais: contribuições da Pedagogia Histórico-Crítica diante da formação uno e do diverso na educação escolar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18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Luciana Coutinho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19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Dermeval Saviani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3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09/04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jc w:val="both"/>
                  <w:rPr>
                    <w:sz w:val="24"/>
                    <w:szCs w:val="24"/>
                  </w:rPr>
                </w:pPr>
                <w:hyperlink r:id="rId20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Organização do trabalho educativo da Língua Portuguesa e demais línguas para os anos finais do ensino fundamental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1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Mara Jacomeli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2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Larissa Quachio Costa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4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23/04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hyperlink r:id="rId23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Organização do trabalho educativo do ensino de Matemática para os anos finais do ensino fundamental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4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José R. B. Giardinetto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5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Leonete D. V. Mazaro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5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07/05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hyperlink r:id="rId26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Organização do trabalho educativo da Filosofia e das ciências da sociedade para os anos finais do ensino fundamental: conceitos e categorias teóricas fundamentais para o entendimento histórico, filosófico, social e territorial da humanidade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7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Dalton José Alves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8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Vera Capucho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29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Christian do Nascimento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6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21/05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  <w:hyperlink r:id="rId30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Organização do trabalho educativo das ciências da natureza para os anos finais do ensino fundamental: conceitos e categorias teóricas fundamentais do conhecimento da Natureza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1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Hélio Messeder Neto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Júlia Manzini Rosa;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7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04/06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hyperlink r:id="rId32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Organização do trabalho educativo do ensino de Artes e Educação Física para os anos finais do ensino fundamental: conceitos e categorias teóricas fundamentais do conhecimento artístico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3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Vicente Calheiros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4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Thiago Xavier de Abreu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5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Joselene Ferreira Mota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8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18/06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both"/>
                  <w:rPr>
                    <w:sz w:val="24"/>
                    <w:szCs w:val="24"/>
                  </w:rPr>
                </w:pPr>
                <w:hyperlink r:id="rId36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A perspectiva da pedagogia histórico-crítica e os desafios da educação escolar brasileira no contexto atual.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7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Liliana Soares Ferreira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8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Leonete Mazaro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283.4645669291342" w:right="0" w:hanging="360"/>
                  <w:rPr>
                    <w:sz w:val="24"/>
                    <w:szCs w:val="24"/>
                  </w:rPr>
                </w:pPr>
                <w:hyperlink r:id="rId39">
                  <w:r w:rsidDel="00000000" w:rsidR="00000000" w:rsidRPr="00000000">
                    <w:rPr>
                      <w:color w:val="1155cc"/>
                      <w:sz w:val="24"/>
                      <w:szCs w:val="24"/>
                      <w:u w:val="single"/>
                      <w:rtl w:val="0"/>
                    </w:rPr>
                    <w:t xml:space="preserve">Marcos Martins</w:t>
                  </w:r>
                </w:hyperlink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;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d7e6b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40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Leitura do encontro 9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Será publicado em breve</w:t>
                </w:r>
              </w:p>
            </w:tc>
          </w:tr>
        </w:tbl>
      </w:sdtContent>
    </w:sdt>
    <w:p w:rsidR="00000000" w:rsidDel="00000000" w:rsidP="00000000" w:rsidRDefault="00000000" w:rsidRPr="00000000" w14:paraId="0000005A">
      <w:pPr>
        <w:ind w:left="0" w:firstLine="0"/>
        <w:jc w:val="both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headerReference r:id="rId40" w:type="default"/>
      <w:footerReference r:id="rId41" w:type="default"/>
      <w:pgSz w:h="16834" w:w="11909" w:orient="portrait"/>
      <w:pgMar w:bottom="1133.8582677165355" w:top="1700.7874015748032" w:left="1700.7874015748032" w:right="1144.133858267717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ind w:hanging="1695"/>
      <w:rPr/>
    </w:pPr>
    <w:r w:rsidDel="00000000" w:rsidR="00000000" w:rsidRPr="00000000">
      <w:rPr/>
      <w:drawing>
        <wp:inline distB="114300" distT="114300" distL="114300" distR="114300">
          <wp:extent cx="7590338" cy="207967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71" r="271" t="0"/>
                  <a:stretch>
                    <a:fillRect/>
                  </a:stretch>
                </pic:blipFill>
                <pic:spPr>
                  <a:xfrm>
                    <a:off x="0" y="0"/>
                    <a:ext cx="7590338" cy="20796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-1181099</wp:posOffset>
          </wp:positionH>
          <wp:positionV relativeFrom="paragraph">
            <wp:posOffset>1238250</wp:posOffset>
          </wp:positionV>
          <wp:extent cx="7687763" cy="960491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7763" cy="9604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1.xml"/><Relationship Id="rId20" Type="http://schemas.openxmlformats.org/officeDocument/2006/relationships/hyperlink" Target="https://www.youtube.com/live/K-If6xha4WQ?si=8zYN5FcjKSIe_3To" TargetMode="External"/><Relationship Id="rId41" Type="http://schemas.openxmlformats.org/officeDocument/2006/relationships/footer" Target="footer1.xml"/><Relationship Id="rId22" Type="http://schemas.openxmlformats.org/officeDocument/2006/relationships/hyperlink" Target="http://lattes.cnpq.br/0280934696443923" TargetMode="External"/><Relationship Id="rId21" Type="http://schemas.openxmlformats.org/officeDocument/2006/relationships/hyperlink" Target="http://lattes.cnpq.br/6003094386100316" TargetMode="External"/><Relationship Id="rId24" Type="http://schemas.openxmlformats.org/officeDocument/2006/relationships/hyperlink" Target="http://lattes.cnpq.br/5770407645513068" TargetMode="External"/><Relationship Id="rId23" Type="http://schemas.openxmlformats.org/officeDocument/2006/relationships/hyperlink" Target="https://www.youtube.com/live/xYkAv1GNarU?si=FVvuiDJe-BTxGnu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lattes.cnpq.br/3154129259912603" TargetMode="External"/><Relationship Id="rId26" Type="http://schemas.openxmlformats.org/officeDocument/2006/relationships/hyperlink" Target="https://www.youtube.com/live/jxtui_ICQMQ?si=zOGklUJlgqVHrnwt" TargetMode="External"/><Relationship Id="rId25" Type="http://schemas.openxmlformats.org/officeDocument/2006/relationships/hyperlink" Target="http://lattes.cnpq.br/0344720705080893" TargetMode="External"/><Relationship Id="rId28" Type="http://schemas.openxmlformats.org/officeDocument/2006/relationships/hyperlink" Target="http://lattes.cnpq.br/7217603303849122" TargetMode="External"/><Relationship Id="rId27" Type="http://schemas.openxmlformats.org/officeDocument/2006/relationships/hyperlink" Target="http://lattes.cnpq.br/453760867195889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://lattes.cnpq.br/3836302511670207" TargetMode="External"/><Relationship Id="rId7" Type="http://schemas.openxmlformats.org/officeDocument/2006/relationships/hyperlink" Target="https://www.youtube.com/live/SolpKaZkzgQ?si=M_BfLh1FC8ka_DUo" TargetMode="External"/><Relationship Id="rId8" Type="http://schemas.openxmlformats.org/officeDocument/2006/relationships/hyperlink" Target="http://lattes.cnpq.br/9792876515583843" TargetMode="External"/><Relationship Id="rId31" Type="http://schemas.openxmlformats.org/officeDocument/2006/relationships/hyperlink" Target="http://lattes.cnpq.br/5284620682449345" TargetMode="External"/><Relationship Id="rId30" Type="http://schemas.openxmlformats.org/officeDocument/2006/relationships/hyperlink" Target="https://www.youtube.com/live/Ivf2op5GoCU?si=mFvbNXIAO2kyVbPP" TargetMode="External"/><Relationship Id="rId11" Type="http://schemas.openxmlformats.org/officeDocument/2006/relationships/hyperlink" Target="https://www.youtube.com/live/fXW8u-a2zK0?si=KLVkl9IzUgu7MQtC" TargetMode="External"/><Relationship Id="rId33" Type="http://schemas.openxmlformats.org/officeDocument/2006/relationships/hyperlink" Target="http://lattes.cnpq.br/7211268481398938" TargetMode="External"/><Relationship Id="rId10" Type="http://schemas.openxmlformats.org/officeDocument/2006/relationships/hyperlink" Target="http://lattes.cnpq.br/6003094386100316" TargetMode="External"/><Relationship Id="rId32" Type="http://schemas.openxmlformats.org/officeDocument/2006/relationships/hyperlink" Target="https://www.youtube.com/live/xed8CQ8EXPo?si=J_ulpoVOlLJxWHhA" TargetMode="External"/><Relationship Id="rId13" Type="http://schemas.openxmlformats.org/officeDocument/2006/relationships/hyperlink" Target="http://lattes.cnpq.br/9792876515583843" TargetMode="External"/><Relationship Id="rId35" Type="http://schemas.openxmlformats.org/officeDocument/2006/relationships/hyperlink" Target="http://lattes.cnpq.br/3063860082259648" TargetMode="External"/><Relationship Id="rId12" Type="http://schemas.openxmlformats.org/officeDocument/2006/relationships/hyperlink" Target="http://lattes.cnpq.br/3154129259912603" TargetMode="External"/><Relationship Id="rId34" Type="http://schemas.openxmlformats.org/officeDocument/2006/relationships/hyperlink" Target="http://lattes.cnpq.br/6030039922974925" TargetMode="External"/><Relationship Id="rId15" Type="http://schemas.openxmlformats.org/officeDocument/2006/relationships/hyperlink" Target="https://grupos.moodle.ufsc.br/pluginfile.php/1607129/mod_resource/content/1/Pedagogia%20Hist%C3%B3rico-Cr%C3%ADtica%20e%20Luta%20de%20Classes%20na%20Educa%C3%A7%C3%A3o%20Escolar%20(Dermeval%20Saviani%20e%20Newton%20Duarte)%20(Z-Library).pdf" TargetMode="External"/><Relationship Id="rId37" Type="http://schemas.openxmlformats.org/officeDocument/2006/relationships/hyperlink" Target="http://lattes.cnpq.br/4007512293061299" TargetMode="External"/><Relationship Id="rId14" Type="http://schemas.openxmlformats.org/officeDocument/2006/relationships/hyperlink" Target="http://lattes.cnpq.br/1107767923215438" TargetMode="External"/><Relationship Id="rId36" Type="http://schemas.openxmlformats.org/officeDocument/2006/relationships/hyperlink" Target="https://www.youtube.com/live/FG_qDcrHkrI?si=JFhbsN7W3-EcCxmp" TargetMode="External"/><Relationship Id="rId17" Type="http://schemas.openxmlformats.org/officeDocument/2006/relationships/hyperlink" Target="https://www.youtube.com/live/951bL40Q-H0?si=hG8SaJnNcwR_gRfg" TargetMode="External"/><Relationship Id="rId39" Type="http://schemas.openxmlformats.org/officeDocument/2006/relationships/hyperlink" Target="http://lattes.cnpq.br/4515924584428591" TargetMode="External"/><Relationship Id="rId16" Type="http://schemas.openxmlformats.org/officeDocument/2006/relationships/hyperlink" Target="http://lattes.cnpq.br/1107767923215438" TargetMode="External"/><Relationship Id="rId38" Type="http://schemas.openxmlformats.org/officeDocument/2006/relationships/hyperlink" Target="http://lattes.cnpq.br/0344720705080893" TargetMode="External"/><Relationship Id="rId19" Type="http://schemas.openxmlformats.org/officeDocument/2006/relationships/hyperlink" Target="http://lattes.cnpq.br/2205251281123354" TargetMode="External"/><Relationship Id="rId18" Type="http://schemas.openxmlformats.org/officeDocument/2006/relationships/hyperlink" Target="http://lattes.cnpq.br/268831870408972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KKuZN7CkQJMbkhRHNKEMeQPMOA==">CgMxLjAaHwoBMBIaChgICVIUChJ0YWJsZS5oOTN2azJ4cHU2aHE4AHIhMVc0dnRmWW5RRjN3cHRKenJYWS1keHZFbEpfa09wQkVq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2024-02-05T14:17:00Z</dcterms:created>
  <dc:creator>Marcos</dc:creator>
</cp:coreProperties>
</file>