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26" w:rsidRDefault="00754926" w:rsidP="00835B47">
      <w:pPr>
        <w:pStyle w:val="Standard"/>
        <w:jc w:val="center"/>
        <w:sectPr w:rsidR="00754926">
          <w:headerReference w:type="first" r:id="rId6"/>
          <w:pgSz w:w="11906" w:h="16838"/>
          <w:pgMar w:top="1440" w:right="1440" w:bottom="1440" w:left="1440" w:header="720" w:footer="720" w:gutter="0"/>
          <w:pgNumType w:start="1"/>
          <w:cols w:space="720"/>
          <w:titlePg/>
        </w:sectPr>
      </w:pPr>
      <w:bookmarkStart w:id="0" w:name="_GoBack"/>
      <w:bookmarkEnd w:id="0"/>
    </w:p>
    <w:p w:rsidR="00754926" w:rsidRDefault="003965B7" w:rsidP="00835B47">
      <w:pPr>
        <w:pStyle w:val="Standard"/>
        <w:spacing w:line="240" w:lineRule="auto"/>
        <w:jc w:val="center"/>
      </w:pPr>
      <w:r>
        <w:rPr>
          <w:b/>
          <w:sz w:val="28"/>
          <w:szCs w:val="28"/>
        </w:rPr>
        <w:lastRenderedPageBreak/>
        <w:t>ANEXO D</w:t>
      </w:r>
    </w:p>
    <w:p w:rsidR="00754926" w:rsidRDefault="003965B7" w:rsidP="00750129">
      <w:pPr>
        <w:pStyle w:val="Standard"/>
        <w:spacing w:line="240" w:lineRule="auto"/>
      </w:pPr>
      <w:r>
        <w:rPr>
          <w:b/>
          <w:sz w:val="28"/>
          <w:szCs w:val="28"/>
        </w:rPr>
        <w:t>EDITAL DE SELEÇÃO DE BOLSISTAS - EDITAL FIEX 2022</w:t>
      </w:r>
    </w:p>
    <w:p w:rsidR="00754926" w:rsidRDefault="00754926">
      <w:pPr>
        <w:pStyle w:val="Standard"/>
        <w:spacing w:line="360" w:lineRule="auto"/>
        <w:jc w:val="center"/>
        <w:rPr>
          <w:b/>
          <w:sz w:val="24"/>
          <w:szCs w:val="24"/>
        </w:rPr>
      </w:pPr>
    </w:p>
    <w:p w:rsidR="00754926" w:rsidRDefault="003965B7">
      <w:pPr>
        <w:pStyle w:val="Standard"/>
        <w:spacing w:line="360" w:lineRule="auto"/>
        <w:jc w:val="center"/>
      </w:pPr>
      <w:r>
        <w:rPr>
          <w:b/>
        </w:rPr>
        <w:t xml:space="preserve">EDITAL </w:t>
      </w:r>
      <w:r w:rsidR="00835B47">
        <w:t>FIEX PRE/UFSM N.041/2021</w:t>
      </w:r>
    </w:p>
    <w:p w:rsidR="00754926" w:rsidRDefault="003965B7">
      <w:pPr>
        <w:pStyle w:val="Standard"/>
        <w:spacing w:line="360" w:lineRule="auto"/>
        <w:jc w:val="center"/>
      </w:pPr>
      <w:r>
        <w:rPr>
          <w:b/>
        </w:rPr>
        <w:t xml:space="preserve">CENTRO DE </w:t>
      </w:r>
      <w:r w:rsidR="00835B47">
        <w:rPr>
          <w:b/>
          <w:color w:val="FF0000"/>
        </w:rPr>
        <w:t>Campus de Frederico Westphalen – UFSM/FW</w:t>
      </w:r>
    </w:p>
    <w:p w:rsidR="00754926" w:rsidRDefault="003965B7">
      <w:pPr>
        <w:pStyle w:val="Standard"/>
        <w:spacing w:line="360" w:lineRule="auto"/>
        <w:jc w:val="center"/>
      </w:pPr>
      <w:r>
        <w:rPr>
          <w:b/>
          <w:color w:val="FF0000"/>
        </w:rPr>
        <w:t xml:space="preserve">DEPARTAMENTO </w:t>
      </w:r>
      <w:r w:rsidR="00835B47">
        <w:rPr>
          <w:b/>
          <w:color w:val="FF0000"/>
        </w:rPr>
        <w:t>Engenharia Florestal</w:t>
      </w:r>
    </w:p>
    <w:p w:rsidR="00754926" w:rsidRDefault="003965B7">
      <w:pPr>
        <w:pStyle w:val="Standard"/>
        <w:spacing w:line="360" w:lineRule="auto"/>
        <w:jc w:val="center"/>
      </w:pPr>
      <w:r>
        <w:rPr>
          <w:b/>
        </w:rPr>
        <w:t>SELEÇÃO DE BOLSISTAS</w:t>
      </w:r>
    </w:p>
    <w:p w:rsidR="00754926" w:rsidRDefault="003965B7">
      <w:pPr>
        <w:pStyle w:val="Standard"/>
        <w:spacing w:line="360" w:lineRule="auto"/>
        <w:jc w:val="both"/>
      </w:pPr>
      <w:r>
        <w:t xml:space="preserve">A Universidade Federal de Santa Maria </w:t>
      </w:r>
      <w:r>
        <w:t>(UFSM), através do projeto Institucional FIEX, torna pública a abertura de inscrições para seleção de acadêmicos da UFSM para Bolsa de Extensão Universitária, conforme Resolução 01/2013.</w:t>
      </w:r>
    </w:p>
    <w:p w:rsidR="00754926" w:rsidRDefault="00754926">
      <w:pPr>
        <w:pStyle w:val="Standard"/>
        <w:spacing w:line="360" w:lineRule="auto"/>
        <w:jc w:val="both"/>
      </w:pPr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1. CRONOGRAMA</w:t>
      </w:r>
    </w:p>
    <w:tbl>
      <w:tblPr>
        <w:tblW w:w="8815" w:type="dxa"/>
        <w:tblInd w:w="-1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5"/>
        <w:gridCol w:w="3310"/>
      </w:tblGrid>
      <w:tr w:rsidR="00754926">
        <w:tblPrEx>
          <w:tblCellMar>
            <w:top w:w="0" w:type="dxa"/>
            <w:bottom w:w="0" w:type="dxa"/>
          </w:tblCellMar>
        </w:tblPrEx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3965B7">
            <w:pPr>
              <w:pStyle w:val="Standard"/>
              <w:spacing w:line="360" w:lineRule="auto"/>
              <w:jc w:val="center"/>
            </w:pPr>
            <w:r>
              <w:rPr>
                <w:b/>
              </w:rPr>
              <w:t>ATIVIDADE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3965B7">
            <w:pPr>
              <w:pStyle w:val="Standard"/>
              <w:spacing w:line="360" w:lineRule="auto"/>
              <w:jc w:val="center"/>
            </w:pPr>
            <w:r>
              <w:rPr>
                <w:b/>
              </w:rPr>
              <w:t>PERÍODO</w:t>
            </w:r>
          </w:p>
        </w:tc>
      </w:tr>
      <w:tr w:rsidR="00754926">
        <w:tblPrEx>
          <w:tblCellMar>
            <w:top w:w="0" w:type="dxa"/>
            <w:bottom w:w="0" w:type="dxa"/>
          </w:tblCellMar>
        </w:tblPrEx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3965B7">
            <w:pPr>
              <w:pStyle w:val="Standard"/>
              <w:spacing w:line="360" w:lineRule="auto"/>
              <w:jc w:val="both"/>
            </w:pPr>
            <w:r>
              <w:t>Lançamento Chamada Pública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Pr="00FE205A" w:rsidRDefault="00835B47">
            <w:pPr>
              <w:pStyle w:val="Standard"/>
              <w:spacing w:line="360" w:lineRule="auto"/>
              <w:jc w:val="both"/>
              <w:rPr>
                <w:color w:val="FF0000"/>
              </w:rPr>
            </w:pPr>
            <w:r w:rsidRPr="00FE205A">
              <w:rPr>
                <w:color w:val="FF0000"/>
              </w:rPr>
              <w:t>20/05/2022</w:t>
            </w:r>
          </w:p>
        </w:tc>
      </w:tr>
      <w:tr w:rsidR="00754926">
        <w:tblPrEx>
          <w:tblCellMar>
            <w:top w:w="0" w:type="dxa"/>
            <w:bottom w:w="0" w:type="dxa"/>
          </w:tblCellMar>
        </w:tblPrEx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3965B7">
            <w:pPr>
              <w:pStyle w:val="Standard"/>
              <w:spacing w:line="360" w:lineRule="auto"/>
              <w:jc w:val="both"/>
            </w:pPr>
            <w:r>
              <w:t>Inscrição de candidatos (as)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Pr="00FE205A" w:rsidRDefault="00835B47">
            <w:pPr>
              <w:pStyle w:val="Standard"/>
              <w:spacing w:line="360" w:lineRule="auto"/>
              <w:jc w:val="both"/>
              <w:rPr>
                <w:color w:val="FF0000"/>
              </w:rPr>
            </w:pPr>
            <w:r w:rsidRPr="00FE205A">
              <w:rPr>
                <w:color w:val="FF0000"/>
              </w:rPr>
              <w:t>23/05/2022 a 24/05/2022</w:t>
            </w:r>
          </w:p>
        </w:tc>
      </w:tr>
      <w:tr w:rsidR="00754926">
        <w:tblPrEx>
          <w:tblCellMar>
            <w:top w:w="0" w:type="dxa"/>
            <w:bottom w:w="0" w:type="dxa"/>
          </w:tblCellMar>
        </w:tblPrEx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3965B7">
            <w:pPr>
              <w:pStyle w:val="Standard"/>
              <w:spacing w:line="360" w:lineRule="auto"/>
              <w:jc w:val="both"/>
            </w:pPr>
            <w:r>
              <w:t xml:space="preserve">Avaliação de </w:t>
            </w:r>
            <w:proofErr w:type="gramStart"/>
            <w:r>
              <w:t>candidatos(</w:t>
            </w:r>
            <w:proofErr w:type="gramEnd"/>
            <w:r>
              <w:t>as)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Pr="00FE205A" w:rsidRDefault="00FE205A">
            <w:pPr>
              <w:pStyle w:val="Standard"/>
              <w:spacing w:line="360" w:lineRule="auto"/>
              <w:jc w:val="both"/>
              <w:rPr>
                <w:color w:val="FF0000"/>
              </w:rPr>
            </w:pPr>
            <w:r w:rsidRPr="00FE205A">
              <w:rPr>
                <w:color w:val="FF0000"/>
              </w:rPr>
              <w:t>26/05/2022</w:t>
            </w:r>
          </w:p>
        </w:tc>
      </w:tr>
      <w:tr w:rsidR="00754926">
        <w:tblPrEx>
          <w:tblCellMar>
            <w:top w:w="0" w:type="dxa"/>
            <w:bottom w:w="0" w:type="dxa"/>
          </w:tblCellMar>
        </w:tblPrEx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3965B7">
            <w:pPr>
              <w:pStyle w:val="Standard"/>
              <w:spacing w:line="360" w:lineRule="auto"/>
              <w:jc w:val="both"/>
            </w:pPr>
            <w:r>
              <w:t>Divulgação resultado preliminar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Pr="00FE205A" w:rsidRDefault="00FE205A">
            <w:pPr>
              <w:pStyle w:val="Standard"/>
              <w:spacing w:line="360" w:lineRule="auto"/>
              <w:jc w:val="both"/>
              <w:rPr>
                <w:color w:val="FF0000"/>
              </w:rPr>
            </w:pPr>
            <w:r w:rsidRPr="00FE205A">
              <w:rPr>
                <w:color w:val="FF0000"/>
              </w:rPr>
              <w:t>26/05/2022</w:t>
            </w:r>
          </w:p>
        </w:tc>
      </w:tr>
      <w:tr w:rsidR="00754926">
        <w:tblPrEx>
          <w:tblCellMar>
            <w:top w:w="0" w:type="dxa"/>
            <w:bottom w:w="0" w:type="dxa"/>
          </w:tblCellMar>
        </w:tblPrEx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3965B7">
            <w:pPr>
              <w:pStyle w:val="Standard"/>
              <w:spacing w:line="360" w:lineRule="auto"/>
              <w:jc w:val="both"/>
            </w:pPr>
            <w:r>
              <w:t>Período de Recursos contra resultado Preliminar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Pr="00FE205A" w:rsidRDefault="00FE205A">
            <w:pPr>
              <w:pStyle w:val="Standard"/>
              <w:spacing w:line="360" w:lineRule="auto"/>
              <w:jc w:val="both"/>
              <w:rPr>
                <w:color w:val="FF0000"/>
              </w:rPr>
            </w:pPr>
            <w:r w:rsidRPr="00FE205A">
              <w:rPr>
                <w:color w:val="FF0000"/>
              </w:rPr>
              <w:t>2705/2022</w:t>
            </w:r>
          </w:p>
        </w:tc>
      </w:tr>
      <w:tr w:rsidR="00754926">
        <w:tblPrEx>
          <w:tblCellMar>
            <w:top w:w="0" w:type="dxa"/>
            <w:bottom w:w="0" w:type="dxa"/>
          </w:tblCellMar>
        </w:tblPrEx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3965B7">
            <w:pPr>
              <w:pStyle w:val="Standard"/>
              <w:spacing w:line="360" w:lineRule="auto"/>
              <w:jc w:val="both"/>
            </w:pPr>
            <w:r>
              <w:t>Análise Recursos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Pr="00FE205A" w:rsidRDefault="00FE205A">
            <w:pPr>
              <w:pStyle w:val="Standard"/>
              <w:spacing w:line="360" w:lineRule="auto"/>
              <w:jc w:val="both"/>
              <w:rPr>
                <w:color w:val="FF0000"/>
              </w:rPr>
            </w:pPr>
            <w:r w:rsidRPr="00FE205A">
              <w:rPr>
                <w:color w:val="FF0000"/>
              </w:rPr>
              <w:t>28/05/2022</w:t>
            </w:r>
          </w:p>
        </w:tc>
      </w:tr>
      <w:tr w:rsidR="00754926">
        <w:tblPrEx>
          <w:tblCellMar>
            <w:top w:w="0" w:type="dxa"/>
            <w:bottom w:w="0" w:type="dxa"/>
          </w:tblCellMar>
        </w:tblPrEx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3965B7">
            <w:pPr>
              <w:pStyle w:val="Standard"/>
              <w:spacing w:line="360" w:lineRule="auto"/>
              <w:jc w:val="both"/>
            </w:pPr>
            <w:r>
              <w:t>Divulgação do Resultado Final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Pr="00FE205A" w:rsidRDefault="00FE205A">
            <w:pPr>
              <w:pStyle w:val="Standard"/>
              <w:spacing w:line="360" w:lineRule="auto"/>
              <w:jc w:val="both"/>
              <w:rPr>
                <w:color w:val="FF0000"/>
              </w:rPr>
            </w:pPr>
            <w:r w:rsidRPr="00FE205A">
              <w:rPr>
                <w:color w:val="FF0000"/>
              </w:rPr>
              <w:t>30/05/2022</w:t>
            </w:r>
          </w:p>
        </w:tc>
      </w:tr>
    </w:tbl>
    <w:p w:rsidR="00754926" w:rsidRDefault="00754926">
      <w:pPr>
        <w:pStyle w:val="Standard"/>
        <w:spacing w:line="360" w:lineRule="auto"/>
        <w:jc w:val="both"/>
      </w:pPr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2. DAS INSCRIÇÕES</w:t>
      </w:r>
    </w:p>
    <w:p w:rsidR="00754926" w:rsidRDefault="003965B7">
      <w:pPr>
        <w:pStyle w:val="Standard"/>
        <w:spacing w:line="360" w:lineRule="auto"/>
        <w:jc w:val="both"/>
      </w:pPr>
      <w:proofErr w:type="gramStart"/>
      <w:r>
        <w:rPr>
          <w:b/>
        </w:rPr>
        <w:t>2.1</w:t>
      </w:r>
      <w:r>
        <w:t xml:space="preserve"> Período</w:t>
      </w:r>
      <w:proofErr w:type="gramEnd"/>
      <w:r>
        <w:t xml:space="preserve">: </w:t>
      </w:r>
      <w:r w:rsidR="00835B47">
        <w:rPr>
          <w:color w:val="FF0000"/>
        </w:rPr>
        <w:t>23/05</w:t>
      </w:r>
      <w:r>
        <w:rPr>
          <w:color w:val="FF0000"/>
        </w:rPr>
        <w:t>/</w:t>
      </w:r>
      <w:r>
        <w:t xml:space="preserve">2022 a </w:t>
      </w:r>
      <w:r w:rsidR="00835B47">
        <w:rPr>
          <w:color w:val="FF0000"/>
        </w:rPr>
        <w:t>24/05</w:t>
      </w:r>
      <w:r>
        <w:rPr>
          <w:color w:val="FF0000"/>
        </w:rPr>
        <w:t>/</w:t>
      </w:r>
      <w:r>
        <w:t>2022</w:t>
      </w:r>
    </w:p>
    <w:p w:rsidR="00754926" w:rsidRDefault="003965B7">
      <w:pPr>
        <w:pStyle w:val="Standard"/>
        <w:spacing w:line="360" w:lineRule="auto"/>
        <w:jc w:val="both"/>
      </w:pPr>
      <w:proofErr w:type="gramStart"/>
      <w:r>
        <w:rPr>
          <w:b/>
        </w:rPr>
        <w:t>2.2</w:t>
      </w:r>
      <w:r>
        <w:t xml:space="preserve"> Horário</w:t>
      </w:r>
      <w:proofErr w:type="gramEnd"/>
      <w:r>
        <w:t xml:space="preserve">: </w:t>
      </w:r>
      <w:r w:rsidR="00835B47">
        <w:t xml:space="preserve">9 </w:t>
      </w:r>
      <w:r>
        <w:t xml:space="preserve">h às </w:t>
      </w:r>
      <w:r w:rsidR="00835B47">
        <w:rPr>
          <w:color w:val="FF0000"/>
        </w:rPr>
        <w:t xml:space="preserve">11 </w:t>
      </w:r>
      <w:r w:rsidR="00835B47">
        <w:t xml:space="preserve">h e das 13:30 </w:t>
      </w:r>
      <w:r>
        <w:t xml:space="preserve">h às </w:t>
      </w:r>
      <w:r w:rsidR="00835B47">
        <w:rPr>
          <w:color w:val="FF0000"/>
        </w:rPr>
        <w:t>17</w:t>
      </w:r>
      <w:r>
        <w:t>h</w:t>
      </w:r>
    </w:p>
    <w:p w:rsidR="00754926" w:rsidRDefault="003965B7">
      <w:pPr>
        <w:pStyle w:val="Standard"/>
        <w:spacing w:line="360" w:lineRule="auto"/>
        <w:jc w:val="both"/>
      </w:pPr>
      <w:proofErr w:type="gramStart"/>
      <w:r>
        <w:rPr>
          <w:b/>
        </w:rPr>
        <w:t>2.3</w:t>
      </w:r>
      <w:r>
        <w:t xml:space="preserve"> Local</w:t>
      </w:r>
      <w:proofErr w:type="gramEnd"/>
      <w:r>
        <w:t xml:space="preserve">: </w:t>
      </w:r>
      <w:r w:rsidR="00835B47">
        <w:rPr>
          <w:color w:val="FF0000"/>
        </w:rPr>
        <w:t>Sala 59, bloco de apoio 4 ou por e-mail (breunig@ufsm.br)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2.4</w:t>
      </w:r>
      <w:r>
        <w:t xml:space="preserve"> Documento Obrigatório: Ficha de Cadastro de Bolsista</w:t>
      </w:r>
    </w:p>
    <w:p w:rsidR="00754926" w:rsidRDefault="00754926">
      <w:pPr>
        <w:pStyle w:val="Standard"/>
        <w:spacing w:line="360" w:lineRule="auto"/>
        <w:jc w:val="both"/>
        <w:rPr>
          <w:b/>
        </w:rPr>
      </w:pPr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3. DO PROCESSO SELETIVO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3.1</w:t>
      </w:r>
      <w:r>
        <w:t xml:space="preserve"> A seleção será realizada conforme segue: </w:t>
      </w:r>
    </w:p>
    <w:p w:rsidR="00754926" w:rsidRDefault="003965B7">
      <w:pPr>
        <w:pStyle w:val="Standard"/>
        <w:spacing w:line="360" w:lineRule="auto"/>
        <w:jc w:val="both"/>
      </w:pPr>
      <w:proofErr w:type="gramStart"/>
      <w:r>
        <w:rPr>
          <w:b/>
          <w:color w:val="FF0000"/>
        </w:rPr>
        <w:t>3.1.1</w:t>
      </w:r>
      <w:r>
        <w:rPr>
          <w:color w:val="FF0000"/>
        </w:rPr>
        <w:t xml:space="preserve"> Entrevist</w:t>
      </w:r>
      <w:r>
        <w:rPr>
          <w:color w:val="FF0000"/>
        </w:rPr>
        <w:t>a</w:t>
      </w:r>
      <w:proofErr w:type="gramEnd"/>
      <w:r>
        <w:rPr>
          <w:color w:val="FF0000"/>
        </w:rPr>
        <w:t xml:space="preserve"> individual realizada com candidatos</w:t>
      </w:r>
      <w:r w:rsidR="00FE205A">
        <w:rPr>
          <w:color w:val="FF0000"/>
        </w:rPr>
        <w:t xml:space="preserve"> </w:t>
      </w:r>
      <w:r>
        <w:rPr>
          <w:color w:val="FF0000"/>
        </w:rPr>
        <w:t>(as), na qual será avaliado se as competências e habilidades dos mesmos são compatíveis para execução das atividades propostas, bem como as experiências em atividades relacionadas à temática do projeto.</w:t>
      </w:r>
      <w:r w:rsidR="00FE205A">
        <w:rPr>
          <w:color w:val="FF0000"/>
        </w:rPr>
        <w:t xml:space="preserve"> Ainda, serão considerados o histórico escolar e a experiência do candidato. </w:t>
      </w:r>
    </w:p>
    <w:p w:rsidR="00754926" w:rsidRDefault="003965B7">
      <w:pPr>
        <w:pStyle w:val="Standard"/>
        <w:spacing w:line="360" w:lineRule="auto"/>
        <w:jc w:val="both"/>
      </w:pPr>
      <w:r>
        <w:rPr>
          <w:color w:val="FF0000"/>
        </w:rPr>
        <w:t>Pontuação máxim</w:t>
      </w:r>
      <w:r>
        <w:rPr>
          <w:color w:val="FF0000"/>
        </w:rPr>
        <w:t xml:space="preserve">a </w:t>
      </w:r>
      <w:proofErr w:type="gramStart"/>
      <w:r w:rsidR="00FE205A">
        <w:rPr>
          <w:color w:val="FF0000"/>
        </w:rPr>
        <w:t>10.</w:t>
      </w:r>
      <w:r>
        <w:rPr>
          <w:color w:val="FF0000"/>
        </w:rPr>
        <w:t>.</w:t>
      </w:r>
      <w:proofErr w:type="gramEnd"/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3.1.2</w:t>
      </w:r>
      <w:r>
        <w:t xml:space="preserve"> Serão </w:t>
      </w:r>
      <w:proofErr w:type="gramStart"/>
      <w:r>
        <w:t>aprovados(</w:t>
      </w:r>
      <w:proofErr w:type="gramEnd"/>
      <w:r>
        <w:t>as) os(as) candidatos(as) que obtiverem nota final igual ou superior a</w:t>
      </w:r>
      <w:r w:rsidR="00835B47">
        <w:rPr>
          <w:color w:val="FF0000"/>
        </w:rPr>
        <w:t xml:space="preserve"> </w:t>
      </w:r>
      <w:r w:rsidR="00835B47">
        <w:rPr>
          <w:color w:val="FF0000"/>
        </w:rPr>
        <w:lastRenderedPageBreak/>
        <w:t>7</w:t>
      </w:r>
      <w:r w:rsidR="00FE205A">
        <w:rPr>
          <w:color w:val="FF0000"/>
        </w:rPr>
        <w:t>,0</w:t>
      </w:r>
      <w:r>
        <w:rPr>
          <w:color w:val="FF0000"/>
        </w:rPr>
        <w:t xml:space="preserve">, </w:t>
      </w:r>
      <w:r w:rsidR="00FE205A">
        <w:rPr>
          <w:color w:val="FF0000"/>
        </w:rPr>
        <w:t>respeitando o limite máximo de 10</w:t>
      </w:r>
      <w:r>
        <w:rPr>
          <w:color w:val="FF0000"/>
        </w:rPr>
        <w:t xml:space="preserve">,0. </w:t>
      </w:r>
      <w:proofErr w:type="gramStart"/>
      <w:r>
        <w:t>Os(</w:t>
      </w:r>
      <w:proofErr w:type="gramEnd"/>
      <w:r>
        <w:t>as) demais candidatos(as) serão considerados(as) reprovados(as).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3.1.3</w:t>
      </w:r>
      <w:r>
        <w:rPr>
          <w:b/>
          <w:color w:val="FF0000"/>
        </w:rPr>
        <w:t xml:space="preserve"> </w:t>
      </w:r>
      <w:proofErr w:type="gramStart"/>
      <w:r>
        <w:t>Candidatos(</w:t>
      </w:r>
      <w:proofErr w:type="gramEnd"/>
      <w:r>
        <w:t>as) aprovados(as) serão classificados(as) na ordem decrescente das notas finais obtidas.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3.2</w:t>
      </w:r>
      <w:r>
        <w:t xml:space="preserve"> A seleção será válida para o período de </w:t>
      </w:r>
      <w:r w:rsidR="00835B47">
        <w:rPr>
          <w:color w:val="FF0000"/>
        </w:rPr>
        <w:t>6 meses</w:t>
      </w:r>
      <w:r>
        <w:rPr>
          <w:color w:val="FF0000"/>
        </w:rPr>
        <w:t>.</w:t>
      </w:r>
    </w:p>
    <w:p w:rsidR="00754926" w:rsidRDefault="00754926">
      <w:pPr>
        <w:pStyle w:val="Standard"/>
        <w:spacing w:line="360" w:lineRule="auto"/>
        <w:jc w:val="both"/>
        <w:rPr>
          <w:color w:val="FF0000"/>
        </w:rPr>
      </w:pPr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4. DA BOLSA E DAS VAGAS</w:t>
      </w:r>
    </w:p>
    <w:p w:rsidR="00754926" w:rsidRDefault="003965B7">
      <w:pPr>
        <w:pStyle w:val="Standard"/>
        <w:spacing w:line="360" w:lineRule="auto"/>
        <w:jc w:val="both"/>
      </w:pPr>
      <w:r>
        <w:t xml:space="preserve">A bolsa, cujo valor será de R$ 400,00 mensais, terá duração de </w:t>
      </w:r>
      <w:r>
        <w:rPr>
          <w:color w:val="FF0000"/>
        </w:rPr>
        <w:t xml:space="preserve">até </w:t>
      </w:r>
      <w:r w:rsidR="00835B47">
        <w:rPr>
          <w:color w:val="FF0000"/>
        </w:rPr>
        <w:t>sete</w:t>
      </w:r>
      <w:r>
        <w:rPr>
          <w:color w:val="FF0000"/>
        </w:rPr>
        <w:t xml:space="preserve"> meses</w:t>
      </w:r>
      <w:r>
        <w:t xml:space="preserve">, </w:t>
      </w:r>
      <w:r w:rsidR="00835B47">
        <w:t xml:space="preserve">a partir de 01/06/2022. </w:t>
      </w:r>
    </w:p>
    <w:p w:rsidR="00754926" w:rsidRDefault="00754926">
      <w:pPr>
        <w:pStyle w:val="Standard"/>
        <w:spacing w:line="360" w:lineRule="auto"/>
        <w:jc w:val="both"/>
        <w:rPr>
          <w:b/>
        </w:rPr>
      </w:pPr>
    </w:p>
    <w:tbl>
      <w:tblPr>
        <w:tblW w:w="88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1298"/>
        <w:gridCol w:w="2234"/>
        <w:gridCol w:w="2397"/>
        <w:gridCol w:w="2120"/>
      </w:tblGrid>
      <w:tr w:rsidR="00754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3965B7">
            <w:pPr>
              <w:pStyle w:val="Standard"/>
              <w:spacing w:line="360" w:lineRule="auto"/>
              <w:jc w:val="center"/>
            </w:pPr>
            <w:r>
              <w:rPr>
                <w:b/>
              </w:rPr>
              <w:t>Vagas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3965B7">
            <w:pPr>
              <w:pStyle w:val="Standard"/>
              <w:spacing w:line="360" w:lineRule="auto"/>
              <w:jc w:val="center"/>
            </w:pPr>
            <w:r>
              <w:rPr>
                <w:b/>
              </w:rPr>
              <w:t>Nº Projeto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3965B7">
            <w:pPr>
              <w:pStyle w:val="Standard"/>
              <w:spacing w:line="360" w:lineRule="auto"/>
              <w:jc w:val="center"/>
            </w:pPr>
            <w:r>
              <w:rPr>
                <w:b/>
              </w:rPr>
              <w:t>Nome Projeto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3965B7">
            <w:pPr>
              <w:pStyle w:val="Standard"/>
              <w:spacing w:line="360" w:lineRule="auto"/>
              <w:jc w:val="center"/>
            </w:pPr>
            <w:r>
              <w:rPr>
                <w:b/>
              </w:rPr>
              <w:t>Área de atuação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3965B7">
            <w:pPr>
              <w:pStyle w:val="Standard"/>
              <w:spacing w:line="360" w:lineRule="auto"/>
              <w:jc w:val="center"/>
            </w:pPr>
            <w:r>
              <w:rPr>
                <w:b/>
              </w:rPr>
              <w:t>Período da Bolsa</w:t>
            </w:r>
          </w:p>
        </w:tc>
      </w:tr>
      <w:tr w:rsidR="00754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3965B7">
            <w:pPr>
              <w:pStyle w:val="Standard"/>
              <w:spacing w:line="360" w:lineRule="auto"/>
              <w:jc w:val="center"/>
            </w:pPr>
            <w:r>
              <w:t>01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835B47">
            <w:pPr>
              <w:pStyle w:val="Standard"/>
              <w:spacing w:line="360" w:lineRule="auto"/>
              <w:jc w:val="center"/>
            </w:pPr>
            <w:r>
              <w:rPr>
                <w:rFonts w:ascii="Helvetica" w:hAnsi="Helvetica"/>
                <w:color w:val="000000"/>
              </w:rPr>
              <w:t>055326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835B47">
            <w:pPr>
              <w:pStyle w:val="Standard"/>
              <w:spacing w:line="360" w:lineRule="auto"/>
              <w:jc w:val="center"/>
              <w:rPr>
                <w:color w:val="FF0000"/>
              </w:rPr>
            </w:pPr>
            <w:r>
              <w:rPr>
                <w:rFonts w:ascii="Helvetica" w:hAnsi="Helvetica"/>
                <w:color w:val="000000"/>
              </w:rPr>
              <w:t>OVO NO ALVO – CIÊNCIA EM PRÁTICA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835B47">
            <w:pPr>
              <w:pStyle w:val="Standard"/>
              <w:spacing w:line="360" w:lineRule="auto"/>
              <w:jc w:val="center"/>
            </w:pPr>
            <w:r>
              <w:rPr>
                <w:color w:val="FF0000"/>
              </w:rPr>
              <w:t>Geociências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835B47">
            <w:pPr>
              <w:pStyle w:val="Standard"/>
              <w:spacing w:line="360" w:lineRule="auto"/>
              <w:jc w:val="center"/>
              <w:rPr>
                <w:color w:val="FF0000"/>
              </w:rPr>
            </w:pPr>
            <w:r>
              <w:t>01/06/2022 até 31/01/2023.</w:t>
            </w:r>
          </w:p>
        </w:tc>
      </w:tr>
      <w:tr w:rsidR="00754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  <w:rPr>
                <w:color w:val="FF0000"/>
              </w:rPr>
            </w:pPr>
          </w:p>
        </w:tc>
      </w:tr>
      <w:tr w:rsidR="00754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  <w:rPr>
                <w:color w:val="FF0000"/>
              </w:rPr>
            </w:pPr>
          </w:p>
        </w:tc>
      </w:tr>
      <w:tr w:rsidR="00754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  <w:rPr>
                <w:color w:val="FF0000"/>
              </w:rPr>
            </w:pPr>
          </w:p>
        </w:tc>
      </w:tr>
      <w:tr w:rsidR="007549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926" w:rsidRDefault="00754926">
            <w:pPr>
              <w:pStyle w:val="Standard"/>
              <w:spacing w:line="360" w:lineRule="auto"/>
              <w:jc w:val="center"/>
            </w:pPr>
          </w:p>
        </w:tc>
      </w:tr>
    </w:tbl>
    <w:p w:rsidR="00754926" w:rsidRDefault="00754926">
      <w:pPr>
        <w:pStyle w:val="Standard"/>
        <w:spacing w:line="360" w:lineRule="auto"/>
        <w:jc w:val="both"/>
      </w:pPr>
    </w:p>
    <w:p w:rsidR="00754926" w:rsidRDefault="003965B7">
      <w:pPr>
        <w:pStyle w:val="Standard"/>
        <w:spacing w:line="360" w:lineRule="auto"/>
        <w:jc w:val="both"/>
      </w:pPr>
      <w:r>
        <w:rPr>
          <w:b/>
          <w:color w:val="00000A"/>
        </w:rPr>
        <w:t>5. DO BOLSISTA/ESTUDANTE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  <w:color w:val="00000A"/>
        </w:rPr>
        <w:t xml:space="preserve">5.1 </w:t>
      </w:r>
      <w:r>
        <w:rPr>
          <w:color w:val="00000A"/>
        </w:rPr>
        <w:t xml:space="preserve">São requisitos exigidos </w:t>
      </w:r>
      <w:proofErr w:type="gramStart"/>
      <w:r>
        <w:rPr>
          <w:color w:val="00000A"/>
        </w:rPr>
        <w:t>do(</w:t>
      </w:r>
      <w:proofErr w:type="gramEnd"/>
      <w:r>
        <w:rPr>
          <w:color w:val="00000A"/>
        </w:rPr>
        <w:t>a) estudante para o recebimento da bolsa: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  <w:color w:val="00000A"/>
        </w:rPr>
        <w:t xml:space="preserve">5.1.1 </w:t>
      </w:r>
      <w:r>
        <w:rPr>
          <w:color w:val="00000A"/>
        </w:rPr>
        <w:t xml:space="preserve">Estar regularmente </w:t>
      </w:r>
      <w:proofErr w:type="gramStart"/>
      <w:r>
        <w:rPr>
          <w:color w:val="00000A"/>
        </w:rPr>
        <w:t>matriculado(</w:t>
      </w:r>
      <w:proofErr w:type="gramEnd"/>
      <w:r>
        <w:rPr>
          <w:color w:val="00000A"/>
        </w:rPr>
        <w:t>a) na Universidade Federal de Santa Maria no ensino médio, técnico, tecnológico ou superior (graduação- licenciatura, bacharelado e tecnólogos) até o período final de vigência da bolsa.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  <w:color w:val="00000A"/>
        </w:rPr>
        <w:t>5.1.2</w:t>
      </w:r>
      <w:r>
        <w:rPr>
          <w:b/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 xml:space="preserve">Ter sido </w:t>
      </w:r>
      <w:proofErr w:type="gramStart"/>
      <w:r>
        <w:rPr>
          <w:color w:val="00000A"/>
          <w:shd w:val="clear" w:color="auto" w:fill="FFFFFF"/>
        </w:rPr>
        <w:t>aprovado(</w:t>
      </w:r>
      <w:proofErr w:type="gramEnd"/>
      <w:r>
        <w:rPr>
          <w:color w:val="00000A"/>
          <w:shd w:val="clear" w:color="auto" w:fill="FFFFFF"/>
        </w:rPr>
        <w:t>a) em seleção pública realizada p</w:t>
      </w:r>
      <w:r>
        <w:rPr>
          <w:color w:val="00000A"/>
          <w:shd w:val="clear" w:color="auto" w:fill="FFFFFF"/>
        </w:rPr>
        <w:t>or coordenador(a) do projeto mediante edital (modelo disponibilizado no Anexo D), em conformidade com a Resolução N. 001/2013 da UFSM.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  <w:color w:val="00000A"/>
          <w:shd w:val="clear" w:color="auto" w:fill="FFFFFF"/>
        </w:rPr>
        <w:t xml:space="preserve">5.1.3 </w:t>
      </w:r>
      <w:r>
        <w:rPr>
          <w:color w:val="00000A"/>
          <w:shd w:val="clear" w:color="auto" w:fill="FFFFFF"/>
        </w:rPr>
        <w:t xml:space="preserve">Estar </w:t>
      </w:r>
      <w:proofErr w:type="gramStart"/>
      <w:r>
        <w:rPr>
          <w:color w:val="00000A"/>
          <w:shd w:val="clear" w:color="auto" w:fill="FFFFFF"/>
        </w:rPr>
        <w:t>registrado(</w:t>
      </w:r>
      <w:proofErr w:type="gramEnd"/>
      <w:r>
        <w:rPr>
          <w:color w:val="00000A"/>
          <w:shd w:val="clear" w:color="auto" w:fill="FFFFFF"/>
        </w:rPr>
        <w:t>a) no projeto de extensão vigente, na categoria de “participante’’ ou “colaborador” em período con</w:t>
      </w:r>
      <w:r>
        <w:rPr>
          <w:color w:val="00000A"/>
          <w:shd w:val="clear" w:color="auto" w:fill="FFFFFF"/>
        </w:rPr>
        <w:t>comitante ao do pagamento das bolsas, sendo facultada a existência de outras participações em períodos disti</w:t>
      </w:r>
      <w:r>
        <w:rPr>
          <w:shd w:val="clear" w:color="auto" w:fill="FFFFFF"/>
        </w:rPr>
        <w:t>ntos.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  <w:color w:val="00000A"/>
          <w:shd w:val="clear" w:color="auto" w:fill="FFFFFF"/>
        </w:rPr>
        <w:t xml:space="preserve">5.1.4 </w:t>
      </w:r>
      <w:r>
        <w:rPr>
          <w:color w:val="00000A"/>
          <w:shd w:val="clear" w:color="auto" w:fill="FFFFFF"/>
        </w:rPr>
        <w:t>Ter os dados pessoais atualizados (e-mail e telefone) no DERCA, no Portal do Aluno e na Plataforma Lattes.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  <w:color w:val="00000A"/>
          <w:shd w:val="clear" w:color="auto" w:fill="FFFFFF"/>
        </w:rPr>
        <w:t xml:space="preserve">5.1.5 </w:t>
      </w:r>
      <w:r>
        <w:rPr>
          <w:color w:val="00000A"/>
          <w:shd w:val="clear" w:color="auto" w:fill="FFFFFF"/>
        </w:rPr>
        <w:t xml:space="preserve">Possuir </w:t>
      </w:r>
      <w:proofErr w:type="spellStart"/>
      <w:r>
        <w:rPr>
          <w:color w:val="00000A"/>
          <w:shd w:val="clear" w:color="auto" w:fill="FFFFFF"/>
        </w:rPr>
        <w:t>conta-corrente</w:t>
      </w:r>
      <w:proofErr w:type="spellEnd"/>
      <w:r>
        <w:rPr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>pessoal em banco compatível com o sistema da instituição, para viabilizar pagamento da bolsa. Não será permitida conta poupança ou conta conjunta.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  <w:color w:val="00000A"/>
          <w:shd w:val="clear" w:color="auto" w:fill="FFFFFF"/>
        </w:rPr>
        <w:t xml:space="preserve">5.1.6 </w:t>
      </w:r>
      <w:r>
        <w:rPr>
          <w:color w:val="00000A"/>
          <w:shd w:val="clear" w:color="auto" w:fill="FFFFFF"/>
        </w:rPr>
        <w:t xml:space="preserve">Não ter outra bolsa de qualquer natureza, salvo bolsas e benefícios que possuam a </w:t>
      </w:r>
      <w:r>
        <w:rPr>
          <w:color w:val="00000A"/>
          <w:shd w:val="clear" w:color="auto" w:fill="FFFFFF"/>
        </w:rPr>
        <w:lastRenderedPageBreak/>
        <w:t xml:space="preserve">finalidade de </w:t>
      </w:r>
      <w:r>
        <w:rPr>
          <w:color w:val="00000A"/>
          <w:shd w:val="clear" w:color="auto" w:fill="FFFFFF"/>
        </w:rPr>
        <w:t>contribuir para a permanência e a diplomação de estudantes em situação de vulnerabilidade social.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  <w:color w:val="00000A"/>
          <w:shd w:val="clear" w:color="auto" w:fill="FFFFFF"/>
        </w:rPr>
        <w:t xml:space="preserve">5.1.7 </w:t>
      </w:r>
      <w:r>
        <w:rPr>
          <w:color w:val="00000A"/>
          <w:shd w:val="clear" w:color="auto" w:fill="FFFFFF"/>
        </w:rPr>
        <w:t xml:space="preserve">Ter disponibilidade para cumprir as atividades constantes no plano de atividades da bolsa, a ser proposto </w:t>
      </w:r>
      <w:proofErr w:type="gramStart"/>
      <w:r>
        <w:rPr>
          <w:color w:val="00000A"/>
          <w:shd w:val="clear" w:color="auto" w:fill="FFFFFF"/>
        </w:rPr>
        <w:t>pelo(</w:t>
      </w:r>
      <w:proofErr w:type="gramEnd"/>
      <w:r>
        <w:rPr>
          <w:color w:val="00000A"/>
          <w:shd w:val="clear" w:color="auto" w:fill="FFFFFF"/>
        </w:rPr>
        <w:t>a) coordenador(a) no ato da inscrição, e</w:t>
      </w:r>
      <w:r>
        <w:rPr>
          <w:color w:val="00000A"/>
          <w:shd w:val="clear" w:color="auto" w:fill="FFFFFF"/>
        </w:rPr>
        <w:t>m jornada de, no mínimo, 16 (dezesseis) horas semanais e, no máximo, 20 (vinte) horas semanais de atividades.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  <w:color w:val="00000A"/>
          <w:shd w:val="clear" w:color="auto" w:fill="FFFFFF"/>
        </w:rPr>
        <w:t xml:space="preserve">5.1.8 </w:t>
      </w:r>
      <w:r>
        <w:rPr>
          <w:color w:val="00000A"/>
          <w:shd w:val="clear" w:color="auto" w:fill="FFFFFF"/>
        </w:rPr>
        <w:t>Manter as condições de habilitação da indicação no período de vigência da bolsa.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  <w:color w:val="00000A"/>
        </w:rPr>
        <w:t xml:space="preserve">5.1.9 </w:t>
      </w:r>
      <w:r>
        <w:rPr>
          <w:color w:val="00000A"/>
        </w:rPr>
        <w:t xml:space="preserve">Até o dia 31/05/2022 (prazo final para Indicação de </w:t>
      </w:r>
      <w:r>
        <w:rPr>
          <w:color w:val="00000A"/>
        </w:rPr>
        <w:t xml:space="preserve">Bolsistas </w:t>
      </w:r>
      <w:proofErr w:type="gramStart"/>
      <w:r>
        <w:rPr>
          <w:color w:val="00000A"/>
        </w:rPr>
        <w:t>pelo(</w:t>
      </w:r>
      <w:proofErr w:type="gramEnd"/>
      <w:r>
        <w:rPr>
          <w:color w:val="00000A"/>
        </w:rPr>
        <w:t>a) Coordenador(a)), o Termo de Compromisso de Bolsista (Anexo E) deverá ser anexado ao Portal de Projetos (Arquivos - anexar), devidamente preenchido e assinado por ele(a) e pelo(a) coordenador(a) da ação de extensão contemplada.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  <w:color w:val="00000A"/>
          <w:shd w:val="clear" w:color="auto" w:fill="FFFFFF"/>
        </w:rPr>
        <w:t xml:space="preserve">5.2 </w:t>
      </w:r>
      <w:r>
        <w:rPr>
          <w:color w:val="00000A"/>
          <w:shd w:val="clear" w:color="auto" w:fill="FFFFFF"/>
        </w:rPr>
        <w:t>São obr</w:t>
      </w:r>
      <w:r>
        <w:rPr>
          <w:color w:val="00000A"/>
          <w:shd w:val="clear" w:color="auto" w:fill="FFFFFF"/>
        </w:rPr>
        <w:t xml:space="preserve">igações </w:t>
      </w:r>
      <w:proofErr w:type="gramStart"/>
      <w:r>
        <w:rPr>
          <w:color w:val="00000A"/>
          <w:shd w:val="clear" w:color="auto" w:fill="FFFFFF"/>
        </w:rPr>
        <w:t>do(</w:t>
      </w:r>
      <w:proofErr w:type="gramEnd"/>
      <w:r>
        <w:rPr>
          <w:color w:val="00000A"/>
          <w:shd w:val="clear" w:color="auto" w:fill="FFFFFF"/>
        </w:rPr>
        <w:t>a) bolsista: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  <w:color w:val="00000A"/>
          <w:shd w:val="clear" w:color="auto" w:fill="FFFFFF"/>
        </w:rPr>
        <w:t xml:space="preserve">5.2.1 </w:t>
      </w:r>
      <w:r>
        <w:rPr>
          <w:color w:val="00000A"/>
          <w:shd w:val="clear" w:color="auto" w:fill="FFFFFF"/>
        </w:rPr>
        <w:t>Apresentar os resultados preliminares no ano da vigência de sua bolsa e, no ano seguinte, caso permaneça com vínculo acadêmico com a UFSM, os resultados finais do seu projeto durante a JAI, indicando que é ou foi bolsista FIEX</w:t>
      </w:r>
      <w:r>
        <w:rPr>
          <w:color w:val="00000A"/>
          <w:shd w:val="clear" w:color="auto" w:fill="FFFFFF"/>
        </w:rPr>
        <w:t>/UFSM.</w:t>
      </w:r>
    </w:p>
    <w:p w:rsidR="00754926" w:rsidRDefault="003965B7">
      <w:pPr>
        <w:pStyle w:val="Standard"/>
        <w:spacing w:after="120" w:line="360" w:lineRule="auto"/>
        <w:jc w:val="both"/>
      </w:pPr>
      <w:r>
        <w:rPr>
          <w:b/>
          <w:color w:val="00000A"/>
        </w:rPr>
        <w:t xml:space="preserve">5.2.2 </w:t>
      </w:r>
      <w:r>
        <w:rPr>
          <w:color w:val="00000A"/>
        </w:rPr>
        <w:t xml:space="preserve">Participar em alguma das atividades da programação do Salão de Extensão durante a JAI ou do Fórum Regional Permanente de Extensão, além de reuniões/encontros sempre que solicitado pela </w:t>
      </w:r>
      <w:proofErr w:type="spellStart"/>
      <w:r>
        <w:rPr>
          <w:color w:val="00000A"/>
        </w:rPr>
        <w:t>Pró-Reitoria</w:t>
      </w:r>
      <w:proofErr w:type="spellEnd"/>
      <w:r>
        <w:rPr>
          <w:color w:val="00000A"/>
        </w:rPr>
        <w:t xml:space="preserve"> de Extensão/Gabinetes de Projetos.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  <w:color w:val="00000A"/>
        </w:rPr>
        <w:t xml:space="preserve">5.2.3 </w:t>
      </w:r>
      <w:proofErr w:type="gramStart"/>
      <w:r>
        <w:rPr>
          <w:color w:val="00000A"/>
        </w:rPr>
        <w:t>O(</w:t>
      </w:r>
      <w:proofErr w:type="gramEnd"/>
      <w:r>
        <w:rPr>
          <w:color w:val="00000A"/>
        </w:rPr>
        <w:t>a)</w:t>
      </w:r>
      <w:r>
        <w:rPr>
          <w:color w:val="00000A"/>
        </w:rPr>
        <w:t xml:space="preserve"> bolsista, cujo projeto em que participe se enquadre no eixo Direitos Humanos e Justiça, deverá obrigatoriamente participar do Fórum de Direitos Humanos, sendo optativa a participação nas atividades do item 5.2.2.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  <w:color w:val="00000A"/>
        </w:rPr>
        <w:t xml:space="preserve">5.3 </w:t>
      </w:r>
      <w:r>
        <w:rPr>
          <w:color w:val="00000A"/>
        </w:rPr>
        <w:t>O não atendimento aos itens acima menc</w:t>
      </w:r>
      <w:r>
        <w:rPr>
          <w:color w:val="00000A"/>
        </w:rPr>
        <w:t>ionados implicará no cancelamento da bolsa.</w:t>
      </w:r>
    </w:p>
    <w:p w:rsidR="00754926" w:rsidRDefault="00754926">
      <w:pPr>
        <w:pStyle w:val="Standard"/>
        <w:spacing w:line="360" w:lineRule="auto"/>
        <w:jc w:val="both"/>
      </w:pPr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6. DA DIVULGAÇÃO DOS RESULTADOS E CLASSIFICAÇÃO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6.1</w:t>
      </w:r>
      <w:r>
        <w:t xml:space="preserve"> Os resultados serão divulgados </w:t>
      </w:r>
      <w:r w:rsidR="00835B47">
        <w:t xml:space="preserve">no site do LGSR </w:t>
      </w:r>
      <w:r>
        <w:rPr>
          <w:color w:val="FF0000"/>
        </w:rPr>
        <w:t>(</w:t>
      </w:r>
      <w:r w:rsidR="00835B47" w:rsidRPr="00835B47">
        <w:rPr>
          <w:color w:val="FF0000"/>
        </w:rPr>
        <w:t>https://www.ufsm.br/laboratorios/lgsr/</w:t>
      </w:r>
      <w:r>
        <w:rPr>
          <w:color w:val="FF0000"/>
        </w:rPr>
        <w:t>)</w:t>
      </w:r>
      <w:r>
        <w:t>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6.2</w:t>
      </w:r>
      <w:r>
        <w:t xml:space="preserve"> A seleção de bolsista é prerrogativa </w:t>
      </w:r>
      <w:proofErr w:type="gramStart"/>
      <w:r>
        <w:t>do(</w:t>
      </w:r>
      <w:proofErr w:type="gramEnd"/>
      <w:r>
        <w:t>a) Coordenador(a) do P</w:t>
      </w:r>
      <w:r>
        <w:t xml:space="preserve">rojeto e será de sua inteira responsabilidade, respeitando a resolução 01/2013. Cabe ao </w:t>
      </w:r>
      <w:proofErr w:type="gramStart"/>
      <w:r>
        <w:t>coordenador(</w:t>
      </w:r>
      <w:proofErr w:type="gramEnd"/>
      <w:r>
        <w:t>a) do Projeto a definição dos requisitos para seleção de bolsistas, a realização da avaliação e seleção de bolsistas e o  julgamento dos recursos.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6.3</w:t>
      </w:r>
      <w:r>
        <w:t xml:space="preserve"> </w:t>
      </w:r>
      <w:proofErr w:type="gramStart"/>
      <w:r>
        <w:t>Os(</w:t>
      </w:r>
      <w:proofErr w:type="gramEnd"/>
      <w:r>
        <w:t>as</w:t>
      </w:r>
      <w:r>
        <w:t>) candidatos(as) aprovados(as) serão classificados(as) na ordem decrescente das notas finais obtidas.</w:t>
      </w:r>
      <w:r>
        <w:rPr>
          <w:color w:val="FF0000"/>
        </w:rPr>
        <w:t xml:space="preserve"> </w:t>
      </w:r>
      <w:r>
        <w:t>Em caso de empate, serão considerados os seguintes critérios:</w:t>
      </w:r>
    </w:p>
    <w:p w:rsidR="00754926" w:rsidRDefault="003965B7">
      <w:pPr>
        <w:pStyle w:val="Standard"/>
        <w:spacing w:line="360" w:lineRule="auto"/>
        <w:jc w:val="both"/>
      </w:pPr>
      <w:proofErr w:type="gramStart"/>
      <w:r>
        <w:rPr>
          <w:color w:val="FF0000"/>
        </w:rPr>
        <w:t>6.3.1 Análise</w:t>
      </w:r>
      <w:proofErr w:type="gramEnd"/>
      <w:r>
        <w:rPr>
          <w:color w:val="FF0000"/>
        </w:rPr>
        <w:t xml:space="preserve"> dos horários disponíveis para o desenvolvimento das atividades propostas;</w:t>
      </w:r>
    </w:p>
    <w:p w:rsidR="00754926" w:rsidRDefault="003965B7">
      <w:pPr>
        <w:pStyle w:val="Standard"/>
        <w:spacing w:line="360" w:lineRule="auto"/>
        <w:jc w:val="both"/>
      </w:pPr>
      <w:r>
        <w:rPr>
          <w:color w:val="FF0000"/>
        </w:rPr>
        <w:t>6.3</w:t>
      </w:r>
      <w:r>
        <w:rPr>
          <w:color w:val="FF0000"/>
        </w:rPr>
        <w:t>.2 Será dada preferência a estudantes com experiência e atividades relacionadas à temática do projeto.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6.4</w:t>
      </w:r>
      <w:r>
        <w:t xml:space="preserve"> </w:t>
      </w:r>
      <w:proofErr w:type="gramStart"/>
      <w:r>
        <w:t>Os(</w:t>
      </w:r>
      <w:proofErr w:type="gramEnd"/>
      <w:r>
        <w:t xml:space="preserve">as) candidatos(as) aprovados(as) através da divulgação do Resultado Final deverão realizar assinatura de Termo de Compromisso até </w:t>
      </w:r>
      <w:r w:rsidR="00835B47">
        <w:rPr>
          <w:color w:val="FF0000"/>
        </w:rPr>
        <w:t>3</w:t>
      </w:r>
      <w:r>
        <w:rPr>
          <w:color w:val="FF0000"/>
        </w:rPr>
        <w:t xml:space="preserve"> dias úteis</w:t>
      </w:r>
      <w:r>
        <w:t xml:space="preserve"> d</w:t>
      </w:r>
      <w:r>
        <w:t xml:space="preserve">a data de divulgação do resultado diretamente </w:t>
      </w:r>
      <w:r>
        <w:rPr>
          <w:color w:val="FF0000"/>
        </w:rPr>
        <w:t xml:space="preserve">com o Coordenador do Projeto e entregar documento comprobatório </w:t>
      </w:r>
      <w:r>
        <w:rPr>
          <w:color w:val="FF0000"/>
        </w:rPr>
        <w:lastRenderedPageBreak/>
        <w:t>dos dados bancários (banco, agência e conta corrente) que serão utilizados para recebimento da bolsa.</w:t>
      </w:r>
    </w:p>
    <w:p w:rsidR="00754926" w:rsidRDefault="00754926">
      <w:pPr>
        <w:pStyle w:val="Standard"/>
        <w:spacing w:line="360" w:lineRule="auto"/>
        <w:jc w:val="both"/>
      </w:pPr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7. DAS DISPOSIÇÕES GERAIS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7.1</w:t>
      </w:r>
      <w:r>
        <w:t xml:space="preserve"> Os casos omis</w:t>
      </w:r>
      <w:r>
        <w:t xml:space="preserve">sos serão resolvidos </w:t>
      </w:r>
      <w:proofErr w:type="gramStart"/>
      <w:r>
        <w:t>pelos(</w:t>
      </w:r>
      <w:proofErr w:type="gramEnd"/>
      <w:r>
        <w:t xml:space="preserve">as) </w:t>
      </w:r>
      <w:r>
        <w:rPr>
          <w:color w:val="FF0000"/>
        </w:rPr>
        <w:t>Coordenadores(as) dos Projetos</w:t>
      </w:r>
      <w:r>
        <w:t>.</w:t>
      </w:r>
    </w:p>
    <w:p w:rsidR="00754926" w:rsidRDefault="003965B7">
      <w:pPr>
        <w:pStyle w:val="Standard"/>
        <w:spacing w:line="360" w:lineRule="auto"/>
        <w:jc w:val="both"/>
      </w:pPr>
      <w:r>
        <w:rPr>
          <w:b/>
        </w:rPr>
        <w:t>7.2</w:t>
      </w:r>
      <w:r>
        <w:t xml:space="preserve"> Outras informações podem ser obtidas pelo e-mail </w:t>
      </w:r>
      <w:r w:rsidR="00835B47">
        <w:t>breunig@ufsm.br</w:t>
      </w:r>
      <w:hyperlink r:id="rId7" w:history="1"/>
      <w:r>
        <w:t xml:space="preserve"> ou pelo telefone 3220-</w:t>
      </w:r>
      <w:r w:rsidR="00835B47">
        <w:rPr>
          <w:color w:val="FF0000"/>
        </w:rPr>
        <w:t>0683</w:t>
      </w:r>
      <w:r>
        <w:t>.</w:t>
      </w:r>
    </w:p>
    <w:p w:rsidR="00754926" w:rsidRDefault="00754926">
      <w:pPr>
        <w:pStyle w:val="Standard"/>
        <w:spacing w:line="360" w:lineRule="auto"/>
        <w:jc w:val="right"/>
      </w:pPr>
    </w:p>
    <w:p w:rsidR="00754926" w:rsidRDefault="003965B7">
      <w:pPr>
        <w:pStyle w:val="Standard"/>
        <w:spacing w:line="360" w:lineRule="auto"/>
        <w:jc w:val="right"/>
      </w:pPr>
      <w:r>
        <w:t xml:space="preserve">Santa Maria, </w:t>
      </w:r>
      <w:r w:rsidR="00835B47">
        <w:rPr>
          <w:color w:val="FF0000"/>
        </w:rPr>
        <w:t>19</w:t>
      </w:r>
      <w:r>
        <w:t xml:space="preserve"> de </w:t>
      </w:r>
      <w:r w:rsidR="00835B47">
        <w:rPr>
          <w:color w:val="FF0000"/>
        </w:rPr>
        <w:t>maio</w:t>
      </w:r>
      <w:r>
        <w:t xml:space="preserve"> de 2022</w:t>
      </w:r>
    </w:p>
    <w:p w:rsidR="00754926" w:rsidRDefault="00835B47">
      <w:pPr>
        <w:pStyle w:val="Standard"/>
        <w:spacing w:after="120" w:line="240" w:lineRule="auto"/>
        <w:ind w:left="360"/>
        <w:jc w:val="both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1" locked="0" layoutInCell="1" allowOverlap="1" wp14:anchorId="46719583" wp14:editId="0E81A6D9">
            <wp:simplePos x="0" y="0"/>
            <wp:positionH relativeFrom="margin">
              <wp:posOffset>3131185</wp:posOffset>
            </wp:positionH>
            <wp:positionV relativeFrom="paragraph">
              <wp:posOffset>6985</wp:posOffset>
            </wp:positionV>
            <wp:extent cx="2076450" cy="117004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 Fabi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17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5B47" w:rsidRDefault="00835B47">
      <w:pPr>
        <w:pStyle w:val="Standard"/>
        <w:spacing w:after="120" w:line="240" w:lineRule="auto"/>
        <w:jc w:val="right"/>
        <w:rPr>
          <w:color w:val="FF0000"/>
          <w:sz w:val="20"/>
          <w:szCs w:val="20"/>
        </w:rPr>
      </w:pPr>
    </w:p>
    <w:p w:rsidR="00835B47" w:rsidRDefault="00835B47">
      <w:pPr>
        <w:pStyle w:val="Standard"/>
        <w:spacing w:after="120" w:line="240" w:lineRule="auto"/>
        <w:jc w:val="right"/>
        <w:rPr>
          <w:color w:val="FF0000"/>
          <w:sz w:val="20"/>
          <w:szCs w:val="20"/>
        </w:rPr>
      </w:pPr>
    </w:p>
    <w:p w:rsidR="00754926" w:rsidRDefault="00835B47">
      <w:pPr>
        <w:pStyle w:val="Standard"/>
        <w:spacing w:after="120" w:line="240" w:lineRule="auto"/>
        <w:jc w:val="right"/>
      </w:pPr>
      <w:r>
        <w:rPr>
          <w:color w:val="FF0000"/>
          <w:sz w:val="20"/>
          <w:szCs w:val="20"/>
        </w:rPr>
        <w:t>Fábio Marcelo Breunig</w:t>
      </w:r>
      <w:r w:rsidR="003965B7">
        <w:rPr>
          <w:color w:val="FF0000"/>
          <w:sz w:val="20"/>
          <w:szCs w:val="20"/>
        </w:rPr>
        <w:t xml:space="preserve">, </w:t>
      </w:r>
      <w:r>
        <w:rPr>
          <w:color w:val="FF0000"/>
          <w:sz w:val="20"/>
          <w:szCs w:val="20"/>
        </w:rPr>
        <w:t>Professor Associado</w:t>
      </w:r>
      <w:r w:rsidR="003965B7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(SIAPE 1863435)</w:t>
      </w:r>
    </w:p>
    <w:p w:rsidR="00754926" w:rsidRDefault="00754926">
      <w:pPr>
        <w:pStyle w:val="Standard"/>
      </w:pPr>
    </w:p>
    <w:sectPr w:rsidR="0075492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5B7" w:rsidRDefault="003965B7">
      <w:r>
        <w:separator/>
      </w:r>
    </w:p>
  </w:endnote>
  <w:endnote w:type="continuationSeparator" w:id="0">
    <w:p w:rsidR="003965B7" w:rsidRDefault="0039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F0A" w:rsidRDefault="003965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F0A" w:rsidRDefault="003965B7">
    <w:pPr>
      <w:pStyle w:val="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5B7" w:rsidRDefault="003965B7">
      <w:r>
        <w:rPr>
          <w:color w:val="000000"/>
        </w:rPr>
        <w:separator/>
      </w:r>
    </w:p>
  </w:footnote>
  <w:footnote w:type="continuationSeparator" w:id="0">
    <w:p w:rsidR="003965B7" w:rsidRDefault="00396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F0A" w:rsidRDefault="003965B7">
    <w:pPr>
      <w:pStyle w:val="Standard"/>
      <w:spacing w:line="360" w:lineRule="auto"/>
      <w:ind w:left="2160" w:firstLine="720"/>
    </w:pPr>
    <w:r>
      <w:rPr>
        <w:b/>
      </w:rPr>
      <w:t>MINISTÉRIO DA EDUCAÇÃO</w:t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-181051</wp:posOffset>
          </wp:positionH>
          <wp:positionV relativeFrom="paragraph">
            <wp:posOffset>-152247</wp:posOffset>
          </wp:positionV>
          <wp:extent cx="1719712" cy="905438"/>
          <wp:effectExtent l="0" t="0" r="0" b="0"/>
          <wp:wrapSquare wrapText="bothSides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9712" cy="9054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BD1F0A" w:rsidRDefault="003965B7">
    <w:pPr>
      <w:pStyle w:val="Standard"/>
      <w:spacing w:line="360" w:lineRule="auto"/>
      <w:ind w:left="2160" w:firstLine="720"/>
    </w:pPr>
    <w:r>
      <w:rPr>
        <w:b/>
      </w:rPr>
      <w:t>UNIVERSIDADE FEDERAL DE SANTA MARIA</w:t>
    </w:r>
  </w:p>
  <w:p w:rsidR="00BD1F0A" w:rsidRDefault="003965B7">
    <w:pPr>
      <w:pStyle w:val="Standard"/>
      <w:spacing w:line="360" w:lineRule="auto"/>
      <w:ind w:left="2160" w:firstLine="720"/>
    </w:pPr>
    <w:r>
      <w:rPr>
        <w:b/>
      </w:rPr>
      <w:t>PRÓ-REITORIA DE EXTENSÃO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F0A" w:rsidRDefault="003965B7">
    <w:pPr>
      <w:pStyle w:val="Standar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F0A" w:rsidRDefault="003965B7">
    <w:pPr>
      <w:pStyle w:val="Standard"/>
      <w:spacing w:line="360" w:lineRule="auto"/>
      <w:ind w:left="2160" w:firstLine="720"/>
    </w:pPr>
    <w:r>
      <w:rPr>
        <w:b/>
      </w:rPr>
      <w:t>MINISTÉRIO DA EDUCAÇÃO</w:t>
    </w: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-181051</wp:posOffset>
          </wp:positionH>
          <wp:positionV relativeFrom="paragraph">
            <wp:posOffset>-152247</wp:posOffset>
          </wp:positionV>
          <wp:extent cx="1719712" cy="905438"/>
          <wp:effectExtent l="0" t="0" r="0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9712" cy="9054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BD1F0A" w:rsidRDefault="003965B7">
    <w:pPr>
      <w:pStyle w:val="Standard"/>
      <w:spacing w:line="360" w:lineRule="auto"/>
      <w:ind w:left="2160" w:firstLine="720"/>
    </w:pPr>
    <w:r>
      <w:rPr>
        <w:b/>
      </w:rPr>
      <w:t>UNIVERSIDADE FEDERAL DE SANTA MARIA</w:t>
    </w:r>
  </w:p>
  <w:p w:rsidR="00BD1F0A" w:rsidRDefault="003965B7">
    <w:pPr>
      <w:pStyle w:val="Standard"/>
      <w:spacing w:line="360" w:lineRule="auto"/>
      <w:ind w:left="2160" w:firstLine="720"/>
    </w:pPr>
    <w:r>
      <w:rPr>
        <w:b/>
      </w:rPr>
      <w:t>PRÓ-REITORIA DE EXTENSÃO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54926"/>
    <w:rsid w:val="003965B7"/>
    <w:rsid w:val="00750129"/>
    <w:rsid w:val="00754926"/>
    <w:rsid w:val="00835B47"/>
    <w:rsid w:val="00FD6FBE"/>
    <w:rsid w:val="00FE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15BE4-C4B9-47EC-AA9C-2E4C57B2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</w:pPr>
  </w:style>
  <w:style w:type="paragraph" w:styleId="Ttulo1">
    <w:name w:val="heading 1"/>
    <w:basedOn w:val="Normal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character" w:customStyle="1" w:styleId="ListLabel1">
    <w:name w:val="ListLabel 1"/>
    <w:rPr>
      <w:color w:val="FF0000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xtensao@ufsm.b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988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FMB_DELL</dc:creator>
  <cp:lastModifiedBy>X</cp:lastModifiedBy>
  <cp:revision>5</cp:revision>
  <cp:lastPrinted>2022-05-19T11:49:00Z</cp:lastPrinted>
  <dcterms:created xsi:type="dcterms:W3CDTF">2022-05-19T11:48:00Z</dcterms:created>
  <dcterms:modified xsi:type="dcterms:W3CDTF">2022-05-19T11:49:00Z</dcterms:modified>
</cp:coreProperties>
</file>