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ind w:hanging="0" w:start="-142" w:end="-13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</w:p>
    <w:p>
      <w:pPr>
        <w:pStyle w:val="normal1"/>
        <w:widowControl/>
        <w:ind w:hanging="0" w:start="-142" w:end="-13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Programa de Moradia Estudantil UFSM/FW</w:t>
      </w:r>
    </w:p>
    <w:p>
      <w:pPr>
        <w:pStyle w:val="normal1"/>
        <w:widowControl/>
        <w:ind w:hanging="0" w:start="-142" w:end="-13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Ficha de Inscrição - Edital N. 48/2026</w:t>
      </w:r>
    </w:p>
    <w:p>
      <w:pPr>
        <w:pStyle w:val="normal1"/>
        <w:widowControl/>
        <w:ind w:hanging="0" w:start="-142" w:end="-138"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1"/>
        <w:widowControl/>
        <w:ind w:hanging="0" w:start="-142" w:end="-13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 Identificação do(a) estudante</w:t>
      </w:r>
    </w:p>
    <w:tbl>
      <w:tblPr>
        <w:tblStyle w:val="Table1"/>
        <w:tblW w:w="9644" w:type="dxa"/>
        <w:jc w:val="start"/>
        <w:tblInd w:w="-15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4439"/>
        <w:gridCol w:w="5205"/>
      </w:tblGrid>
      <w:tr>
        <w:trPr>
          <w:trHeight w:val="406" w:hRule="atLeast"/>
        </w:trPr>
        <w:tc>
          <w:tcPr>
            <w:tcW w:w="96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57" w:after="0"/>
              <w:ind w:hanging="0" w:start="-142" w:end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Nome:                                                                                             Data Nasc.:     /     /    </w:t>
            </w:r>
          </w:p>
        </w:tc>
      </w:tr>
      <w:tr>
        <w:trPr>
          <w:trHeight w:val="330" w:hRule="atLeast"/>
        </w:trPr>
        <w:tc>
          <w:tcPr>
            <w:tcW w:w="4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57" w:after="0"/>
              <w:ind w:hanging="0" w:start="-142" w:end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Matrícula:</w:t>
            </w:r>
          </w:p>
        </w:tc>
        <w:tc>
          <w:tcPr>
            <w:tcW w:w="5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57" w:after="0"/>
              <w:ind w:hanging="0" w:start="-142" w:end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Curso:</w:t>
            </w:r>
          </w:p>
        </w:tc>
      </w:tr>
      <w:tr>
        <w:trPr>
          <w:trHeight w:val="330" w:hRule="atLeast"/>
        </w:trPr>
        <w:tc>
          <w:tcPr>
            <w:tcW w:w="964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 w:before="57" w:after="0"/>
              <w:ind w:hanging="0" w:start="-142" w:end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Endereço:</w:t>
            </w:r>
          </w:p>
        </w:tc>
      </w:tr>
      <w:tr>
        <w:trPr>
          <w:trHeight w:val="195" w:hRule="atLeast"/>
        </w:trPr>
        <w:tc>
          <w:tcPr>
            <w:tcW w:w="964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57" w:after="0"/>
              <w:ind w:hanging="0" w:start="-142" w:end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Telefone:                                                                E-mail:</w:t>
            </w:r>
          </w:p>
        </w:tc>
      </w:tr>
    </w:tbl>
    <w:p>
      <w:pPr>
        <w:pStyle w:val="normal1"/>
        <w:widowControl/>
        <w:ind w:hanging="0" w:start="-142" w:end="-13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widowControl/>
        <w:ind w:hanging="0" w:start="-142" w:end="-13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Identificação Familiar</w:t>
      </w:r>
    </w:p>
    <w:tbl>
      <w:tblPr>
        <w:tblStyle w:val="Table2"/>
        <w:tblW w:w="9638" w:type="dxa"/>
        <w:jc w:val="start"/>
        <w:tblInd w:w="-15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57" w:after="0"/>
              <w:ind w:hanging="0" w:start="-142" w:end="-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Nome dos pais e/ou responsáveis: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57" w:after="0"/>
              <w:ind w:hanging="0" w:start="-142" w:end="-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57" w:after="0"/>
              <w:ind w:hanging="0" w:start="-142" w:end="-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Endereço: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tabs>
                <w:tab w:val="clear" w:pos="720"/>
                <w:tab w:val="left" w:pos="7080" w:leader="none"/>
              </w:tabs>
              <w:spacing w:lineRule="auto" w:line="360" w:before="57" w:after="0"/>
              <w:ind w:hanging="0" w:start="-142" w:end="-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Município:                                                                                                   UF: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57" w:after="0"/>
              <w:ind w:hanging="0" w:start="-142" w:end="-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Telefone:                                                          </w:t>
            </w:r>
          </w:p>
        </w:tc>
      </w:tr>
    </w:tbl>
    <w:p>
      <w:pPr>
        <w:pStyle w:val="normal1"/>
        <w:ind w:hanging="0" w:start="-142" w:end="-1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ind w:hanging="0" w:start="-142" w:end="-13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 Modalidade da inscrição: ( ) CEU IV        ( ) Auxílio à Moradia</w:t>
      </w:r>
    </w:p>
    <w:p>
      <w:pPr>
        <w:pStyle w:val="normal1"/>
        <w:ind w:hanging="0" w:start="-142" w:end="-13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1"/>
        <w:ind w:hanging="0" w:start="-142" w:end="-13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3.1 Inscrição para a Casa do(a) Estudante Universitário(a) - CEU IV</w:t>
      </w:r>
    </w:p>
    <w:tbl>
      <w:tblPr>
        <w:tblStyle w:val="Table3"/>
        <w:tblW w:w="9675" w:type="dxa"/>
        <w:jc w:val="start"/>
        <w:tblInd w:w="-15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675"/>
      </w:tblGrid>
      <w:tr>
        <w:trPr/>
        <w:tc>
          <w:tcPr>
            <w:tcW w:w="9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/>
              <w:ind w:hanging="0" w:start="-142" w:end="-138"/>
              <w:jc w:val="center"/>
              <w:rPr>
                <w:b/>
                <w:bCs/>
                <w:color w:val="CC0000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CC0000"/>
                <w:sz w:val="24"/>
                <w:szCs w:val="24"/>
              </w:rPr>
              <w:t xml:space="preserve">Para inscrição na CEU IV é necessário </w:t>
            </w:r>
            <w:r>
              <w:rPr>
                <w:b/>
                <w:bCs/>
                <w:color w:val="CC0000"/>
                <w:sz w:val="24"/>
                <w:szCs w:val="24"/>
              </w:rPr>
              <w:t xml:space="preserve">BSE ativo e não provisório </w:t>
            </w:r>
          </w:p>
        </w:tc>
      </w:tr>
      <w:tr>
        <w:trPr/>
        <w:tc>
          <w:tcPr>
            <w:tcW w:w="9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/>
              <w:ind w:hanging="0" w:start="-142" w:end="-13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>Possui deficiência e/ou mobilidade reduzida permanente: ( ) Não ( ) Sim</w:t>
            </w:r>
          </w:p>
        </w:tc>
      </w:tr>
      <w:tr>
        <w:trPr/>
        <w:tc>
          <w:tcPr>
            <w:tcW w:w="9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/>
              <w:ind w:hanging="0" w:start="-142" w:end="-13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>Possui condição de saúde que demanda tratamento contínuo: ( )Não ( )Sim. Qual?</w:t>
            </w:r>
          </w:p>
          <w:p>
            <w:pPr>
              <w:pStyle w:val="normal1"/>
              <w:spacing w:lineRule="auto" w:line="360"/>
              <w:ind w:hanging="0" w:start="-142" w:end="-13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</w:tr>
      <w:tr>
        <w:trPr/>
        <w:tc>
          <w:tcPr>
            <w:tcW w:w="9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/>
              <w:ind w:hanging="0" w:start="-142" w:end="-13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>Demanda a permanência de filho menor de doze anos: ( )Não ( )Sim. Idade:</w:t>
            </w:r>
          </w:p>
        </w:tc>
      </w:tr>
      <w:tr>
        <w:trPr/>
        <w:tc>
          <w:tcPr>
            <w:tcW w:w="9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/>
              <w:ind w:hanging="0" w:start="-142" w:end="-13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>Em caso de emergência, deseja que se contate:</w:t>
            </w:r>
          </w:p>
          <w:p>
            <w:pPr>
              <w:pStyle w:val="normal1"/>
              <w:spacing w:lineRule="auto" w:line="360"/>
              <w:ind w:hanging="0" w:start="-142" w:end="-13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>Nome:                                                                             Telefone:</w:t>
            </w:r>
          </w:p>
          <w:p>
            <w:pPr>
              <w:pStyle w:val="normal1"/>
              <w:spacing w:lineRule="auto" w:line="360"/>
              <w:ind w:hanging="0" w:start="-142" w:end="-13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>Grau de parentesco:</w:t>
            </w:r>
          </w:p>
        </w:tc>
      </w:tr>
      <w:tr>
        <w:trPr/>
        <w:tc>
          <w:tcPr>
            <w:tcW w:w="9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/>
              <w:ind w:hanging="0" w:start="0" w:end="-13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Preferência em morar/dividir apartamento com algum amigo, colega, alguém que já é morador/a da      CEU: ( ) Não ( )Sim. Nome(s):</w:t>
            </w:r>
          </w:p>
          <w:p>
            <w:pPr>
              <w:pStyle w:val="normal1"/>
              <w:spacing w:lineRule="auto" w:line="240"/>
              <w:ind w:hanging="0" w:start="-142" w:end="-13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</w:p>
          <w:p>
            <w:pPr>
              <w:pStyle w:val="normal1"/>
              <w:spacing w:lineRule="auto" w:line="360"/>
              <w:ind w:hanging="0" w:start="0" w:end="-13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i/>
                <w:iCs/>
                <w:color w:val="00000A"/>
                <w:sz w:val="24"/>
                <w:szCs w:val="24"/>
              </w:rPr>
              <w:t xml:space="preserve">A preferência será considerada apenas quando compatível com a disponibilidade de vagas. </w:t>
            </w:r>
          </w:p>
        </w:tc>
      </w:tr>
    </w:tbl>
    <w:p>
      <w:pPr>
        <w:pStyle w:val="normal1"/>
        <w:ind w:hanging="0" w:start="-142" w:end="-13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3.2 Inscrição para o Auxílio à Moradia</w:t>
      </w:r>
    </w:p>
    <w:tbl>
      <w:tblPr>
        <w:tblStyle w:val="Table4"/>
        <w:tblW w:w="9675" w:type="dxa"/>
        <w:jc w:val="start"/>
        <w:tblInd w:w="-15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675"/>
      </w:tblGrid>
      <w:tr>
        <w:trPr/>
        <w:tc>
          <w:tcPr>
            <w:tcW w:w="9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/>
              <w:ind w:hanging="0" w:start="-142" w:end="-138"/>
              <w:rPr>
                <w:b/>
                <w:bCs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 xml:space="preserve">( ) Sou estudante calouro(a) com </w:t>
            </w:r>
            <w:r>
              <w:rPr>
                <w:b/>
                <w:bCs/>
                <w:color w:val="00000A"/>
                <w:sz w:val="24"/>
                <w:szCs w:val="24"/>
              </w:rPr>
              <w:t>BSE solicitado (Auxílio à Moradia provisório)</w:t>
            </w:r>
          </w:p>
          <w:p>
            <w:pPr>
              <w:pStyle w:val="normal1"/>
              <w:spacing w:lineRule="auto" w:line="360"/>
              <w:ind w:hanging="0" w:start="-142" w:end="-138"/>
              <w:rPr>
                <w:b/>
                <w:bCs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 xml:space="preserve">( ) Possuo filho ou dependente legal menor de 12 anos e optei pelo Auxílio à Moradia. </w:t>
            </w:r>
            <w:r>
              <w:rPr>
                <w:b/>
                <w:bCs/>
                <w:color w:val="00000A"/>
                <w:sz w:val="24"/>
                <w:szCs w:val="24"/>
              </w:rPr>
              <w:t xml:space="preserve">  </w:t>
            </w:r>
          </w:p>
        </w:tc>
      </w:tr>
      <w:tr>
        <w:trPr/>
        <w:tc>
          <w:tcPr>
            <w:tcW w:w="9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/>
              <w:ind w:hanging="0" w:start="-142" w:end="-13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A"/>
                <w:sz w:val="24"/>
                <w:szCs w:val="24"/>
              </w:rPr>
              <w:t>Dados bancários: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</w:p>
          <w:p>
            <w:pPr>
              <w:pStyle w:val="normal1"/>
              <w:spacing w:lineRule="auto" w:line="360"/>
              <w:ind w:hanging="0" w:start="-142" w:end="-138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 xml:space="preserve">Banco:                          Agência:                          Conta Corrente: </w:t>
            </w:r>
          </w:p>
        </w:tc>
      </w:tr>
      <w:tr>
        <w:trPr/>
        <w:tc>
          <w:tcPr>
            <w:tcW w:w="9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start="0" w:end="-138"/>
              <w:jc w:val="both"/>
              <w:rPr>
                <w:b/>
                <w:bCs/>
                <w:color w:val="00000A"/>
              </w:rPr>
            </w:pPr>
            <w:r>
              <w:rPr>
                <w:color w:val="00000A"/>
                <w:sz w:val="24"/>
                <w:szCs w:val="24"/>
              </w:rPr>
              <w:t xml:space="preserve">( ) Estou ciente que a inscrição no Auxílio à Moradia provisório está vinculada à solicitação de BSE  no Portal Estudantil. Assim, sendo o BSE deferido, serei chamado(a) para ocupar vaga na CEU IV; sendo o BSE indeferido, cessará o pagamento do Auxílio e não poderei ingressar na Moradia. </w:t>
            </w:r>
            <w:r>
              <w:rPr>
                <w:b/>
                <w:bCs/>
                <w:color w:val="00000A"/>
              </w:rPr>
              <w:t>(Para estudantes calouros com BSE solicitado)</w:t>
            </w:r>
          </w:p>
        </w:tc>
      </w:tr>
    </w:tbl>
    <w:p>
      <w:pPr>
        <w:pStyle w:val="normal1"/>
        <w:spacing w:lineRule="auto" w:line="360"/>
        <w:ind w:hanging="0" w:start="-142" w:end="-1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spacing w:lineRule="auto" w:line="360"/>
        <w:ind w:hanging="0" w:start="-142" w:end="-1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Declaração</w:t>
      </w:r>
    </w:p>
    <w:tbl>
      <w:tblPr>
        <w:tblStyle w:val="Table5"/>
        <w:tblW w:w="9675" w:type="dxa"/>
        <w:jc w:val="start"/>
        <w:tblInd w:w="-15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675"/>
      </w:tblGrid>
      <w:tr>
        <w:trPr/>
        <w:tc>
          <w:tcPr>
            <w:tcW w:w="9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1"/>
              <w:ind w:hanging="0" w:start="0" w:end="-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Declaro que todas as informações prestadas neste formulário são verdadeiras, pelas quais me responsabilizo, e que estou ciente de que informações falsas ocasionarão as medidas administrativas cabíveis. Fico ciente de que o preenchimento desta inscrição não significa a garantia da vaga na Moradia Estudantil ou inclusão no Auxílio à Moradia.</w:t>
            </w:r>
          </w:p>
        </w:tc>
      </w:tr>
    </w:tbl>
    <w:p>
      <w:pPr>
        <w:pStyle w:val="normal1"/>
        <w:widowControl/>
        <w:ind w:hanging="0" w:start="-142" w:end="-1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ind w:hanging="0" w:start="-142" w:end="-13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start="-142" w:end="-138"/>
        <w:jc w:val="center"/>
        <w:rPr>
          <w:sz w:val="24"/>
          <w:szCs w:val="24"/>
        </w:rPr>
      </w:pPr>
      <w:r>
        <w:rPr>
          <w:sz w:val="24"/>
          <w:szCs w:val="24"/>
        </w:rPr>
        <w:t>Frederico Westphalen, …../....../.......</w:t>
      </w:r>
    </w:p>
    <w:p>
      <w:pPr>
        <w:pStyle w:val="normal1"/>
        <w:ind w:hanging="0" w:start="-142" w:end="-13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start="-142" w:end="-13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start="-142" w:end="-13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start="-142" w:end="-138"/>
        <w:rPr>
          <w:b/>
          <w:bCs/>
          <w:sz w:val="24"/>
          <w:szCs w:val="24"/>
        </w:rPr>
      </w:pPr>
      <w:r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...........................................                                                    …................................................                                                          Assinatura da/o Estudante                                                        Assinatura da/o Responsável Legal                                                                                               (</w:t>
      </w:r>
      <w:r>
        <w:rPr>
          <w:color w:val="FF0000"/>
          <w:sz w:val="24"/>
          <w:szCs w:val="24"/>
        </w:rPr>
        <w:t>para  menores de 18 anos</w:t>
      </w:r>
      <w:r>
        <w:rPr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1"/>
        <w:ind w:hanging="0" w:start="-142" w:end="-1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ind w:hanging="0" w:start="-142" w:end="-1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1"/>
        <w:ind w:hanging="0" w:start="-142" w:end="-1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398" w:top="2835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Arial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474980</wp:posOffset>
          </wp:positionH>
          <wp:positionV relativeFrom="page">
            <wp:posOffset>252730</wp:posOffset>
          </wp:positionV>
          <wp:extent cx="1426210" cy="1087755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1087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1881505</wp:posOffset>
              </wp:positionH>
              <wp:positionV relativeFrom="page">
                <wp:posOffset>562610</wp:posOffset>
              </wp:positionV>
              <wp:extent cx="2240915" cy="748030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1000" cy="748080"/>
                      </a:xfrm>
                      <a:custGeom>
                        <a:avLst/>
                        <a:gdLst>
                          <a:gd name="textAreaLeft" fmla="*/ 0 w 1270440"/>
                          <a:gd name="textAreaRight" fmla="*/ 1270800 w 1270440"/>
                          <a:gd name="textAreaTop" fmla="*/ 0 h 424080"/>
                          <a:gd name="textAreaBottom" fmla="*/ 424440 h 4240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915795" h="560070">
                            <a:moveTo>
                              <a:pt x="0" y="0"/>
                            </a:moveTo>
                            <a:lnTo>
                              <a:pt x="0" y="560070"/>
                            </a:lnTo>
                            <a:lnTo>
                              <a:pt x="1915795" y="560070"/>
                            </a:lnTo>
                            <a:lnTo>
                              <a:pt x="191579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0"/>
                            <w:ind w:firstLine="100" w:start="20" w:end="17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9"/>
                              <w:position w:val="0"/>
                              <w:sz w:val="20"/>
                              <w:vertAlign w:val="baseline"/>
                            </w:rPr>
                            <w:t xml:space="preserve">Ministério da Educação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11" w:after="0"/>
                            <w:ind w:firstLine="100" w:start="20" w:end="17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9"/>
                              <w:position w:val="0"/>
                              <w:sz w:val="20"/>
                              <w:vertAlign w:val="baseline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auto" w:line="228" w:before="0" w:after="0"/>
                            <w:ind w:firstLine="100" w:start="20" w:end="0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>Pró-Reitoria de Assuntos Estudantis</w:t>
                          </w:r>
                        </w:p>
                      </w:txbxContent>
                    </wps:txbx>
                    <wps:bodyPr lIns="88920" tIns="38160" rIns="8892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474980</wp:posOffset>
          </wp:positionH>
          <wp:positionV relativeFrom="page">
            <wp:posOffset>252730</wp:posOffset>
          </wp:positionV>
          <wp:extent cx="1426210" cy="108775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1087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1881505</wp:posOffset>
              </wp:positionH>
              <wp:positionV relativeFrom="page">
                <wp:posOffset>562610</wp:posOffset>
              </wp:positionV>
              <wp:extent cx="2240915" cy="748030"/>
              <wp:effectExtent l="0" t="0" r="0" b="0"/>
              <wp:wrapNone/>
              <wp:docPr id="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1000" cy="748080"/>
                      </a:xfrm>
                      <a:custGeom>
                        <a:avLst/>
                        <a:gdLst>
                          <a:gd name="textAreaLeft" fmla="*/ 0 w 1270440"/>
                          <a:gd name="textAreaRight" fmla="*/ 1270800 w 1270440"/>
                          <a:gd name="textAreaTop" fmla="*/ 0 h 424080"/>
                          <a:gd name="textAreaBottom" fmla="*/ 424440 h 4240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915795" h="560070">
                            <a:moveTo>
                              <a:pt x="0" y="0"/>
                            </a:moveTo>
                            <a:lnTo>
                              <a:pt x="0" y="560070"/>
                            </a:lnTo>
                            <a:lnTo>
                              <a:pt x="1915795" y="560070"/>
                            </a:lnTo>
                            <a:lnTo>
                              <a:pt x="191579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0"/>
                            <w:ind w:firstLine="100" w:start="20" w:end="17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9"/>
                              <w:position w:val="0"/>
                              <w:sz w:val="20"/>
                              <w:vertAlign w:val="baseline"/>
                            </w:rPr>
                            <w:t xml:space="preserve">Ministério da Educação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11" w:after="0"/>
                            <w:ind w:firstLine="100" w:start="20" w:end="17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9"/>
                              <w:position w:val="0"/>
                              <w:sz w:val="20"/>
                              <w:vertAlign w:val="baseline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auto" w:line="228" w:before="0" w:after="0"/>
                            <w:ind w:firstLine="100" w:start="20" w:end="0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>Pró-Reitoria de Assuntos Estudantis</w:t>
                          </w:r>
                        </w:p>
                      </w:txbxContent>
                    </wps:txbx>
                    <wps:bodyPr lIns="88920" tIns="38160" rIns="8892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w="http://schemas.openxmlformats.org/wordprocessingml/2006/main">
  <w:zoom w:percent="95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240" w:start="1064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80" w:after="8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40" w:after="4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20" w:after="4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00" w:after="4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480" w:after="12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hanging="0" w:start="0" w:end="0"/>
      <w:jc w:val="start"/>
    </w:pPr>
    <w:rPr>
      <w:rFonts w:ascii="Georgia" w:hAnsi="Georgia" w:eastAsia="Georgia" w:cs="Georgia"/>
      <w:b w:val="false"/>
      <w:bCs w:val="false"/>
      <w:i/>
      <w:iCs/>
      <w:caps w:val="false"/>
      <w:smallCaps w:val="false"/>
      <w:strike w:val="false"/>
      <w:dstrike w:val="false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iZuhlELB6iRDJbqw2j6dHieGclg==">CgMxLjA4AHIhMTk2Q1FUUml6djM3eVJQc2N4Rnd0ZFFPeHhYM1lpWDBm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2</Pages>
  <Words>339</Words>
  <Characters>1914</Characters>
  <CharactersWithSpaces>2965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2023-01-31T00:00:00Z</vt:lpwstr>
  </property>
  <property fmtid="{D5CDD505-2E9C-101B-9397-08002B2CF9AE}" pid="3" name="LastSaved">
    <vt:lpwstr>2023-01-31T00:00:00Z</vt:lpwstr>
  </property>
</Properties>
</file>