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08AB" w14:textId="77777777" w:rsidR="00666B3C" w:rsidRDefault="00666B3C" w:rsidP="00666B3C">
      <w:pPr>
        <w:pStyle w:val="NormalWeb"/>
        <w:spacing w:after="0" w:line="240" w:lineRule="auto"/>
        <w:jc w:val="center"/>
        <w:rPr>
          <w:b/>
          <w:bCs/>
          <w:color w:val="202124"/>
        </w:rPr>
      </w:pPr>
    </w:p>
    <w:p w14:paraId="66C29B9C" w14:textId="6C53737E" w:rsidR="00666B3C" w:rsidRDefault="00666B3C" w:rsidP="00666B3C">
      <w:pPr>
        <w:pStyle w:val="NormalWeb"/>
        <w:spacing w:after="0" w:line="240" w:lineRule="auto"/>
        <w:jc w:val="center"/>
      </w:pPr>
      <w:r>
        <w:rPr>
          <w:b/>
          <w:bCs/>
          <w:color w:val="202124"/>
        </w:rPr>
        <w:t>SOLICITAÇÃO EXCEPCIONAL DE ESTÁGIOS E PRÁTICAS PRESENCIAIS</w:t>
      </w:r>
    </w:p>
    <w:p w14:paraId="6368A9DF" w14:textId="34194E3A" w:rsidR="00B10D93" w:rsidRDefault="00666B3C" w:rsidP="00666B3C">
      <w:pPr>
        <w:pStyle w:val="Heading1"/>
        <w:rPr>
          <w:shd w:val="clear" w:color="auto" w:fill="FFFFFF"/>
        </w:rPr>
      </w:pPr>
      <w:r>
        <w:t xml:space="preserve">ANEXO II – </w:t>
      </w:r>
      <w:r>
        <w:rPr>
          <w:shd w:val="clear" w:color="auto" w:fill="FFFFFF"/>
        </w:rPr>
        <w:t>ESCALONAMENTO</w:t>
      </w:r>
    </w:p>
    <w:p w14:paraId="5CB6421C" w14:textId="733BEF73" w:rsidR="00B10D93" w:rsidRDefault="00B10D93" w:rsidP="00B10D93"/>
    <w:p w14:paraId="5D5E07C9" w14:textId="77777777" w:rsidR="00B10D93" w:rsidRPr="00B10D93" w:rsidRDefault="00B10D93" w:rsidP="00B10D93"/>
    <w:p w14:paraId="42FE29C7" w14:textId="77777777" w:rsidR="00B10D93" w:rsidRPr="00291A22" w:rsidRDefault="00B10D93" w:rsidP="00B10D93">
      <w:pPr>
        <w:pStyle w:val="Heading2"/>
      </w:pPr>
      <w:r w:rsidRPr="00291A2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959EFF" wp14:editId="5ECDD89F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57340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FE37" w14:textId="77777777" w:rsidR="00B10D93" w:rsidRPr="00357CA0" w:rsidRDefault="00B10D93" w:rsidP="006247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59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4pt;width:451.5pt;height:2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">
                <v:textbox>
                  <w:txbxContent>
                    <w:p w14:paraId="59FDFE37" w14:textId="77777777" w:rsidR="00B10D93" w:rsidRPr="00357CA0" w:rsidRDefault="00B10D93" w:rsidP="0062474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1A22">
        <w:t>Código e nome da disciplina ou título da atividade prática</w:t>
      </w:r>
    </w:p>
    <w:p w14:paraId="245BF3EA" w14:textId="7B5D9158" w:rsidR="00B10D93" w:rsidRDefault="00B10D93" w:rsidP="00B10D93"/>
    <w:p w14:paraId="3401CF04" w14:textId="446F9908" w:rsidR="00F54B63" w:rsidRDefault="00B10D93" w:rsidP="00F54B63">
      <w:pPr>
        <w:pStyle w:val="Heading2"/>
      </w:pPr>
      <w:r w:rsidRPr="00291A22">
        <w:t>Escalonamento</w:t>
      </w:r>
    </w:p>
    <w:p w14:paraId="38060776" w14:textId="7D49D80C" w:rsidR="00F54B63" w:rsidRDefault="00F54B63" w:rsidP="00F54B63">
      <w:pPr>
        <w:pStyle w:val="sdfootnote"/>
        <w:ind w:left="0" w:firstLine="0"/>
        <w:jc w:val="both"/>
      </w:pPr>
      <w:r>
        <w:rPr>
          <w:color w:val="202124"/>
          <w:sz w:val="24"/>
          <w:szCs w:val="24"/>
        </w:rPr>
        <w:t>O escalonamento pode se dar de diversas formas. Por exemplo, uma disciplina pode oferecer aulas para metade da turma nas terças-feiras e para a outra metade nas quintas-feiras. Outro exemplo seria escalonamento em ambientes diferentes, oferecendo simultaneamente a atividade em locais separados. O escalonamento também pode ser por períodos, oferecendo a atividade para um grupo no primeiro mês, para outro no segundo mês e assim por diante.</w:t>
      </w:r>
      <w:r>
        <w:rPr>
          <w:sz w:val="24"/>
          <w:szCs w:val="24"/>
        </w:rPr>
        <w:t xml:space="preserve"> </w:t>
      </w:r>
      <w:r>
        <w:rPr>
          <w:color w:val="202124"/>
          <w:sz w:val="24"/>
          <w:szCs w:val="24"/>
        </w:rPr>
        <w:t xml:space="preserve">Caso haja escalonamento, defina o número de grupos, número máximo de participantes por grupo, datas, horários e locais das atividades. Enumere os grupos (e.g. Grupo 1, Grupo 2, etc.) e preencha a planilha </w:t>
      </w:r>
      <w:r w:rsidR="004C2743">
        <w:rPr>
          <w:color w:val="202124"/>
          <w:sz w:val="24"/>
          <w:szCs w:val="24"/>
        </w:rPr>
        <w:t>abaixo</w:t>
      </w:r>
      <w:r>
        <w:rPr>
          <w:color w:val="202124"/>
          <w:sz w:val="24"/>
          <w:szCs w:val="24"/>
        </w:rPr>
        <w:t>.</w:t>
      </w:r>
    </w:p>
    <w:p w14:paraId="5123B2C7" w14:textId="5A58F8BC" w:rsidR="00B10D93" w:rsidRPr="00291A22" w:rsidRDefault="00B10D93" w:rsidP="00B10D93">
      <w:pPr>
        <w:pStyle w:val="Heading2"/>
      </w:pPr>
      <w:r w:rsidRPr="00291A22">
        <w:br/>
      </w:r>
    </w:p>
    <w:tbl>
      <w:tblPr>
        <w:tblStyle w:val="TableGrid"/>
        <w:tblW w:w="8908" w:type="dxa"/>
        <w:jc w:val="center"/>
        <w:tblLook w:val="04A0" w:firstRow="1" w:lastRow="0" w:firstColumn="1" w:lastColumn="0" w:noHBand="0" w:noVBand="1"/>
      </w:tblPr>
      <w:tblGrid>
        <w:gridCol w:w="1683"/>
        <w:gridCol w:w="1388"/>
        <w:gridCol w:w="1431"/>
        <w:gridCol w:w="1522"/>
        <w:gridCol w:w="1382"/>
        <w:gridCol w:w="1502"/>
      </w:tblGrid>
      <w:tr w:rsidR="00F54B63" w14:paraId="614D0C67" w14:textId="77777777" w:rsidTr="00F54B63">
        <w:trPr>
          <w:trHeight w:val="587"/>
          <w:jc w:val="center"/>
        </w:trPr>
        <w:tc>
          <w:tcPr>
            <w:tcW w:w="1683" w:type="dxa"/>
            <w:vAlign w:val="center"/>
          </w:tcPr>
          <w:p w14:paraId="5472EF43" w14:textId="51BBF287" w:rsidR="00F54B63" w:rsidRDefault="00F54B63" w:rsidP="00F54B63">
            <w:pPr>
              <w:pStyle w:val="Heading2"/>
              <w:spacing w:before="0"/>
              <w:jc w:val="center"/>
              <w:outlineLvl w:val="1"/>
            </w:pPr>
            <w:r>
              <w:t>Número do grupo de Escalonamento</w:t>
            </w:r>
          </w:p>
        </w:tc>
        <w:tc>
          <w:tcPr>
            <w:tcW w:w="1388" w:type="dxa"/>
            <w:vAlign w:val="center"/>
          </w:tcPr>
          <w:p w14:paraId="180BEC47" w14:textId="541E2571" w:rsidR="00F54B63" w:rsidRDefault="00F54B63" w:rsidP="00F54B63">
            <w:pPr>
              <w:pStyle w:val="Heading2"/>
              <w:spacing w:before="0"/>
              <w:jc w:val="center"/>
            </w:pPr>
            <w:r>
              <w:t>Data</w:t>
            </w:r>
          </w:p>
        </w:tc>
        <w:tc>
          <w:tcPr>
            <w:tcW w:w="1431" w:type="dxa"/>
            <w:vAlign w:val="center"/>
          </w:tcPr>
          <w:p w14:paraId="1C740EDA" w14:textId="325157A7" w:rsidR="00F54B63" w:rsidRDefault="00F54B63" w:rsidP="00F54B63">
            <w:pPr>
              <w:pStyle w:val="Heading2"/>
              <w:spacing w:before="0"/>
              <w:jc w:val="center"/>
            </w:pPr>
            <w:r>
              <w:t>Horário de início</w:t>
            </w:r>
          </w:p>
        </w:tc>
        <w:tc>
          <w:tcPr>
            <w:tcW w:w="1522" w:type="dxa"/>
            <w:vAlign w:val="center"/>
          </w:tcPr>
          <w:p w14:paraId="2B6A775F" w14:textId="71496B2A" w:rsidR="00F54B63" w:rsidRDefault="00F54B63" w:rsidP="00F54B63">
            <w:pPr>
              <w:pStyle w:val="Heading2"/>
              <w:spacing w:before="0"/>
              <w:jc w:val="center"/>
            </w:pPr>
            <w:r>
              <w:t>Horário de encerramento</w:t>
            </w:r>
          </w:p>
        </w:tc>
        <w:tc>
          <w:tcPr>
            <w:tcW w:w="1382" w:type="dxa"/>
            <w:vAlign w:val="center"/>
          </w:tcPr>
          <w:p w14:paraId="2E723780" w14:textId="19FC2454" w:rsidR="00F54B63" w:rsidRDefault="00F54B63" w:rsidP="00F54B63">
            <w:pPr>
              <w:pStyle w:val="Heading2"/>
              <w:spacing w:before="0"/>
              <w:jc w:val="center"/>
            </w:pPr>
            <w:r>
              <w:t>Sala</w:t>
            </w:r>
          </w:p>
        </w:tc>
        <w:tc>
          <w:tcPr>
            <w:tcW w:w="1502" w:type="dxa"/>
            <w:vAlign w:val="center"/>
          </w:tcPr>
          <w:p w14:paraId="0AE72A43" w14:textId="3C8DC407" w:rsidR="00F54B63" w:rsidRDefault="00F54B63" w:rsidP="00F54B63">
            <w:pPr>
              <w:pStyle w:val="Heading2"/>
              <w:spacing w:before="0"/>
              <w:jc w:val="center"/>
            </w:pPr>
            <w:r>
              <w:t>Número máximo de participantes</w:t>
            </w:r>
          </w:p>
        </w:tc>
      </w:tr>
      <w:tr w:rsidR="00F54B63" w14:paraId="3BFC23B5" w14:textId="77777777" w:rsidTr="00F54B63">
        <w:trPr>
          <w:jc w:val="center"/>
        </w:trPr>
        <w:tc>
          <w:tcPr>
            <w:tcW w:w="1683" w:type="dxa"/>
            <w:vAlign w:val="center"/>
          </w:tcPr>
          <w:p w14:paraId="5562898D" w14:textId="4538E472" w:rsidR="00F54B63" w:rsidRDefault="00F54B63" w:rsidP="00F54B63">
            <w:pPr>
              <w:pStyle w:val="Heading2"/>
              <w:spacing w:before="0"/>
              <w:jc w:val="center"/>
              <w:outlineLvl w:val="1"/>
            </w:pPr>
            <w:r>
              <w:t>Grupo 1</w:t>
            </w:r>
          </w:p>
        </w:tc>
        <w:tc>
          <w:tcPr>
            <w:tcW w:w="1388" w:type="dxa"/>
            <w:vAlign w:val="center"/>
          </w:tcPr>
          <w:p w14:paraId="63E1B0DE" w14:textId="4C7E058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431" w:type="dxa"/>
            <w:vAlign w:val="center"/>
          </w:tcPr>
          <w:p w14:paraId="644B329A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22" w:type="dxa"/>
            <w:vAlign w:val="center"/>
          </w:tcPr>
          <w:p w14:paraId="33E124BF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382" w:type="dxa"/>
            <w:vAlign w:val="center"/>
          </w:tcPr>
          <w:p w14:paraId="5F4B9551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02" w:type="dxa"/>
            <w:vAlign w:val="center"/>
          </w:tcPr>
          <w:p w14:paraId="7564ED9A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</w:tr>
      <w:tr w:rsidR="00F54B63" w14:paraId="49EC3F5E" w14:textId="77777777" w:rsidTr="00F54B63">
        <w:trPr>
          <w:jc w:val="center"/>
        </w:trPr>
        <w:tc>
          <w:tcPr>
            <w:tcW w:w="1683" w:type="dxa"/>
            <w:vAlign w:val="center"/>
          </w:tcPr>
          <w:p w14:paraId="019C3DF4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52F2ACD8" w14:textId="357A01FF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431" w:type="dxa"/>
            <w:vAlign w:val="center"/>
          </w:tcPr>
          <w:p w14:paraId="42DDCF5B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22" w:type="dxa"/>
            <w:vAlign w:val="center"/>
          </w:tcPr>
          <w:p w14:paraId="5268BDAF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382" w:type="dxa"/>
            <w:vAlign w:val="center"/>
          </w:tcPr>
          <w:p w14:paraId="1741C46F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02" w:type="dxa"/>
            <w:vAlign w:val="center"/>
          </w:tcPr>
          <w:p w14:paraId="5D100066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</w:tr>
      <w:tr w:rsidR="00F54B63" w14:paraId="53D863F8" w14:textId="77777777" w:rsidTr="00F54B63">
        <w:trPr>
          <w:jc w:val="center"/>
        </w:trPr>
        <w:tc>
          <w:tcPr>
            <w:tcW w:w="1683" w:type="dxa"/>
            <w:vAlign w:val="center"/>
          </w:tcPr>
          <w:p w14:paraId="6DD4D1C6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0747CBB9" w14:textId="5C40D945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431" w:type="dxa"/>
            <w:vAlign w:val="center"/>
          </w:tcPr>
          <w:p w14:paraId="685F3220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22" w:type="dxa"/>
            <w:vAlign w:val="center"/>
          </w:tcPr>
          <w:p w14:paraId="2712DF20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382" w:type="dxa"/>
            <w:vAlign w:val="center"/>
          </w:tcPr>
          <w:p w14:paraId="1A069EE0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02" w:type="dxa"/>
            <w:vAlign w:val="center"/>
          </w:tcPr>
          <w:p w14:paraId="1002BB4E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</w:tr>
      <w:tr w:rsidR="00F54B63" w14:paraId="5942D7DC" w14:textId="77777777" w:rsidTr="00F54B63">
        <w:trPr>
          <w:jc w:val="center"/>
        </w:trPr>
        <w:tc>
          <w:tcPr>
            <w:tcW w:w="1683" w:type="dxa"/>
            <w:vAlign w:val="center"/>
          </w:tcPr>
          <w:p w14:paraId="15BF3EDC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2F80099F" w14:textId="1E5EF2F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431" w:type="dxa"/>
            <w:vAlign w:val="center"/>
          </w:tcPr>
          <w:p w14:paraId="5DFDDB26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22" w:type="dxa"/>
            <w:vAlign w:val="center"/>
          </w:tcPr>
          <w:p w14:paraId="6ECD1818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382" w:type="dxa"/>
            <w:vAlign w:val="center"/>
          </w:tcPr>
          <w:p w14:paraId="4D224203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02" w:type="dxa"/>
            <w:vAlign w:val="center"/>
          </w:tcPr>
          <w:p w14:paraId="7EDC01ED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</w:tr>
      <w:tr w:rsidR="00F54B63" w14:paraId="315DE359" w14:textId="77777777" w:rsidTr="00F54B63">
        <w:trPr>
          <w:jc w:val="center"/>
        </w:trPr>
        <w:tc>
          <w:tcPr>
            <w:tcW w:w="1683" w:type="dxa"/>
            <w:vAlign w:val="center"/>
          </w:tcPr>
          <w:p w14:paraId="4BDCDB5E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745FE903" w14:textId="61248AA4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431" w:type="dxa"/>
            <w:vAlign w:val="center"/>
          </w:tcPr>
          <w:p w14:paraId="1E7B0CFB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22" w:type="dxa"/>
            <w:vAlign w:val="center"/>
          </w:tcPr>
          <w:p w14:paraId="71ADBA72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382" w:type="dxa"/>
            <w:vAlign w:val="center"/>
          </w:tcPr>
          <w:p w14:paraId="30D68946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02" w:type="dxa"/>
            <w:vAlign w:val="center"/>
          </w:tcPr>
          <w:p w14:paraId="57A007F3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</w:tr>
      <w:tr w:rsidR="00F54B63" w14:paraId="67B88558" w14:textId="77777777" w:rsidTr="00F54B63">
        <w:trPr>
          <w:jc w:val="center"/>
        </w:trPr>
        <w:tc>
          <w:tcPr>
            <w:tcW w:w="1683" w:type="dxa"/>
            <w:vAlign w:val="center"/>
          </w:tcPr>
          <w:p w14:paraId="775E5823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79E7A0A6" w14:textId="3FA8DD2D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431" w:type="dxa"/>
            <w:vAlign w:val="center"/>
          </w:tcPr>
          <w:p w14:paraId="460AFFE8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22" w:type="dxa"/>
            <w:vAlign w:val="center"/>
          </w:tcPr>
          <w:p w14:paraId="2F084E02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382" w:type="dxa"/>
            <w:vAlign w:val="center"/>
          </w:tcPr>
          <w:p w14:paraId="6CA57DB0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02" w:type="dxa"/>
            <w:vAlign w:val="center"/>
          </w:tcPr>
          <w:p w14:paraId="0C099C29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</w:tr>
      <w:tr w:rsidR="00F54B63" w14:paraId="03382234" w14:textId="77777777" w:rsidTr="00F54B63">
        <w:trPr>
          <w:jc w:val="center"/>
        </w:trPr>
        <w:tc>
          <w:tcPr>
            <w:tcW w:w="1683" w:type="dxa"/>
            <w:vAlign w:val="center"/>
          </w:tcPr>
          <w:p w14:paraId="2EEA1D4A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2CE06081" w14:textId="626CCC86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431" w:type="dxa"/>
            <w:vAlign w:val="center"/>
          </w:tcPr>
          <w:p w14:paraId="36E2FF0B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22" w:type="dxa"/>
            <w:vAlign w:val="center"/>
          </w:tcPr>
          <w:p w14:paraId="3D5F1C18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382" w:type="dxa"/>
            <w:vAlign w:val="center"/>
          </w:tcPr>
          <w:p w14:paraId="04C5890F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  <w:tc>
          <w:tcPr>
            <w:tcW w:w="1502" w:type="dxa"/>
            <w:vAlign w:val="center"/>
          </w:tcPr>
          <w:p w14:paraId="71CDE787" w14:textId="77777777" w:rsidR="00F54B63" w:rsidRDefault="00F54B63" w:rsidP="00F54B63">
            <w:pPr>
              <w:pStyle w:val="Heading2"/>
              <w:spacing w:before="0"/>
              <w:jc w:val="center"/>
            </w:pPr>
          </w:p>
        </w:tc>
      </w:tr>
      <w:tr w:rsidR="00F54B63" w14:paraId="3B33156A" w14:textId="77777777" w:rsidTr="00F54B63">
        <w:trPr>
          <w:jc w:val="center"/>
        </w:trPr>
        <w:tc>
          <w:tcPr>
            <w:tcW w:w="1683" w:type="dxa"/>
            <w:vAlign w:val="center"/>
          </w:tcPr>
          <w:p w14:paraId="50BFFF5C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3AF221DD" w14:textId="292E0E13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7609E95C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754A5299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3F4FB23D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11BA82A8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</w:tr>
      <w:tr w:rsidR="00F54B63" w14:paraId="0B6C0A45" w14:textId="77777777" w:rsidTr="00F54B63">
        <w:trPr>
          <w:jc w:val="center"/>
        </w:trPr>
        <w:tc>
          <w:tcPr>
            <w:tcW w:w="1683" w:type="dxa"/>
            <w:vAlign w:val="center"/>
          </w:tcPr>
          <w:p w14:paraId="522E6506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31C947B2" w14:textId="0897AE6E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11D03662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7BC30259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033E0BBE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25641450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</w:tr>
      <w:tr w:rsidR="00F54B63" w14:paraId="0103B681" w14:textId="77777777" w:rsidTr="00F54B63">
        <w:trPr>
          <w:jc w:val="center"/>
        </w:trPr>
        <w:tc>
          <w:tcPr>
            <w:tcW w:w="1683" w:type="dxa"/>
            <w:vAlign w:val="center"/>
          </w:tcPr>
          <w:p w14:paraId="1D118CE7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4AD2BE4D" w14:textId="57BD9A28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11DB6385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2885AD19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2B4E725F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7141B683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</w:tr>
      <w:tr w:rsidR="00F54B63" w14:paraId="6C3900EA" w14:textId="77777777" w:rsidTr="00F54B63">
        <w:trPr>
          <w:jc w:val="center"/>
        </w:trPr>
        <w:tc>
          <w:tcPr>
            <w:tcW w:w="1683" w:type="dxa"/>
            <w:vAlign w:val="center"/>
          </w:tcPr>
          <w:p w14:paraId="3EA2F446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067D3088" w14:textId="059B61C2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0BBB97B2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36B72ECF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2C8B9D0A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3CC85386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</w:tr>
      <w:tr w:rsidR="00F54B63" w14:paraId="709B2FB1" w14:textId="77777777" w:rsidTr="00F54B63">
        <w:trPr>
          <w:jc w:val="center"/>
        </w:trPr>
        <w:tc>
          <w:tcPr>
            <w:tcW w:w="1683" w:type="dxa"/>
            <w:vAlign w:val="center"/>
          </w:tcPr>
          <w:p w14:paraId="726BCDE8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61E4FB8E" w14:textId="2BA7E040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28935BD1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3836239D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10010AD7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7194B2C5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</w:tr>
      <w:tr w:rsidR="00F54B63" w14:paraId="5D68F9DB" w14:textId="77777777" w:rsidTr="00F54B63">
        <w:trPr>
          <w:jc w:val="center"/>
        </w:trPr>
        <w:tc>
          <w:tcPr>
            <w:tcW w:w="1683" w:type="dxa"/>
            <w:vAlign w:val="center"/>
          </w:tcPr>
          <w:p w14:paraId="718BDB6E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8" w:type="dxa"/>
            <w:vAlign w:val="center"/>
          </w:tcPr>
          <w:p w14:paraId="0C818A85" w14:textId="1C51E65E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431" w:type="dxa"/>
            <w:vAlign w:val="center"/>
          </w:tcPr>
          <w:p w14:paraId="60ABD579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22" w:type="dxa"/>
            <w:vAlign w:val="center"/>
          </w:tcPr>
          <w:p w14:paraId="3B2975E6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382" w:type="dxa"/>
            <w:vAlign w:val="center"/>
          </w:tcPr>
          <w:p w14:paraId="409CC475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  <w:tc>
          <w:tcPr>
            <w:tcW w:w="1502" w:type="dxa"/>
            <w:vAlign w:val="center"/>
          </w:tcPr>
          <w:p w14:paraId="2B7C5F83" w14:textId="77777777" w:rsidR="00F54B63" w:rsidRDefault="00F54B63" w:rsidP="00F54B63">
            <w:pPr>
              <w:pStyle w:val="Heading2"/>
              <w:spacing w:before="0"/>
              <w:jc w:val="center"/>
              <w:outlineLvl w:val="1"/>
            </w:pPr>
          </w:p>
        </w:tc>
      </w:tr>
    </w:tbl>
    <w:p w14:paraId="123EF10A" w14:textId="13B1D7A4" w:rsidR="001D1DDE" w:rsidRDefault="001D1DDE" w:rsidP="001D1DDE"/>
    <w:p w14:paraId="28AA5B3D" w14:textId="77777777" w:rsidR="001D1DDE" w:rsidRPr="001D1DDE" w:rsidRDefault="001D1DDE" w:rsidP="001D1DDE"/>
    <w:sectPr w:rsidR="001D1DDE" w:rsidRPr="001D1DDE" w:rsidSect="00666B3C">
      <w:headerReference w:type="default" r:id="rId7"/>
      <w:pgSz w:w="11906" w:h="16838"/>
      <w:pgMar w:top="1701" w:right="1134" w:bottom="1134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5745" w14:textId="77777777" w:rsidR="00437C73" w:rsidRDefault="00437C73" w:rsidP="001D1DDE">
      <w:pPr>
        <w:spacing w:after="0" w:line="240" w:lineRule="auto"/>
      </w:pPr>
      <w:r>
        <w:separator/>
      </w:r>
    </w:p>
  </w:endnote>
  <w:endnote w:type="continuationSeparator" w:id="0">
    <w:p w14:paraId="721C3706" w14:textId="77777777" w:rsidR="00437C73" w:rsidRDefault="00437C73" w:rsidP="001D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0993" w14:textId="77777777" w:rsidR="00437C73" w:rsidRDefault="00437C73" w:rsidP="001D1DDE">
      <w:pPr>
        <w:spacing w:after="0" w:line="240" w:lineRule="auto"/>
      </w:pPr>
      <w:r>
        <w:separator/>
      </w:r>
    </w:p>
  </w:footnote>
  <w:footnote w:type="continuationSeparator" w:id="0">
    <w:p w14:paraId="326E9F7B" w14:textId="77777777" w:rsidR="00437C73" w:rsidRDefault="00437C73" w:rsidP="001D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C38D" w14:textId="77777777" w:rsidR="00A17900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bookmarkStart w:id="0" w:name="_Hlk84602269"/>
  </w:p>
  <w:p w14:paraId="3B89C420" w14:textId="77777777" w:rsidR="00A17900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2F35D98A" w14:textId="77777777" w:rsidR="00A17900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3FE75BC6" w14:textId="77777777" w:rsidR="00A17900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29B89033" w14:textId="77777777" w:rsidR="00A17900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2C6FE2">
      <w:rPr>
        <w:rFonts w:ascii="Times New Roman" w:hAnsi="Times New Roman" w:cs="Times New Roman"/>
        <w:sz w:val="20"/>
        <w:szCs w:val="20"/>
      </w:rPr>
      <w:drawing>
        <wp:anchor distT="0" distB="0" distL="0" distR="0" simplePos="0" relativeHeight="251659264" behindDoc="0" locked="0" layoutInCell="1" allowOverlap="0" wp14:anchorId="186A1FD3" wp14:editId="3A53B280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1076325" cy="10763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</w:t>
    </w:r>
  </w:p>
  <w:p w14:paraId="2880C321" w14:textId="77777777" w:rsidR="00A17900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6ECA9137" w14:textId="77777777" w:rsidR="00A17900" w:rsidRPr="002C6FE2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2C6FE2">
      <w:rPr>
        <w:rFonts w:ascii="Times New Roman" w:hAnsi="Times New Roman" w:cs="Times New Roman"/>
        <w:sz w:val="20"/>
        <w:szCs w:val="20"/>
      </w:rPr>
      <w:t>Ministério da Educação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6C31EF14" w14:textId="77777777" w:rsidR="00A17900" w:rsidRPr="002C6FE2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2C6FE2">
      <w:rPr>
        <w:rFonts w:ascii="Times New Roman" w:hAnsi="Times New Roman" w:cs="Times New Roman"/>
        <w:sz w:val="20"/>
        <w:szCs w:val="20"/>
      </w:rPr>
      <w:t>Universidade Federal de Santa Maria</w:t>
    </w:r>
  </w:p>
  <w:p w14:paraId="52ADB518" w14:textId="77777777" w:rsidR="00A17900" w:rsidRPr="002C6FE2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2C6FE2">
      <w:rPr>
        <w:rFonts w:ascii="Times New Roman" w:hAnsi="Times New Roman" w:cs="Times New Roman"/>
        <w:sz w:val="20"/>
        <w:szCs w:val="20"/>
      </w:rPr>
      <w:t>Gabinete do Reitor</w:t>
    </w:r>
  </w:p>
  <w:p w14:paraId="6D094A09" w14:textId="77777777" w:rsidR="00A17900" w:rsidRPr="002C6FE2" w:rsidRDefault="00A17900" w:rsidP="00A1790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2C6FE2">
      <w:rPr>
        <w:rFonts w:ascii="Times New Roman" w:hAnsi="Times New Roman" w:cs="Times New Roman"/>
        <w:sz w:val="20"/>
        <w:szCs w:val="20"/>
      </w:rPr>
      <w:t xml:space="preserve">Centro de Operações de Emergência em Saúde Pública – UFSM </w:t>
    </w:r>
  </w:p>
  <w:bookmarkEnd w:id="0"/>
  <w:p w14:paraId="6A056B27" w14:textId="77777777" w:rsidR="001D1DDE" w:rsidRDefault="001D1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DE"/>
    <w:rsid w:val="00090440"/>
    <w:rsid w:val="001D1DDE"/>
    <w:rsid w:val="00291A22"/>
    <w:rsid w:val="00437C73"/>
    <w:rsid w:val="00443177"/>
    <w:rsid w:val="004C2743"/>
    <w:rsid w:val="00624744"/>
    <w:rsid w:val="00666B3C"/>
    <w:rsid w:val="006927D3"/>
    <w:rsid w:val="008D4234"/>
    <w:rsid w:val="00A17900"/>
    <w:rsid w:val="00B10D93"/>
    <w:rsid w:val="00F54B63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86B23"/>
  <w15:chartTrackingRefBased/>
  <w15:docId w15:val="{F3398BC8-AB76-41F4-90CA-CC4091CC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DDE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93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DDE"/>
  </w:style>
  <w:style w:type="paragraph" w:styleId="Footer">
    <w:name w:val="footer"/>
    <w:basedOn w:val="Normal"/>
    <w:link w:val="FooterChar"/>
    <w:uiPriority w:val="99"/>
    <w:unhideWhenUsed/>
    <w:rsid w:val="001D1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DDE"/>
  </w:style>
  <w:style w:type="paragraph" w:styleId="NoSpacing">
    <w:name w:val="No Spacing"/>
    <w:uiPriority w:val="1"/>
    <w:qFormat/>
    <w:rsid w:val="001D1D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D1DDE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B1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0D93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666B3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dfootnote">
    <w:name w:val="sdfootnote"/>
    <w:basedOn w:val="Normal"/>
    <w:rsid w:val="00F54B6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4D55-32D9-41EF-B10B-E0C8E422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Chaves</dc:creator>
  <cp:keywords/>
  <dc:description/>
  <cp:lastModifiedBy>Maicon Chaves</cp:lastModifiedBy>
  <cp:revision>9</cp:revision>
  <cp:lastPrinted>2021-10-08T20:28:00Z</cp:lastPrinted>
  <dcterms:created xsi:type="dcterms:W3CDTF">2021-10-08T11:39:00Z</dcterms:created>
  <dcterms:modified xsi:type="dcterms:W3CDTF">2021-10-08T20:29:00Z</dcterms:modified>
</cp:coreProperties>
</file>