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C42E89" w:rsidRDefault="00DA6606" w:rsidP="002A6AF0">
      <w:pPr>
        <w:pStyle w:val="Ttulo4"/>
        <w:rPr>
          <w:color w:val="0070C0"/>
          <w:sz w:val="40"/>
          <w:szCs w:val="40"/>
        </w:rPr>
      </w:pPr>
      <w:r w:rsidRPr="00C42E89">
        <w:rPr>
          <w:color w:val="0070C0"/>
          <w:sz w:val="40"/>
          <w:szCs w:val="40"/>
        </w:rPr>
        <w:t xml:space="preserve"> </w:t>
      </w:r>
      <w:r w:rsidR="002A6AF0" w:rsidRPr="00C42E89">
        <w:rPr>
          <w:color w:val="0070C0"/>
          <w:sz w:val="40"/>
          <w:szCs w:val="40"/>
        </w:rPr>
        <w:t>UFSM – CENTRO DE CIÊNCIAS RURAIS</w:t>
      </w:r>
    </w:p>
    <w:p w:rsidR="002A6AF0" w:rsidRPr="00C42E89" w:rsidRDefault="00A74744" w:rsidP="003751DC">
      <w:pPr>
        <w:pStyle w:val="Ttulo4"/>
        <w:ind w:left="142" w:firstLine="142"/>
        <w:rPr>
          <w:color w:val="0070C0"/>
          <w:sz w:val="28"/>
          <w:szCs w:val="28"/>
        </w:rPr>
      </w:pPr>
      <w:proofErr w:type="gramStart"/>
      <w:r w:rsidRPr="00C42E89">
        <w:rPr>
          <w:color w:val="0070C0"/>
          <w:sz w:val="28"/>
          <w:szCs w:val="28"/>
        </w:rPr>
        <w:t>1</w:t>
      </w:r>
      <w:r w:rsidR="003912A7" w:rsidRPr="00C42E89">
        <w:rPr>
          <w:color w:val="0070C0"/>
          <w:sz w:val="28"/>
          <w:szCs w:val="28"/>
        </w:rPr>
        <w:t>º Semestre 20</w:t>
      </w:r>
      <w:r w:rsidR="00520240" w:rsidRPr="00C42E89">
        <w:rPr>
          <w:color w:val="0070C0"/>
          <w:sz w:val="28"/>
          <w:szCs w:val="28"/>
        </w:rPr>
        <w:t>1</w:t>
      </w:r>
      <w:r w:rsidR="00C42E89" w:rsidRPr="00C42E89">
        <w:rPr>
          <w:color w:val="0070C0"/>
          <w:sz w:val="28"/>
          <w:szCs w:val="28"/>
        </w:rPr>
        <w:t>9</w:t>
      </w:r>
      <w:r w:rsidRPr="00C42E89">
        <w:rPr>
          <w:color w:val="0070C0"/>
          <w:sz w:val="28"/>
          <w:szCs w:val="28"/>
        </w:rPr>
        <w:t xml:space="preserve"> </w:t>
      </w:r>
      <w:r w:rsidR="003912A7" w:rsidRPr="00C42E89">
        <w:rPr>
          <w:color w:val="0070C0"/>
          <w:sz w:val="28"/>
          <w:szCs w:val="28"/>
        </w:rPr>
        <w:t xml:space="preserve">- </w:t>
      </w:r>
      <w:r w:rsidR="002A6AF0" w:rsidRPr="00C42E89">
        <w:rPr>
          <w:color w:val="0070C0"/>
          <w:sz w:val="28"/>
          <w:szCs w:val="28"/>
        </w:rPr>
        <w:t>Horário</w:t>
      </w:r>
      <w:proofErr w:type="gramEnd"/>
      <w:r w:rsidR="002A6AF0" w:rsidRPr="00C42E89">
        <w:rPr>
          <w:color w:val="0070C0"/>
          <w:sz w:val="28"/>
          <w:szCs w:val="28"/>
        </w:rPr>
        <w:t xml:space="preserve"> de aulas Sala 5</w:t>
      </w:r>
      <w:r w:rsidR="00AE5B00" w:rsidRPr="00C42E89">
        <w:rPr>
          <w:color w:val="0070C0"/>
          <w:sz w:val="28"/>
          <w:szCs w:val="28"/>
        </w:rPr>
        <w:t>0</w:t>
      </w:r>
      <w:r w:rsidR="00D329F9" w:rsidRPr="00C42E89">
        <w:rPr>
          <w:color w:val="0070C0"/>
          <w:sz w:val="28"/>
          <w:szCs w:val="28"/>
        </w:rPr>
        <w:t>0</w:t>
      </w:r>
      <w:r w:rsidR="00AE5B00" w:rsidRPr="00C42E89">
        <w:rPr>
          <w:color w:val="0070C0"/>
          <w:sz w:val="28"/>
          <w:szCs w:val="28"/>
        </w:rPr>
        <w:t>3</w:t>
      </w:r>
      <w:r w:rsidR="002A6AF0" w:rsidRPr="00C42E89">
        <w:rPr>
          <w:color w:val="0070C0"/>
          <w:sz w:val="28"/>
          <w:szCs w:val="28"/>
        </w:rPr>
        <w:t xml:space="preserve">– Prédio 44 – capacidade </w:t>
      </w:r>
      <w:r w:rsidR="00F70C4E" w:rsidRPr="00C42E89">
        <w:rPr>
          <w:color w:val="0070C0"/>
          <w:sz w:val="28"/>
          <w:szCs w:val="28"/>
        </w:rPr>
        <w:t>5</w:t>
      </w:r>
      <w:r w:rsidR="002A6AF0" w:rsidRPr="00C42E89">
        <w:rPr>
          <w:color w:val="0070C0"/>
          <w:sz w:val="28"/>
          <w:szCs w:val="28"/>
        </w:rPr>
        <w:t xml:space="preserve">0 alunos </w:t>
      </w:r>
    </w:p>
    <w:p w:rsidR="00687771" w:rsidRPr="00C42E89" w:rsidRDefault="00687771" w:rsidP="00687771">
      <w:pPr>
        <w:rPr>
          <w:color w:val="0070C0"/>
        </w:rPr>
      </w:pPr>
    </w:p>
    <w:p w:rsidR="002A6AF0" w:rsidRPr="00376267" w:rsidRDefault="002A6AF0" w:rsidP="002A6AF0">
      <w:pPr>
        <w:rPr>
          <w:sz w:val="16"/>
        </w:rPr>
      </w:pPr>
    </w:p>
    <w:tbl>
      <w:tblPr>
        <w:tblStyle w:val="Tabelacomgrade"/>
        <w:tblW w:w="13735" w:type="dxa"/>
        <w:jc w:val="center"/>
        <w:tblInd w:w="-1133" w:type="dxa"/>
        <w:tblLayout w:type="fixed"/>
        <w:tblLook w:val="01E0" w:firstRow="1" w:lastRow="1" w:firstColumn="1" w:lastColumn="1" w:noHBand="0" w:noVBand="0"/>
      </w:tblPr>
      <w:tblGrid>
        <w:gridCol w:w="2921"/>
        <w:gridCol w:w="2040"/>
        <w:gridCol w:w="1852"/>
        <w:gridCol w:w="2410"/>
        <w:gridCol w:w="2244"/>
        <w:gridCol w:w="2268"/>
      </w:tblGrid>
      <w:tr w:rsidR="00376267" w:rsidRPr="00376267" w:rsidTr="00AD021E">
        <w:trPr>
          <w:trHeight w:val="439"/>
          <w:jc w:val="center"/>
        </w:trPr>
        <w:tc>
          <w:tcPr>
            <w:tcW w:w="2921" w:type="dxa"/>
          </w:tcPr>
          <w:p w:rsidR="0043565B" w:rsidRPr="00376267" w:rsidRDefault="0043565B" w:rsidP="00687771">
            <w:pPr>
              <w:jc w:val="center"/>
              <w:rPr>
                <w:b/>
                <w:bCs/>
                <w:sz w:val="28"/>
              </w:rPr>
            </w:pPr>
            <w:r w:rsidRPr="00376267">
              <w:rPr>
                <w:b/>
                <w:bCs/>
                <w:sz w:val="28"/>
              </w:rPr>
              <w:t>HORAS</w:t>
            </w:r>
          </w:p>
        </w:tc>
        <w:tc>
          <w:tcPr>
            <w:tcW w:w="2040" w:type="dxa"/>
          </w:tcPr>
          <w:p w:rsidR="0043565B" w:rsidRPr="00376267" w:rsidRDefault="0043565B" w:rsidP="00687771">
            <w:pPr>
              <w:jc w:val="center"/>
              <w:rPr>
                <w:b/>
                <w:bCs/>
                <w:sz w:val="28"/>
              </w:rPr>
            </w:pPr>
            <w:r w:rsidRPr="00376267">
              <w:rPr>
                <w:b/>
                <w:bCs/>
                <w:sz w:val="28"/>
              </w:rPr>
              <w:t>2ª FEIRA</w:t>
            </w:r>
          </w:p>
        </w:tc>
        <w:tc>
          <w:tcPr>
            <w:tcW w:w="1852" w:type="dxa"/>
          </w:tcPr>
          <w:p w:rsidR="0043565B" w:rsidRPr="00376267" w:rsidRDefault="0043565B" w:rsidP="00687771">
            <w:pPr>
              <w:jc w:val="center"/>
              <w:rPr>
                <w:b/>
                <w:bCs/>
                <w:sz w:val="28"/>
              </w:rPr>
            </w:pPr>
            <w:r w:rsidRPr="00376267">
              <w:rPr>
                <w:b/>
                <w:bCs/>
                <w:sz w:val="28"/>
              </w:rPr>
              <w:t>3ª FEIRA</w:t>
            </w:r>
          </w:p>
        </w:tc>
        <w:tc>
          <w:tcPr>
            <w:tcW w:w="2410" w:type="dxa"/>
          </w:tcPr>
          <w:p w:rsidR="0043565B" w:rsidRPr="00376267" w:rsidRDefault="0043565B" w:rsidP="00687771">
            <w:pPr>
              <w:jc w:val="center"/>
              <w:rPr>
                <w:b/>
                <w:bCs/>
                <w:sz w:val="28"/>
              </w:rPr>
            </w:pPr>
            <w:r w:rsidRPr="00376267">
              <w:rPr>
                <w:b/>
                <w:bCs/>
                <w:sz w:val="28"/>
              </w:rPr>
              <w:t>4ª FEIRA</w:t>
            </w:r>
          </w:p>
        </w:tc>
        <w:tc>
          <w:tcPr>
            <w:tcW w:w="2244" w:type="dxa"/>
          </w:tcPr>
          <w:p w:rsidR="0043565B" w:rsidRPr="00376267" w:rsidRDefault="0043565B" w:rsidP="00687771">
            <w:pPr>
              <w:jc w:val="center"/>
              <w:rPr>
                <w:b/>
                <w:bCs/>
                <w:sz w:val="28"/>
              </w:rPr>
            </w:pPr>
            <w:r w:rsidRPr="00376267">
              <w:rPr>
                <w:b/>
                <w:bCs/>
                <w:sz w:val="28"/>
              </w:rPr>
              <w:t>5ª FEIRA</w:t>
            </w:r>
          </w:p>
        </w:tc>
        <w:tc>
          <w:tcPr>
            <w:tcW w:w="2268" w:type="dxa"/>
          </w:tcPr>
          <w:p w:rsidR="0043565B" w:rsidRPr="00376267" w:rsidRDefault="0043565B" w:rsidP="00687771">
            <w:pPr>
              <w:jc w:val="center"/>
              <w:rPr>
                <w:b/>
                <w:bCs/>
                <w:sz w:val="28"/>
              </w:rPr>
            </w:pPr>
            <w:r w:rsidRPr="00376267">
              <w:rPr>
                <w:b/>
                <w:bCs/>
                <w:sz w:val="28"/>
              </w:rPr>
              <w:t>6ª FEIRA</w:t>
            </w:r>
          </w:p>
        </w:tc>
      </w:tr>
      <w:tr w:rsidR="00376267" w:rsidRPr="00376267" w:rsidTr="00AD021E">
        <w:trPr>
          <w:trHeight w:val="170"/>
          <w:jc w:val="center"/>
        </w:trPr>
        <w:tc>
          <w:tcPr>
            <w:tcW w:w="2921" w:type="dxa"/>
          </w:tcPr>
          <w:p w:rsidR="0043565B" w:rsidRPr="00376267" w:rsidRDefault="0043565B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07:30</w:t>
            </w:r>
            <w:proofErr w:type="gramEnd"/>
            <w:r w:rsidRPr="00376267">
              <w:rPr>
                <w:b/>
                <w:bCs/>
              </w:rPr>
              <w:t xml:space="preserve"> – 08:30</w:t>
            </w:r>
          </w:p>
        </w:tc>
        <w:tc>
          <w:tcPr>
            <w:tcW w:w="2040" w:type="dxa"/>
          </w:tcPr>
          <w:p w:rsidR="0043565B" w:rsidRPr="00376267" w:rsidRDefault="0043565B" w:rsidP="00F74B51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1852" w:type="dxa"/>
          </w:tcPr>
          <w:p w:rsidR="0043565B" w:rsidRPr="0009477B" w:rsidRDefault="00140CE7" w:rsidP="00501A1E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09477B">
              <w:rPr>
                <w:bCs/>
                <w:color w:val="0070C0"/>
              </w:rPr>
              <w:t>ZOT 106</w:t>
            </w:r>
            <w:r w:rsidR="00501A1E" w:rsidRPr="0009477B">
              <w:rPr>
                <w:bCs/>
                <w:color w:val="0070C0"/>
              </w:rPr>
              <w:t>7</w:t>
            </w:r>
            <w:r w:rsidRPr="0009477B">
              <w:rPr>
                <w:bCs/>
                <w:color w:val="0070C0"/>
              </w:rPr>
              <w:t xml:space="preserve"> T10</w:t>
            </w:r>
          </w:p>
        </w:tc>
        <w:tc>
          <w:tcPr>
            <w:tcW w:w="2410" w:type="dxa"/>
          </w:tcPr>
          <w:p w:rsidR="0043565B" w:rsidRPr="00376267" w:rsidRDefault="0043565B" w:rsidP="00501A1E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244" w:type="dxa"/>
          </w:tcPr>
          <w:p w:rsidR="0043565B" w:rsidRPr="00D72FA6" w:rsidRDefault="00D3073C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EDA 1034 T10</w:t>
            </w:r>
          </w:p>
        </w:tc>
        <w:tc>
          <w:tcPr>
            <w:tcW w:w="2268" w:type="dxa"/>
          </w:tcPr>
          <w:p w:rsidR="0043565B" w:rsidRPr="00376267" w:rsidRDefault="0043565B" w:rsidP="00F74B51">
            <w:pPr>
              <w:spacing w:before="100" w:beforeAutospacing="1"/>
              <w:jc w:val="center"/>
              <w:outlineLvl w:val="0"/>
              <w:rPr>
                <w:bCs/>
                <w:lang w:val="es-ES_tradnl"/>
              </w:rPr>
            </w:pPr>
          </w:p>
        </w:tc>
      </w:tr>
      <w:tr w:rsidR="00376267" w:rsidRPr="00376267" w:rsidTr="00AD021E">
        <w:trPr>
          <w:trHeight w:val="170"/>
          <w:jc w:val="center"/>
        </w:trPr>
        <w:tc>
          <w:tcPr>
            <w:tcW w:w="2921" w:type="dxa"/>
          </w:tcPr>
          <w:p w:rsidR="004A3D6B" w:rsidRPr="00376267" w:rsidRDefault="004A3D6B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08:30</w:t>
            </w:r>
            <w:proofErr w:type="gramEnd"/>
            <w:r w:rsidRPr="00376267">
              <w:rPr>
                <w:b/>
                <w:bCs/>
              </w:rPr>
              <w:t xml:space="preserve"> – 09:30</w:t>
            </w:r>
          </w:p>
        </w:tc>
        <w:tc>
          <w:tcPr>
            <w:tcW w:w="2040" w:type="dxa"/>
          </w:tcPr>
          <w:p w:rsidR="004A3D6B" w:rsidRPr="00376267" w:rsidRDefault="004A3D6B" w:rsidP="00F74B51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1852" w:type="dxa"/>
          </w:tcPr>
          <w:p w:rsidR="004A3D6B" w:rsidRPr="0009477B" w:rsidRDefault="004A3D6B" w:rsidP="00501A1E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09477B">
              <w:rPr>
                <w:bCs/>
                <w:color w:val="0070C0"/>
              </w:rPr>
              <w:t>ZOT 1067 T10</w:t>
            </w:r>
          </w:p>
        </w:tc>
        <w:tc>
          <w:tcPr>
            <w:tcW w:w="2410" w:type="dxa"/>
          </w:tcPr>
          <w:p w:rsidR="004A3D6B" w:rsidRPr="00376267" w:rsidRDefault="004A3D6B" w:rsidP="00501A1E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244" w:type="dxa"/>
          </w:tcPr>
          <w:p w:rsidR="004A3D6B" w:rsidRPr="00D72FA6" w:rsidRDefault="004A3D6B" w:rsidP="00D3073C">
            <w:pPr>
              <w:jc w:val="center"/>
              <w:rPr>
                <w:color w:val="0070C0"/>
              </w:rPr>
            </w:pPr>
            <w:r w:rsidRPr="00D72FA6">
              <w:rPr>
                <w:bCs/>
                <w:color w:val="0070C0"/>
              </w:rPr>
              <w:t>EDA 1034 T10</w:t>
            </w:r>
          </w:p>
        </w:tc>
        <w:tc>
          <w:tcPr>
            <w:tcW w:w="2268" w:type="dxa"/>
          </w:tcPr>
          <w:p w:rsidR="004A3D6B" w:rsidRPr="00376267" w:rsidRDefault="004A3D6B" w:rsidP="00D6007A">
            <w:pPr>
              <w:jc w:val="center"/>
            </w:pPr>
          </w:p>
        </w:tc>
      </w:tr>
      <w:tr w:rsidR="00376267" w:rsidRPr="00376267" w:rsidTr="00AD021E">
        <w:trPr>
          <w:trHeight w:val="170"/>
          <w:jc w:val="center"/>
        </w:trPr>
        <w:tc>
          <w:tcPr>
            <w:tcW w:w="2921" w:type="dxa"/>
          </w:tcPr>
          <w:p w:rsidR="004A3D6B" w:rsidRPr="00376267" w:rsidRDefault="004A3D6B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09:30</w:t>
            </w:r>
            <w:proofErr w:type="gramEnd"/>
            <w:r w:rsidRPr="00376267">
              <w:rPr>
                <w:b/>
                <w:bCs/>
              </w:rPr>
              <w:t xml:space="preserve"> –10:30</w:t>
            </w:r>
          </w:p>
        </w:tc>
        <w:tc>
          <w:tcPr>
            <w:tcW w:w="2040" w:type="dxa"/>
          </w:tcPr>
          <w:p w:rsidR="004A3D6B" w:rsidRPr="00686D6A" w:rsidRDefault="00686D6A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686D6A">
              <w:rPr>
                <w:bCs/>
                <w:color w:val="0070C0"/>
              </w:rPr>
              <w:t>EGR1034 T10</w:t>
            </w:r>
          </w:p>
        </w:tc>
        <w:tc>
          <w:tcPr>
            <w:tcW w:w="1852" w:type="dxa"/>
          </w:tcPr>
          <w:p w:rsidR="004A3D6B" w:rsidRPr="0009477B" w:rsidRDefault="004A3D6B" w:rsidP="002A387C">
            <w:pPr>
              <w:jc w:val="center"/>
              <w:rPr>
                <w:color w:val="0070C0"/>
              </w:rPr>
            </w:pPr>
            <w:r w:rsidRPr="0009477B">
              <w:rPr>
                <w:bCs/>
                <w:color w:val="0070C0"/>
              </w:rPr>
              <w:t>ZOT 1067 T10</w:t>
            </w:r>
          </w:p>
        </w:tc>
        <w:tc>
          <w:tcPr>
            <w:tcW w:w="2410" w:type="dxa"/>
          </w:tcPr>
          <w:p w:rsidR="004A3D6B" w:rsidRPr="00D72FA6" w:rsidRDefault="004A3D6B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</w:p>
        </w:tc>
        <w:tc>
          <w:tcPr>
            <w:tcW w:w="2244" w:type="dxa"/>
          </w:tcPr>
          <w:p w:rsidR="004A3D6B" w:rsidRPr="00D72FA6" w:rsidRDefault="004A3D6B" w:rsidP="00D3073C">
            <w:pPr>
              <w:jc w:val="center"/>
              <w:rPr>
                <w:color w:val="0070C0"/>
              </w:rPr>
            </w:pPr>
            <w:r w:rsidRPr="00D72FA6">
              <w:rPr>
                <w:color w:val="0070C0"/>
              </w:rPr>
              <w:t>EDA 1007 T11</w:t>
            </w:r>
          </w:p>
        </w:tc>
        <w:tc>
          <w:tcPr>
            <w:tcW w:w="2268" w:type="dxa"/>
          </w:tcPr>
          <w:p w:rsidR="004A3D6B" w:rsidRPr="001135E5" w:rsidRDefault="001135E5" w:rsidP="00D6007A">
            <w:pPr>
              <w:jc w:val="center"/>
              <w:rPr>
                <w:color w:val="0070C0"/>
              </w:rPr>
            </w:pPr>
            <w:r w:rsidRPr="001135E5">
              <w:rPr>
                <w:color w:val="0070C0"/>
              </w:rPr>
              <w:t>CFL1041 T13</w:t>
            </w:r>
          </w:p>
        </w:tc>
      </w:tr>
      <w:tr w:rsidR="00376267" w:rsidRPr="00376267" w:rsidTr="00AD021E">
        <w:trPr>
          <w:trHeight w:val="170"/>
          <w:jc w:val="center"/>
        </w:trPr>
        <w:tc>
          <w:tcPr>
            <w:tcW w:w="2921" w:type="dxa"/>
          </w:tcPr>
          <w:p w:rsidR="004A3D6B" w:rsidRPr="00376267" w:rsidRDefault="004A3D6B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10:30</w:t>
            </w:r>
            <w:proofErr w:type="gramEnd"/>
            <w:r w:rsidRPr="00376267">
              <w:rPr>
                <w:b/>
                <w:bCs/>
              </w:rPr>
              <w:t xml:space="preserve"> – 11:30</w:t>
            </w:r>
          </w:p>
        </w:tc>
        <w:tc>
          <w:tcPr>
            <w:tcW w:w="2040" w:type="dxa"/>
          </w:tcPr>
          <w:p w:rsidR="004A3D6B" w:rsidRPr="00686D6A" w:rsidRDefault="00686D6A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686D6A">
              <w:rPr>
                <w:bCs/>
                <w:color w:val="0070C0"/>
              </w:rPr>
              <w:t>EGR1034 T10</w:t>
            </w:r>
          </w:p>
        </w:tc>
        <w:tc>
          <w:tcPr>
            <w:tcW w:w="1852" w:type="dxa"/>
          </w:tcPr>
          <w:p w:rsidR="004A3D6B" w:rsidRPr="0009477B" w:rsidRDefault="004A3D6B" w:rsidP="002A387C">
            <w:pPr>
              <w:jc w:val="center"/>
              <w:rPr>
                <w:color w:val="0070C0"/>
              </w:rPr>
            </w:pPr>
            <w:r w:rsidRPr="0009477B">
              <w:rPr>
                <w:bCs/>
                <w:color w:val="0070C0"/>
              </w:rPr>
              <w:t>ZOT 1067 T10</w:t>
            </w:r>
          </w:p>
        </w:tc>
        <w:tc>
          <w:tcPr>
            <w:tcW w:w="2410" w:type="dxa"/>
          </w:tcPr>
          <w:p w:rsidR="004A3D6B" w:rsidRPr="00D72FA6" w:rsidRDefault="004A3D6B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</w:p>
        </w:tc>
        <w:tc>
          <w:tcPr>
            <w:tcW w:w="2244" w:type="dxa"/>
          </w:tcPr>
          <w:p w:rsidR="004A3D6B" w:rsidRPr="00D72FA6" w:rsidRDefault="004A3D6B" w:rsidP="00E50AF9">
            <w:pPr>
              <w:jc w:val="center"/>
              <w:rPr>
                <w:color w:val="0070C0"/>
              </w:rPr>
            </w:pPr>
            <w:r w:rsidRPr="00D72FA6">
              <w:rPr>
                <w:color w:val="0070C0"/>
              </w:rPr>
              <w:t>EDA 1007 T11</w:t>
            </w:r>
          </w:p>
        </w:tc>
        <w:tc>
          <w:tcPr>
            <w:tcW w:w="2268" w:type="dxa"/>
          </w:tcPr>
          <w:p w:rsidR="004A3D6B" w:rsidRPr="001135E5" w:rsidRDefault="001135E5" w:rsidP="00D6007A">
            <w:pPr>
              <w:jc w:val="center"/>
              <w:rPr>
                <w:color w:val="0070C0"/>
              </w:rPr>
            </w:pPr>
            <w:r w:rsidRPr="001135E5">
              <w:rPr>
                <w:color w:val="0070C0"/>
              </w:rPr>
              <w:t>CFL1041 T13</w:t>
            </w: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11:30</w:t>
            </w:r>
            <w:proofErr w:type="gramEnd"/>
            <w:r w:rsidRPr="00376267">
              <w:rPr>
                <w:b/>
                <w:bCs/>
              </w:rPr>
              <w:t xml:space="preserve"> – 12:30</w:t>
            </w:r>
          </w:p>
        </w:tc>
        <w:tc>
          <w:tcPr>
            <w:tcW w:w="2040" w:type="dxa"/>
          </w:tcPr>
          <w:p w:rsidR="00F004E6" w:rsidRPr="00323287" w:rsidRDefault="00323287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323287">
              <w:rPr>
                <w:bCs/>
                <w:color w:val="0070C0"/>
              </w:rPr>
              <w:t>STC1008 T10</w:t>
            </w:r>
          </w:p>
        </w:tc>
        <w:tc>
          <w:tcPr>
            <w:tcW w:w="1852" w:type="dxa"/>
          </w:tcPr>
          <w:p w:rsidR="00F004E6" w:rsidRPr="0009477B" w:rsidRDefault="00F004E6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09477B">
              <w:rPr>
                <w:bCs/>
                <w:color w:val="0070C0"/>
              </w:rPr>
              <w:t>ZOT1005 T03</w:t>
            </w:r>
          </w:p>
        </w:tc>
        <w:tc>
          <w:tcPr>
            <w:tcW w:w="2410" w:type="dxa"/>
          </w:tcPr>
          <w:p w:rsidR="00F004E6" w:rsidRPr="00D72FA6" w:rsidRDefault="00AD021E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TCA1083 T10/11/50</w:t>
            </w:r>
          </w:p>
        </w:tc>
        <w:tc>
          <w:tcPr>
            <w:tcW w:w="2244" w:type="dxa"/>
          </w:tcPr>
          <w:p w:rsidR="00F004E6" w:rsidRPr="00D72FA6" w:rsidRDefault="00F004E6" w:rsidP="00E50AF9">
            <w:pPr>
              <w:jc w:val="center"/>
              <w:rPr>
                <w:color w:val="0070C0"/>
              </w:rPr>
            </w:pPr>
            <w:r w:rsidRPr="00D72FA6">
              <w:rPr>
                <w:color w:val="0070C0"/>
              </w:rPr>
              <w:t>EDA 1007 T11</w:t>
            </w:r>
          </w:p>
        </w:tc>
        <w:tc>
          <w:tcPr>
            <w:tcW w:w="2268" w:type="dxa"/>
          </w:tcPr>
          <w:p w:rsidR="00F004E6" w:rsidRPr="00D72FA6" w:rsidRDefault="00F004E6" w:rsidP="00B765B1">
            <w:pPr>
              <w:jc w:val="center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ZOT1002 T3</w:t>
            </w: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12:30</w:t>
            </w:r>
            <w:proofErr w:type="gramEnd"/>
            <w:r w:rsidRPr="00376267">
              <w:rPr>
                <w:b/>
                <w:bCs/>
              </w:rPr>
              <w:t xml:space="preserve"> –13:30</w:t>
            </w:r>
          </w:p>
        </w:tc>
        <w:tc>
          <w:tcPr>
            <w:tcW w:w="2040" w:type="dxa"/>
          </w:tcPr>
          <w:p w:rsidR="00F004E6" w:rsidRPr="00323287" w:rsidRDefault="00323287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323287">
              <w:rPr>
                <w:bCs/>
                <w:color w:val="0070C0"/>
              </w:rPr>
              <w:t>STC1008 T10</w:t>
            </w:r>
          </w:p>
        </w:tc>
        <w:tc>
          <w:tcPr>
            <w:tcW w:w="1852" w:type="dxa"/>
          </w:tcPr>
          <w:p w:rsidR="00F004E6" w:rsidRPr="0009477B" w:rsidRDefault="00F004E6" w:rsidP="00F74B51">
            <w:pPr>
              <w:jc w:val="center"/>
              <w:rPr>
                <w:color w:val="0070C0"/>
              </w:rPr>
            </w:pPr>
            <w:r w:rsidRPr="0009477B">
              <w:rPr>
                <w:bCs/>
                <w:color w:val="0070C0"/>
              </w:rPr>
              <w:t>ZOT1005 T03</w:t>
            </w:r>
          </w:p>
        </w:tc>
        <w:tc>
          <w:tcPr>
            <w:tcW w:w="2410" w:type="dxa"/>
          </w:tcPr>
          <w:p w:rsidR="00F004E6" w:rsidRPr="00376267" w:rsidRDefault="00AD021E" w:rsidP="00F74B51">
            <w:pPr>
              <w:spacing w:before="100" w:beforeAutospacing="1"/>
              <w:jc w:val="center"/>
              <w:outlineLvl w:val="0"/>
              <w:rPr>
                <w:bCs/>
              </w:rPr>
            </w:pPr>
            <w:r>
              <w:rPr>
                <w:bCs/>
                <w:color w:val="0070C0"/>
              </w:rPr>
              <w:t>TCA1083 T10/11/50</w:t>
            </w:r>
          </w:p>
        </w:tc>
        <w:tc>
          <w:tcPr>
            <w:tcW w:w="2244" w:type="dxa"/>
          </w:tcPr>
          <w:p w:rsidR="00F004E6" w:rsidRPr="00D72FA6" w:rsidRDefault="00F004E6" w:rsidP="00E50AF9">
            <w:pPr>
              <w:jc w:val="center"/>
              <w:rPr>
                <w:color w:val="0070C0"/>
              </w:rPr>
            </w:pPr>
            <w:r w:rsidRPr="00D72FA6">
              <w:rPr>
                <w:color w:val="0070C0"/>
              </w:rPr>
              <w:t>EDA 1007 T11</w:t>
            </w:r>
          </w:p>
        </w:tc>
        <w:tc>
          <w:tcPr>
            <w:tcW w:w="2268" w:type="dxa"/>
          </w:tcPr>
          <w:p w:rsidR="00F004E6" w:rsidRPr="00D72FA6" w:rsidRDefault="00F004E6" w:rsidP="00B765B1">
            <w:pPr>
              <w:jc w:val="center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ZOT1002 T3</w:t>
            </w: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13:30</w:t>
            </w:r>
            <w:proofErr w:type="gramEnd"/>
            <w:r w:rsidRPr="00376267">
              <w:rPr>
                <w:b/>
                <w:bCs/>
              </w:rPr>
              <w:t xml:space="preserve"> –14:30</w:t>
            </w:r>
          </w:p>
        </w:tc>
        <w:tc>
          <w:tcPr>
            <w:tcW w:w="2040" w:type="dxa"/>
          </w:tcPr>
          <w:p w:rsidR="00F004E6" w:rsidRPr="00D72FA6" w:rsidRDefault="00F004E6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MVP 302 T10</w:t>
            </w:r>
          </w:p>
        </w:tc>
        <w:tc>
          <w:tcPr>
            <w:tcW w:w="1852" w:type="dxa"/>
          </w:tcPr>
          <w:p w:rsidR="00F004E6" w:rsidRPr="0009477B" w:rsidRDefault="00F004E6" w:rsidP="00F74B51">
            <w:pPr>
              <w:jc w:val="center"/>
              <w:rPr>
                <w:color w:val="0070C0"/>
              </w:rPr>
            </w:pPr>
            <w:r w:rsidRPr="0009477B">
              <w:rPr>
                <w:bCs/>
                <w:color w:val="0070C0"/>
              </w:rPr>
              <w:t>ZOT1005 T03</w:t>
            </w:r>
          </w:p>
        </w:tc>
        <w:tc>
          <w:tcPr>
            <w:tcW w:w="2410" w:type="dxa"/>
          </w:tcPr>
          <w:p w:rsidR="00F004E6" w:rsidRPr="0009477B" w:rsidRDefault="00F004E6" w:rsidP="00501A1E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09477B">
              <w:rPr>
                <w:bCs/>
                <w:color w:val="0070C0"/>
              </w:rPr>
              <w:t>ZOT1069 T10</w:t>
            </w:r>
          </w:p>
        </w:tc>
        <w:tc>
          <w:tcPr>
            <w:tcW w:w="2244" w:type="dxa"/>
          </w:tcPr>
          <w:p w:rsidR="00F004E6" w:rsidRPr="00D72FA6" w:rsidRDefault="00F004E6" w:rsidP="005A5FD3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ZOT 1046 T112</w:t>
            </w:r>
          </w:p>
        </w:tc>
        <w:tc>
          <w:tcPr>
            <w:tcW w:w="2268" w:type="dxa"/>
          </w:tcPr>
          <w:p w:rsidR="00F004E6" w:rsidRPr="00376267" w:rsidRDefault="00F004E6" w:rsidP="00903D04">
            <w:pPr>
              <w:jc w:val="center"/>
              <w:rPr>
                <w:bCs/>
              </w:rPr>
            </w:pP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14:30</w:t>
            </w:r>
            <w:proofErr w:type="gramEnd"/>
            <w:r w:rsidRPr="00376267">
              <w:rPr>
                <w:b/>
                <w:bCs/>
              </w:rPr>
              <w:t xml:space="preserve"> – 15:30</w:t>
            </w:r>
          </w:p>
        </w:tc>
        <w:tc>
          <w:tcPr>
            <w:tcW w:w="2040" w:type="dxa"/>
          </w:tcPr>
          <w:p w:rsidR="00F004E6" w:rsidRPr="00D72FA6" w:rsidRDefault="00F004E6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MVP 302 T10</w:t>
            </w:r>
          </w:p>
        </w:tc>
        <w:tc>
          <w:tcPr>
            <w:tcW w:w="1852" w:type="dxa"/>
          </w:tcPr>
          <w:p w:rsidR="00F004E6" w:rsidRPr="0009477B" w:rsidRDefault="00F004E6" w:rsidP="00D3073C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09477B">
              <w:rPr>
                <w:bCs/>
                <w:color w:val="0070C0"/>
              </w:rPr>
              <w:t>ZOT1026 T10</w:t>
            </w:r>
          </w:p>
        </w:tc>
        <w:tc>
          <w:tcPr>
            <w:tcW w:w="2410" w:type="dxa"/>
          </w:tcPr>
          <w:p w:rsidR="00F004E6" w:rsidRPr="0009477B" w:rsidRDefault="00F004E6" w:rsidP="00501A1E">
            <w:pPr>
              <w:jc w:val="center"/>
              <w:rPr>
                <w:color w:val="0070C0"/>
              </w:rPr>
            </w:pPr>
            <w:r w:rsidRPr="0009477B">
              <w:rPr>
                <w:bCs/>
                <w:color w:val="0070C0"/>
              </w:rPr>
              <w:t>ZOT1069 T10</w:t>
            </w:r>
          </w:p>
        </w:tc>
        <w:tc>
          <w:tcPr>
            <w:tcW w:w="2244" w:type="dxa"/>
          </w:tcPr>
          <w:p w:rsidR="00F004E6" w:rsidRPr="00D72FA6" w:rsidRDefault="00F004E6" w:rsidP="005A5FD3">
            <w:pPr>
              <w:jc w:val="center"/>
              <w:rPr>
                <w:color w:val="0070C0"/>
              </w:rPr>
            </w:pPr>
            <w:r w:rsidRPr="00D72FA6">
              <w:rPr>
                <w:bCs/>
                <w:color w:val="0070C0"/>
              </w:rPr>
              <w:t>ZOT 1046 T12</w:t>
            </w:r>
          </w:p>
        </w:tc>
        <w:tc>
          <w:tcPr>
            <w:tcW w:w="2268" w:type="dxa"/>
          </w:tcPr>
          <w:p w:rsidR="00F004E6" w:rsidRPr="00376267" w:rsidRDefault="00F004E6" w:rsidP="00903D04">
            <w:pPr>
              <w:jc w:val="center"/>
            </w:pP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15:30</w:t>
            </w:r>
            <w:proofErr w:type="gramEnd"/>
            <w:r w:rsidRPr="00376267">
              <w:rPr>
                <w:b/>
                <w:bCs/>
              </w:rPr>
              <w:t xml:space="preserve"> – 16:30</w:t>
            </w:r>
          </w:p>
        </w:tc>
        <w:tc>
          <w:tcPr>
            <w:tcW w:w="2040" w:type="dxa"/>
          </w:tcPr>
          <w:p w:rsidR="00F004E6" w:rsidRPr="00D72FA6" w:rsidRDefault="00F004E6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EDA 1031 T10</w:t>
            </w:r>
          </w:p>
        </w:tc>
        <w:tc>
          <w:tcPr>
            <w:tcW w:w="1852" w:type="dxa"/>
          </w:tcPr>
          <w:p w:rsidR="00F004E6" w:rsidRPr="0009477B" w:rsidRDefault="00F004E6" w:rsidP="00D3073C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09477B">
              <w:rPr>
                <w:bCs/>
                <w:color w:val="0070C0"/>
              </w:rPr>
              <w:t>ZOT1026 T10</w:t>
            </w:r>
          </w:p>
        </w:tc>
        <w:tc>
          <w:tcPr>
            <w:tcW w:w="2410" w:type="dxa"/>
          </w:tcPr>
          <w:p w:rsidR="00F004E6" w:rsidRPr="0009477B" w:rsidRDefault="00F004E6" w:rsidP="0011577D">
            <w:pPr>
              <w:jc w:val="center"/>
              <w:rPr>
                <w:color w:val="0070C0"/>
              </w:rPr>
            </w:pPr>
            <w:r w:rsidRPr="0009477B">
              <w:rPr>
                <w:color w:val="0070C0"/>
              </w:rPr>
              <w:t>ZOT 1076 T10</w:t>
            </w:r>
          </w:p>
        </w:tc>
        <w:tc>
          <w:tcPr>
            <w:tcW w:w="2244" w:type="dxa"/>
          </w:tcPr>
          <w:p w:rsidR="00F004E6" w:rsidRPr="00D72FA6" w:rsidRDefault="00F004E6" w:rsidP="005A5FD3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ZOT 1046 T12</w:t>
            </w:r>
          </w:p>
        </w:tc>
        <w:tc>
          <w:tcPr>
            <w:tcW w:w="2268" w:type="dxa"/>
          </w:tcPr>
          <w:p w:rsidR="00F004E6" w:rsidRPr="00376267" w:rsidRDefault="00F004E6" w:rsidP="00903D04">
            <w:pPr>
              <w:jc w:val="center"/>
            </w:pP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16:30</w:t>
            </w:r>
            <w:proofErr w:type="gramEnd"/>
            <w:r w:rsidRPr="00376267">
              <w:rPr>
                <w:b/>
                <w:bCs/>
              </w:rPr>
              <w:t xml:space="preserve"> – 17:30</w:t>
            </w:r>
          </w:p>
        </w:tc>
        <w:tc>
          <w:tcPr>
            <w:tcW w:w="2040" w:type="dxa"/>
          </w:tcPr>
          <w:p w:rsidR="00F004E6" w:rsidRPr="00D72FA6" w:rsidRDefault="00F004E6" w:rsidP="00F74B51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EDA 1031 T10</w:t>
            </w:r>
          </w:p>
        </w:tc>
        <w:tc>
          <w:tcPr>
            <w:tcW w:w="1852" w:type="dxa"/>
          </w:tcPr>
          <w:p w:rsidR="00F004E6" w:rsidRPr="00376267" w:rsidRDefault="00F004E6" w:rsidP="00501A1E">
            <w:pPr>
              <w:jc w:val="center"/>
            </w:pPr>
          </w:p>
        </w:tc>
        <w:tc>
          <w:tcPr>
            <w:tcW w:w="2410" w:type="dxa"/>
          </w:tcPr>
          <w:p w:rsidR="00F004E6" w:rsidRPr="0009477B" w:rsidRDefault="00F004E6" w:rsidP="0011577D">
            <w:pPr>
              <w:jc w:val="center"/>
              <w:rPr>
                <w:bCs/>
                <w:color w:val="0070C0"/>
              </w:rPr>
            </w:pPr>
            <w:r w:rsidRPr="0009477B">
              <w:rPr>
                <w:color w:val="0070C0"/>
              </w:rPr>
              <w:t>ZOT 1076 T10</w:t>
            </w:r>
          </w:p>
        </w:tc>
        <w:tc>
          <w:tcPr>
            <w:tcW w:w="2244" w:type="dxa"/>
          </w:tcPr>
          <w:p w:rsidR="00F004E6" w:rsidRPr="00D72FA6" w:rsidRDefault="00F004E6" w:rsidP="005A5FD3">
            <w:pPr>
              <w:jc w:val="center"/>
              <w:rPr>
                <w:color w:val="0070C0"/>
              </w:rPr>
            </w:pPr>
            <w:r w:rsidRPr="00D72FA6">
              <w:rPr>
                <w:bCs/>
                <w:color w:val="0070C0"/>
              </w:rPr>
              <w:t>ZOT 1046 T12</w:t>
            </w:r>
          </w:p>
        </w:tc>
        <w:tc>
          <w:tcPr>
            <w:tcW w:w="2268" w:type="dxa"/>
          </w:tcPr>
          <w:p w:rsidR="00F004E6" w:rsidRPr="00376267" w:rsidRDefault="00F004E6" w:rsidP="00F74B51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17:30</w:t>
            </w:r>
            <w:proofErr w:type="gramEnd"/>
            <w:r w:rsidRPr="00376267">
              <w:rPr>
                <w:b/>
                <w:bCs/>
              </w:rPr>
              <w:t xml:space="preserve"> – 18:30</w:t>
            </w:r>
          </w:p>
        </w:tc>
        <w:tc>
          <w:tcPr>
            <w:tcW w:w="2040" w:type="dxa"/>
          </w:tcPr>
          <w:p w:rsidR="00F004E6" w:rsidRPr="00376267" w:rsidRDefault="00F004E6" w:rsidP="00F74B51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1852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2410" w:type="dxa"/>
          </w:tcPr>
          <w:p w:rsidR="00F004E6" w:rsidRPr="00D72FA6" w:rsidRDefault="00F004E6" w:rsidP="00F95F86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MVP 302 T10</w:t>
            </w:r>
          </w:p>
        </w:tc>
        <w:tc>
          <w:tcPr>
            <w:tcW w:w="2244" w:type="dxa"/>
          </w:tcPr>
          <w:p w:rsidR="00F004E6" w:rsidRPr="00376267" w:rsidRDefault="00F004E6" w:rsidP="00ED73FD">
            <w:pPr>
              <w:jc w:val="center"/>
            </w:pPr>
          </w:p>
        </w:tc>
        <w:tc>
          <w:tcPr>
            <w:tcW w:w="2268" w:type="dxa"/>
          </w:tcPr>
          <w:p w:rsidR="00F004E6" w:rsidRPr="00376267" w:rsidRDefault="00F004E6" w:rsidP="00F74B51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</w:tr>
      <w:tr w:rsidR="00F004E6" w:rsidRPr="00376267" w:rsidTr="00AD021E">
        <w:trPr>
          <w:trHeight w:val="17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18:30</w:t>
            </w:r>
            <w:proofErr w:type="gramEnd"/>
            <w:r w:rsidRPr="00376267">
              <w:rPr>
                <w:b/>
                <w:bCs/>
              </w:rPr>
              <w:t xml:space="preserve"> – 19:30</w:t>
            </w:r>
          </w:p>
        </w:tc>
        <w:tc>
          <w:tcPr>
            <w:tcW w:w="2040" w:type="dxa"/>
          </w:tcPr>
          <w:p w:rsidR="00F004E6" w:rsidRPr="00376267" w:rsidRDefault="00F004E6" w:rsidP="00F74B51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1852" w:type="dxa"/>
          </w:tcPr>
          <w:p w:rsidR="00F004E6" w:rsidRPr="00376267" w:rsidRDefault="00F004E6" w:rsidP="00F74B51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F004E6" w:rsidRPr="00D72FA6" w:rsidRDefault="00F004E6" w:rsidP="00F95F86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D72FA6">
              <w:rPr>
                <w:bCs/>
                <w:color w:val="0070C0"/>
              </w:rPr>
              <w:t>MVP 302 T10</w:t>
            </w:r>
          </w:p>
        </w:tc>
        <w:tc>
          <w:tcPr>
            <w:tcW w:w="2244" w:type="dxa"/>
          </w:tcPr>
          <w:p w:rsidR="00F004E6" w:rsidRPr="00376267" w:rsidRDefault="00F004E6" w:rsidP="00F74B51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F004E6" w:rsidRPr="00376267" w:rsidRDefault="00F004E6" w:rsidP="00F74B51">
            <w:pPr>
              <w:jc w:val="center"/>
              <w:rPr>
                <w:bCs/>
              </w:rPr>
            </w:pPr>
          </w:p>
        </w:tc>
      </w:tr>
      <w:tr w:rsidR="00F004E6" w:rsidRPr="00376267" w:rsidTr="00AD021E">
        <w:trPr>
          <w:trHeight w:val="300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19:30</w:t>
            </w:r>
            <w:proofErr w:type="gramEnd"/>
            <w:r w:rsidRPr="00376267">
              <w:rPr>
                <w:b/>
                <w:bCs/>
              </w:rPr>
              <w:t xml:space="preserve"> –20:30</w:t>
            </w:r>
          </w:p>
        </w:tc>
        <w:tc>
          <w:tcPr>
            <w:tcW w:w="2040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1852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2410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2244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2268" w:type="dxa"/>
          </w:tcPr>
          <w:p w:rsidR="00F004E6" w:rsidRPr="00376267" w:rsidRDefault="00F004E6" w:rsidP="00F74B51">
            <w:pPr>
              <w:jc w:val="center"/>
            </w:pPr>
          </w:p>
        </w:tc>
      </w:tr>
      <w:tr w:rsidR="00F004E6" w:rsidRPr="00376267" w:rsidTr="00AD021E">
        <w:trPr>
          <w:trHeight w:val="255"/>
          <w:jc w:val="center"/>
        </w:trPr>
        <w:tc>
          <w:tcPr>
            <w:tcW w:w="2921" w:type="dxa"/>
          </w:tcPr>
          <w:p w:rsidR="00F004E6" w:rsidRPr="00376267" w:rsidRDefault="00F004E6" w:rsidP="00687771">
            <w:pPr>
              <w:jc w:val="center"/>
              <w:rPr>
                <w:b/>
                <w:bCs/>
              </w:rPr>
            </w:pPr>
            <w:proofErr w:type="gramStart"/>
            <w:r w:rsidRPr="00376267">
              <w:rPr>
                <w:b/>
                <w:bCs/>
              </w:rPr>
              <w:t>20:30</w:t>
            </w:r>
            <w:proofErr w:type="gramEnd"/>
            <w:r w:rsidRPr="00376267">
              <w:rPr>
                <w:b/>
                <w:bCs/>
              </w:rPr>
              <w:t xml:space="preserve"> - 21:30</w:t>
            </w:r>
          </w:p>
        </w:tc>
        <w:tc>
          <w:tcPr>
            <w:tcW w:w="2040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1852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2410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2244" w:type="dxa"/>
          </w:tcPr>
          <w:p w:rsidR="00F004E6" w:rsidRPr="00376267" w:rsidRDefault="00F004E6" w:rsidP="00F74B51">
            <w:pPr>
              <w:jc w:val="center"/>
            </w:pPr>
          </w:p>
        </w:tc>
        <w:tc>
          <w:tcPr>
            <w:tcW w:w="2268" w:type="dxa"/>
          </w:tcPr>
          <w:p w:rsidR="00F004E6" w:rsidRPr="00376267" w:rsidRDefault="00F004E6" w:rsidP="00F74B51">
            <w:pPr>
              <w:jc w:val="center"/>
            </w:pPr>
          </w:p>
        </w:tc>
      </w:tr>
    </w:tbl>
    <w:p w:rsidR="003912A7" w:rsidRPr="00376267" w:rsidRDefault="003912A7" w:rsidP="000763F1">
      <w:pPr>
        <w:rPr>
          <w:sz w:val="20"/>
          <w:szCs w:val="20"/>
        </w:rPr>
      </w:pPr>
    </w:p>
    <w:p w:rsidR="00FB7E96" w:rsidRPr="00376267" w:rsidRDefault="00FB7E96" w:rsidP="000763F1">
      <w:pPr>
        <w:rPr>
          <w:bCs/>
          <w:sz w:val="20"/>
          <w:szCs w:val="20"/>
        </w:rPr>
        <w:sectPr w:rsidR="00FB7E96" w:rsidRPr="00376267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8C2436" w:rsidRPr="00D72FA6" w:rsidRDefault="008C2436" w:rsidP="000763F1">
      <w:pPr>
        <w:rPr>
          <w:color w:val="0070C0"/>
          <w:sz w:val="20"/>
          <w:szCs w:val="20"/>
        </w:rPr>
      </w:pPr>
      <w:r w:rsidRPr="00D72FA6">
        <w:rPr>
          <w:color w:val="0070C0"/>
          <w:sz w:val="20"/>
          <w:szCs w:val="20"/>
        </w:rPr>
        <w:lastRenderedPageBreak/>
        <w:t>MPV</w:t>
      </w:r>
      <w:r w:rsidR="00AE5B00" w:rsidRPr="00D72FA6">
        <w:rPr>
          <w:color w:val="0070C0"/>
          <w:sz w:val="20"/>
          <w:szCs w:val="20"/>
        </w:rPr>
        <w:t>302 – Higiene e Prof</w:t>
      </w:r>
      <w:r w:rsidR="00C34021" w:rsidRPr="00D72FA6">
        <w:rPr>
          <w:color w:val="0070C0"/>
          <w:sz w:val="20"/>
          <w:szCs w:val="20"/>
        </w:rPr>
        <w:t>ilaxia</w:t>
      </w:r>
      <w:r w:rsidR="00AE5B00" w:rsidRPr="00D72FA6">
        <w:rPr>
          <w:color w:val="0070C0"/>
          <w:sz w:val="20"/>
          <w:szCs w:val="20"/>
        </w:rPr>
        <w:t xml:space="preserve"> Animal</w:t>
      </w:r>
      <w:r w:rsidR="00AE5B00" w:rsidRPr="00D72FA6">
        <w:rPr>
          <w:color w:val="0070C0"/>
          <w:sz w:val="20"/>
          <w:szCs w:val="20"/>
        </w:rPr>
        <w:tab/>
      </w:r>
    </w:p>
    <w:p w:rsidR="00F07EB3" w:rsidRPr="0009477B" w:rsidRDefault="00F07EB3" w:rsidP="000763F1">
      <w:pPr>
        <w:ind w:right="-600"/>
        <w:rPr>
          <w:color w:val="0070C0"/>
          <w:sz w:val="20"/>
          <w:szCs w:val="20"/>
        </w:rPr>
      </w:pPr>
      <w:r w:rsidRPr="0009477B">
        <w:rPr>
          <w:color w:val="0070C0"/>
          <w:sz w:val="20"/>
          <w:szCs w:val="20"/>
        </w:rPr>
        <w:t>ZOT10</w:t>
      </w:r>
      <w:r w:rsidR="00EE2F72" w:rsidRPr="0009477B">
        <w:rPr>
          <w:color w:val="0070C0"/>
          <w:sz w:val="20"/>
          <w:szCs w:val="20"/>
        </w:rPr>
        <w:t>05</w:t>
      </w:r>
      <w:r w:rsidRPr="0009477B">
        <w:rPr>
          <w:color w:val="0070C0"/>
          <w:sz w:val="20"/>
          <w:szCs w:val="20"/>
        </w:rPr>
        <w:t xml:space="preserve"> – </w:t>
      </w:r>
      <w:r w:rsidR="00EE2F72" w:rsidRPr="0009477B">
        <w:rPr>
          <w:color w:val="0070C0"/>
          <w:sz w:val="20"/>
          <w:szCs w:val="20"/>
        </w:rPr>
        <w:t>Nutrição Ambiental</w:t>
      </w:r>
    </w:p>
    <w:p w:rsidR="00A463E2" w:rsidRPr="00D72FA6" w:rsidRDefault="00D3073C" w:rsidP="000763F1">
      <w:pPr>
        <w:rPr>
          <w:color w:val="0070C0"/>
          <w:sz w:val="20"/>
          <w:szCs w:val="20"/>
        </w:rPr>
      </w:pPr>
      <w:r w:rsidRPr="00D72FA6">
        <w:rPr>
          <w:color w:val="0070C0"/>
          <w:sz w:val="20"/>
          <w:szCs w:val="20"/>
        </w:rPr>
        <w:t xml:space="preserve">EDA 1034 </w:t>
      </w:r>
      <w:r w:rsidR="00252836" w:rsidRPr="00D72FA6">
        <w:rPr>
          <w:color w:val="0070C0"/>
          <w:sz w:val="20"/>
          <w:szCs w:val="20"/>
        </w:rPr>
        <w:t>-</w:t>
      </w:r>
      <w:r w:rsidR="00A463E2" w:rsidRPr="00D72FA6">
        <w:rPr>
          <w:color w:val="0070C0"/>
          <w:sz w:val="20"/>
          <w:szCs w:val="20"/>
        </w:rPr>
        <w:t xml:space="preserve"> </w:t>
      </w:r>
      <w:r w:rsidR="00376267" w:rsidRPr="00D72FA6">
        <w:rPr>
          <w:color w:val="0070C0"/>
          <w:sz w:val="20"/>
          <w:szCs w:val="20"/>
        </w:rPr>
        <w:t>Princípios</w:t>
      </w:r>
      <w:r w:rsidRPr="00D72FA6">
        <w:rPr>
          <w:color w:val="0070C0"/>
          <w:sz w:val="20"/>
          <w:szCs w:val="20"/>
        </w:rPr>
        <w:t xml:space="preserve"> Comunic.</w:t>
      </w:r>
      <w:proofErr w:type="gramStart"/>
      <w:r w:rsidRPr="00D72FA6">
        <w:rPr>
          <w:color w:val="0070C0"/>
          <w:sz w:val="20"/>
          <w:szCs w:val="20"/>
        </w:rPr>
        <w:t>Ext.</w:t>
      </w:r>
      <w:proofErr w:type="gramEnd"/>
      <w:r w:rsidRPr="00D72FA6">
        <w:rPr>
          <w:color w:val="0070C0"/>
          <w:sz w:val="20"/>
          <w:szCs w:val="20"/>
        </w:rPr>
        <w:t>Rural A</w:t>
      </w:r>
    </w:p>
    <w:p w:rsidR="00E50AF9" w:rsidRPr="00D72FA6" w:rsidRDefault="005A5FD3" w:rsidP="000763F1">
      <w:pPr>
        <w:rPr>
          <w:color w:val="0070C0"/>
          <w:sz w:val="20"/>
          <w:szCs w:val="20"/>
        </w:rPr>
      </w:pPr>
      <w:r w:rsidRPr="00D72FA6">
        <w:rPr>
          <w:color w:val="0070C0"/>
          <w:sz w:val="20"/>
          <w:szCs w:val="20"/>
        </w:rPr>
        <w:t>ZOT 1046 -</w:t>
      </w:r>
      <w:proofErr w:type="gramStart"/>
      <w:r w:rsidRPr="00D72FA6">
        <w:rPr>
          <w:color w:val="0070C0"/>
          <w:sz w:val="20"/>
          <w:szCs w:val="20"/>
        </w:rPr>
        <w:t xml:space="preserve">  </w:t>
      </w:r>
      <w:proofErr w:type="gramEnd"/>
      <w:r w:rsidRPr="00D72FA6">
        <w:rPr>
          <w:color w:val="0070C0"/>
          <w:sz w:val="20"/>
          <w:szCs w:val="20"/>
        </w:rPr>
        <w:t>Fundamentos de Zootecnia</w:t>
      </w:r>
    </w:p>
    <w:p w:rsidR="005A5FD3" w:rsidRPr="001135E5" w:rsidRDefault="001135E5" w:rsidP="000763F1">
      <w:pPr>
        <w:rPr>
          <w:color w:val="0070C0"/>
          <w:sz w:val="20"/>
          <w:szCs w:val="20"/>
        </w:rPr>
      </w:pPr>
      <w:r w:rsidRPr="001135E5">
        <w:rPr>
          <w:color w:val="0070C0"/>
          <w:sz w:val="20"/>
          <w:szCs w:val="20"/>
        </w:rPr>
        <w:lastRenderedPageBreak/>
        <w:t xml:space="preserve">CFL1041 – Melhor. </w:t>
      </w:r>
      <w:proofErr w:type="gramStart"/>
      <w:r w:rsidRPr="001135E5">
        <w:rPr>
          <w:color w:val="0070C0"/>
          <w:sz w:val="20"/>
          <w:szCs w:val="20"/>
        </w:rPr>
        <w:t>Gen.</w:t>
      </w:r>
      <w:proofErr w:type="gramEnd"/>
      <w:r w:rsidRPr="001135E5">
        <w:rPr>
          <w:color w:val="0070C0"/>
          <w:sz w:val="20"/>
          <w:szCs w:val="20"/>
        </w:rPr>
        <w:t>de Esp. Florestais</w:t>
      </w:r>
      <w:r w:rsidR="0000085A" w:rsidRPr="001135E5">
        <w:rPr>
          <w:color w:val="0070C0"/>
          <w:sz w:val="20"/>
          <w:szCs w:val="20"/>
        </w:rPr>
        <w:tab/>
      </w:r>
      <w:r w:rsidR="005A5FD3" w:rsidRPr="001135E5">
        <w:rPr>
          <w:color w:val="0070C0"/>
          <w:sz w:val="20"/>
          <w:szCs w:val="20"/>
        </w:rPr>
        <w:tab/>
      </w:r>
    </w:p>
    <w:p w:rsidR="00D3073C" w:rsidRPr="0009477B" w:rsidRDefault="00D3073C" w:rsidP="000763F1">
      <w:pPr>
        <w:rPr>
          <w:color w:val="0070C0"/>
          <w:sz w:val="20"/>
          <w:szCs w:val="20"/>
        </w:rPr>
      </w:pPr>
      <w:r w:rsidRPr="0009477B">
        <w:rPr>
          <w:color w:val="0070C0"/>
          <w:sz w:val="20"/>
          <w:szCs w:val="20"/>
        </w:rPr>
        <w:t>ZOT 1026 – Bovino</w:t>
      </w:r>
      <w:r w:rsidR="00376267" w:rsidRPr="0009477B">
        <w:rPr>
          <w:color w:val="0070C0"/>
          <w:sz w:val="20"/>
          <w:szCs w:val="20"/>
        </w:rPr>
        <w:t xml:space="preserve"> </w:t>
      </w:r>
      <w:r w:rsidRPr="0009477B">
        <w:rPr>
          <w:color w:val="0070C0"/>
          <w:sz w:val="20"/>
          <w:szCs w:val="20"/>
        </w:rPr>
        <w:t xml:space="preserve">c. Corte </w:t>
      </w:r>
      <w:proofErr w:type="gramStart"/>
      <w:r w:rsidRPr="0009477B">
        <w:rPr>
          <w:color w:val="0070C0"/>
          <w:sz w:val="20"/>
          <w:szCs w:val="20"/>
        </w:rPr>
        <w:t>I</w:t>
      </w:r>
      <w:proofErr w:type="gramEnd"/>
    </w:p>
    <w:p w:rsidR="00D3073C" w:rsidRPr="00D72FA6" w:rsidRDefault="00D3073C" w:rsidP="000763F1">
      <w:pPr>
        <w:rPr>
          <w:color w:val="0070C0"/>
          <w:sz w:val="20"/>
          <w:szCs w:val="20"/>
        </w:rPr>
      </w:pPr>
      <w:r w:rsidRPr="00D72FA6">
        <w:rPr>
          <w:color w:val="0070C0"/>
          <w:sz w:val="20"/>
          <w:szCs w:val="20"/>
        </w:rPr>
        <w:t xml:space="preserve">EDA 1031 – Top. Legisl. </w:t>
      </w:r>
      <w:r w:rsidR="00376267" w:rsidRPr="00D72FA6">
        <w:rPr>
          <w:color w:val="0070C0"/>
          <w:sz w:val="20"/>
          <w:szCs w:val="20"/>
        </w:rPr>
        <w:t>Agron.</w:t>
      </w:r>
      <w:r w:rsidRPr="00D72FA6">
        <w:rPr>
          <w:color w:val="0070C0"/>
          <w:sz w:val="20"/>
          <w:szCs w:val="20"/>
        </w:rPr>
        <w:t xml:space="preserve"> </w:t>
      </w:r>
      <w:proofErr w:type="gramStart"/>
      <w:r w:rsidRPr="00D72FA6">
        <w:rPr>
          <w:color w:val="0070C0"/>
          <w:sz w:val="20"/>
          <w:szCs w:val="20"/>
        </w:rPr>
        <w:t>e</w:t>
      </w:r>
      <w:proofErr w:type="gramEnd"/>
      <w:r w:rsidRPr="00D72FA6">
        <w:rPr>
          <w:color w:val="0070C0"/>
          <w:sz w:val="20"/>
          <w:szCs w:val="20"/>
        </w:rPr>
        <w:t xml:space="preserve"> Ambiental</w:t>
      </w:r>
    </w:p>
    <w:p w:rsidR="00E73071" w:rsidRPr="00D72FA6" w:rsidRDefault="00E50AF9" w:rsidP="000763F1">
      <w:pPr>
        <w:rPr>
          <w:color w:val="0070C0"/>
          <w:sz w:val="20"/>
          <w:szCs w:val="20"/>
        </w:rPr>
      </w:pPr>
      <w:r w:rsidRPr="00D72FA6">
        <w:rPr>
          <w:color w:val="0070C0"/>
          <w:sz w:val="20"/>
          <w:szCs w:val="20"/>
        </w:rPr>
        <w:lastRenderedPageBreak/>
        <w:t xml:space="preserve">EDA 1007 – </w:t>
      </w:r>
      <w:r w:rsidR="00376267" w:rsidRPr="00D72FA6">
        <w:rPr>
          <w:color w:val="0070C0"/>
          <w:sz w:val="20"/>
          <w:szCs w:val="20"/>
        </w:rPr>
        <w:t xml:space="preserve">Adm. </w:t>
      </w:r>
      <w:r w:rsidRPr="00D72FA6">
        <w:rPr>
          <w:color w:val="0070C0"/>
          <w:sz w:val="20"/>
          <w:szCs w:val="20"/>
        </w:rPr>
        <w:t>.</w:t>
      </w:r>
      <w:proofErr w:type="gramStart"/>
      <w:r w:rsidRPr="00D72FA6">
        <w:rPr>
          <w:color w:val="0070C0"/>
          <w:sz w:val="20"/>
          <w:szCs w:val="20"/>
        </w:rPr>
        <w:t>Proj</w:t>
      </w:r>
      <w:r w:rsidR="00376267" w:rsidRPr="00D72FA6">
        <w:rPr>
          <w:color w:val="0070C0"/>
          <w:sz w:val="20"/>
          <w:szCs w:val="20"/>
        </w:rPr>
        <w:t xml:space="preserve"> </w:t>
      </w:r>
      <w:r w:rsidRPr="00D72FA6">
        <w:rPr>
          <w:color w:val="0070C0"/>
          <w:sz w:val="20"/>
          <w:szCs w:val="20"/>
        </w:rPr>
        <w:t>.</w:t>
      </w:r>
      <w:proofErr w:type="gramEnd"/>
      <w:r w:rsidRPr="00D72FA6">
        <w:rPr>
          <w:color w:val="0070C0"/>
          <w:sz w:val="20"/>
          <w:szCs w:val="20"/>
        </w:rPr>
        <w:t>Agropecuários</w:t>
      </w:r>
    </w:p>
    <w:p w:rsidR="00E73071" w:rsidRPr="0009477B" w:rsidRDefault="00E73071" w:rsidP="000763F1">
      <w:pPr>
        <w:rPr>
          <w:color w:val="0070C0"/>
          <w:sz w:val="20"/>
          <w:szCs w:val="20"/>
        </w:rPr>
        <w:sectPr w:rsidR="00E73071" w:rsidRPr="0009477B" w:rsidSect="00323287">
          <w:type w:val="continuous"/>
          <w:pgSz w:w="16838" w:h="11906" w:orient="landscape"/>
          <w:pgMar w:top="1701" w:right="1418" w:bottom="851" w:left="1276" w:header="709" w:footer="709" w:gutter="0"/>
          <w:cols w:num="3" w:space="709" w:equalWidth="0">
            <w:col w:w="4337" w:space="708"/>
            <w:col w:w="4195" w:space="708"/>
            <w:col w:w="4195"/>
          </w:cols>
          <w:docGrid w:linePitch="360"/>
        </w:sectPr>
      </w:pPr>
      <w:r w:rsidRPr="0009477B">
        <w:rPr>
          <w:color w:val="0070C0"/>
          <w:sz w:val="20"/>
          <w:szCs w:val="20"/>
        </w:rPr>
        <w:t>ZOT 1076 – Bovinocultura de Corte II</w:t>
      </w:r>
    </w:p>
    <w:p w:rsidR="00140CE7" w:rsidRPr="0009477B" w:rsidRDefault="00140CE7" w:rsidP="00BA541E">
      <w:pPr>
        <w:rPr>
          <w:color w:val="0070C0"/>
          <w:sz w:val="20"/>
          <w:szCs w:val="20"/>
        </w:rPr>
      </w:pPr>
      <w:r w:rsidRPr="0009477B">
        <w:rPr>
          <w:color w:val="0070C0"/>
          <w:sz w:val="20"/>
          <w:szCs w:val="20"/>
        </w:rPr>
        <w:lastRenderedPageBreak/>
        <w:t xml:space="preserve">ZOT 1067 </w:t>
      </w:r>
      <w:r w:rsidR="002A387C" w:rsidRPr="0009477B">
        <w:rPr>
          <w:color w:val="0070C0"/>
          <w:sz w:val="20"/>
          <w:szCs w:val="20"/>
        </w:rPr>
        <w:t>–</w:t>
      </w:r>
      <w:r w:rsidRPr="0009477B">
        <w:rPr>
          <w:color w:val="0070C0"/>
          <w:sz w:val="20"/>
          <w:szCs w:val="20"/>
        </w:rPr>
        <w:t xml:space="preserve"> Piscicultura</w:t>
      </w:r>
    </w:p>
    <w:p w:rsidR="00F004E6" w:rsidRPr="00D72FA6" w:rsidRDefault="00F004E6" w:rsidP="00BA541E">
      <w:pPr>
        <w:rPr>
          <w:color w:val="0070C0"/>
          <w:sz w:val="20"/>
          <w:szCs w:val="20"/>
        </w:rPr>
      </w:pPr>
      <w:r w:rsidRPr="001774AB">
        <w:rPr>
          <w:sz w:val="20"/>
          <w:szCs w:val="20"/>
        </w:rPr>
        <w:t xml:space="preserve">          </w:t>
      </w:r>
      <w:r w:rsidRPr="00D72FA6">
        <w:rPr>
          <w:color w:val="0070C0"/>
          <w:sz w:val="20"/>
          <w:szCs w:val="20"/>
        </w:rPr>
        <w:t xml:space="preserve">ZOT 1002 - </w:t>
      </w:r>
      <w:proofErr w:type="spellStart"/>
      <w:r w:rsidRPr="00D72FA6">
        <w:rPr>
          <w:color w:val="0070C0"/>
          <w:sz w:val="20"/>
          <w:szCs w:val="20"/>
        </w:rPr>
        <w:t>Equideocultura</w:t>
      </w:r>
      <w:proofErr w:type="spellEnd"/>
    </w:p>
    <w:p w:rsidR="00AD021E" w:rsidRDefault="0009477B" w:rsidP="00BA541E">
      <w:pPr>
        <w:ind w:firstLine="426"/>
        <w:rPr>
          <w:color w:val="0070C0"/>
          <w:sz w:val="20"/>
          <w:szCs w:val="20"/>
        </w:rPr>
      </w:pPr>
      <w:r w:rsidRPr="0009477B">
        <w:rPr>
          <w:color w:val="0070C0"/>
          <w:sz w:val="20"/>
          <w:szCs w:val="20"/>
        </w:rPr>
        <w:t xml:space="preserve">ZOT1069 – Melhoramento de </w:t>
      </w:r>
      <w:proofErr w:type="spellStart"/>
      <w:r w:rsidRPr="0009477B">
        <w:rPr>
          <w:color w:val="0070C0"/>
          <w:sz w:val="20"/>
          <w:szCs w:val="20"/>
        </w:rPr>
        <w:t>anim</w:t>
      </w:r>
      <w:proofErr w:type="spellEnd"/>
      <w:r w:rsidRPr="0009477B">
        <w:rPr>
          <w:color w:val="0070C0"/>
          <w:sz w:val="20"/>
          <w:szCs w:val="20"/>
        </w:rPr>
        <w:t xml:space="preserve"> II</w:t>
      </w:r>
      <w:r w:rsidR="009C4750" w:rsidRPr="0009477B">
        <w:rPr>
          <w:color w:val="0070C0"/>
          <w:sz w:val="20"/>
          <w:szCs w:val="20"/>
        </w:rPr>
        <w:tab/>
      </w:r>
    </w:p>
    <w:p w:rsidR="00323287" w:rsidRDefault="00323287" w:rsidP="00BA541E">
      <w:pPr>
        <w:ind w:firstLine="426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STC1008 - </w:t>
      </w:r>
      <w:proofErr w:type="spellStart"/>
      <w:r>
        <w:rPr>
          <w:color w:val="0070C0"/>
          <w:sz w:val="20"/>
          <w:szCs w:val="20"/>
        </w:rPr>
        <w:t>Estatistica</w:t>
      </w:r>
      <w:proofErr w:type="spellEnd"/>
    </w:p>
    <w:p w:rsidR="00AE5B00" w:rsidRDefault="00AD021E" w:rsidP="00BA541E">
      <w:pPr>
        <w:ind w:firstLine="426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TCA1083 – Operações unitárias na ind. E </w:t>
      </w:r>
      <w:proofErr w:type="spellStart"/>
      <w:proofErr w:type="gramStart"/>
      <w:r>
        <w:rPr>
          <w:color w:val="0070C0"/>
          <w:sz w:val="20"/>
          <w:szCs w:val="20"/>
        </w:rPr>
        <w:t>alime</w:t>
      </w:r>
      <w:proofErr w:type="spellEnd"/>
      <w:proofErr w:type="gramEnd"/>
    </w:p>
    <w:p w:rsidR="00686D6A" w:rsidRPr="0009477B" w:rsidRDefault="00686D6A" w:rsidP="00BA541E">
      <w:pPr>
        <w:ind w:firstLine="426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EGR 1034 – Desenho e instalações zoot. A</w:t>
      </w:r>
      <w:bookmarkStart w:id="0" w:name="_GoBack"/>
      <w:bookmarkEnd w:id="0"/>
    </w:p>
    <w:sectPr w:rsidR="00686D6A" w:rsidRPr="0009477B" w:rsidSect="00BA541E">
      <w:type w:val="continuous"/>
      <w:pgSz w:w="16838" w:h="11906" w:orient="landscape"/>
      <w:pgMar w:top="1701" w:right="1418" w:bottom="1701" w:left="1276" w:header="709" w:footer="709" w:gutter="0"/>
      <w:cols w:num="3" w:space="709" w:equalWidth="0">
        <w:col w:w="4337" w:space="708"/>
        <w:col w:w="4195" w:space="708"/>
        <w:col w:w="419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085A"/>
    <w:rsid w:val="00010110"/>
    <w:rsid w:val="00015C55"/>
    <w:rsid w:val="00033572"/>
    <w:rsid w:val="00055BC9"/>
    <w:rsid w:val="00070C38"/>
    <w:rsid w:val="000763F1"/>
    <w:rsid w:val="000855B7"/>
    <w:rsid w:val="0009477B"/>
    <w:rsid w:val="000A1612"/>
    <w:rsid w:val="000C2089"/>
    <w:rsid w:val="000C439B"/>
    <w:rsid w:val="000E20F8"/>
    <w:rsid w:val="000E2DDB"/>
    <w:rsid w:val="001135E5"/>
    <w:rsid w:val="001326CF"/>
    <w:rsid w:val="00140CE7"/>
    <w:rsid w:val="001512C3"/>
    <w:rsid w:val="001B301D"/>
    <w:rsid w:val="001D17DA"/>
    <w:rsid w:val="00201CA1"/>
    <w:rsid w:val="002023C3"/>
    <w:rsid w:val="00202FAE"/>
    <w:rsid w:val="00205B97"/>
    <w:rsid w:val="0022142B"/>
    <w:rsid w:val="002256E3"/>
    <w:rsid w:val="00226D93"/>
    <w:rsid w:val="00232405"/>
    <w:rsid w:val="00245D03"/>
    <w:rsid w:val="00252836"/>
    <w:rsid w:val="002954B1"/>
    <w:rsid w:val="002A2614"/>
    <w:rsid w:val="002A387C"/>
    <w:rsid w:val="002A6AF0"/>
    <w:rsid w:val="002C5004"/>
    <w:rsid w:val="002D6A47"/>
    <w:rsid w:val="002D75B9"/>
    <w:rsid w:val="002F3E8E"/>
    <w:rsid w:val="002F475A"/>
    <w:rsid w:val="003102CD"/>
    <w:rsid w:val="00312246"/>
    <w:rsid w:val="00323287"/>
    <w:rsid w:val="00360029"/>
    <w:rsid w:val="0037172A"/>
    <w:rsid w:val="003751DC"/>
    <w:rsid w:val="00376267"/>
    <w:rsid w:val="00382483"/>
    <w:rsid w:val="00387D18"/>
    <w:rsid w:val="003912A7"/>
    <w:rsid w:val="003D4D94"/>
    <w:rsid w:val="003D5A17"/>
    <w:rsid w:val="003D66BC"/>
    <w:rsid w:val="003F00D9"/>
    <w:rsid w:val="00401020"/>
    <w:rsid w:val="00412344"/>
    <w:rsid w:val="00423FD4"/>
    <w:rsid w:val="004257BB"/>
    <w:rsid w:val="004354BB"/>
    <w:rsid w:val="0043565B"/>
    <w:rsid w:val="0045293C"/>
    <w:rsid w:val="00460DF2"/>
    <w:rsid w:val="00462C42"/>
    <w:rsid w:val="0047169C"/>
    <w:rsid w:val="00476887"/>
    <w:rsid w:val="004926C2"/>
    <w:rsid w:val="004A3D6B"/>
    <w:rsid w:val="004B1E82"/>
    <w:rsid w:val="004B53DF"/>
    <w:rsid w:val="004B5FC2"/>
    <w:rsid w:val="004C2215"/>
    <w:rsid w:val="004F1703"/>
    <w:rsid w:val="00501A1E"/>
    <w:rsid w:val="005077FC"/>
    <w:rsid w:val="00515276"/>
    <w:rsid w:val="00520240"/>
    <w:rsid w:val="0052439D"/>
    <w:rsid w:val="00550C47"/>
    <w:rsid w:val="00556A39"/>
    <w:rsid w:val="00586F1E"/>
    <w:rsid w:val="005A5FD3"/>
    <w:rsid w:val="005D6271"/>
    <w:rsid w:val="005E2418"/>
    <w:rsid w:val="005E5E80"/>
    <w:rsid w:val="00634B45"/>
    <w:rsid w:val="006476A4"/>
    <w:rsid w:val="00664277"/>
    <w:rsid w:val="00667F4D"/>
    <w:rsid w:val="006701A7"/>
    <w:rsid w:val="00686D6A"/>
    <w:rsid w:val="00687771"/>
    <w:rsid w:val="006B0C37"/>
    <w:rsid w:val="006C561E"/>
    <w:rsid w:val="006D74F3"/>
    <w:rsid w:val="007021F3"/>
    <w:rsid w:val="0075743E"/>
    <w:rsid w:val="00780C68"/>
    <w:rsid w:val="007D2E3F"/>
    <w:rsid w:val="007E5DC2"/>
    <w:rsid w:val="007E74A2"/>
    <w:rsid w:val="008027DC"/>
    <w:rsid w:val="00822E91"/>
    <w:rsid w:val="00832CE1"/>
    <w:rsid w:val="00834FE4"/>
    <w:rsid w:val="0084009D"/>
    <w:rsid w:val="00884ADE"/>
    <w:rsid w:val="00887C63"/>
    <w:rsid w:val="008A4DC6"/>
    <w:rsid w:val="008C2436"/>
    <w:rsid w:val="008C33FE"/>
    <w:rsid w:val="008E4F0A"/>
    <w:rsid w:val="008F053A"/>
    <w:rsid w:val="00903D04"/>
    <w:rsid w:val="00911F2C"/>
    <w:rsid w:val="00915030"/>
    <w:rsid w:val="00945DBE"/>
    <w:rsid w:val="0095123B"/>
    <w:rsid w:val="009866FE"/>
    <w:rsid w:val="009B5CAA"/>
    <w:rsid w:val="009C4750"/>
    <w:rsid w:val="009E5FE1"/>
    <w:rsid w:val="009F4D71"/>
    <w:rsid w:val="00A1176A"/>
    <w:rsid w:val="00A31720"/>
    <w:rsid w:val="00A463E2"/>
    <w:rsid w:val="00A70CFE"/>
    <w:rsid w:val="00A74744"/>
    <w:rsid w:val="00AA30BC"/>
    <w:rsid w:val="00AC09B2"/>
    <w:rsid w:val="00AD021E"/>
    <w:rsid w:val="00AE5B00"/>
    <w:rsid w:val="00B03CF9"/>
    <w:rsid w:val="00B15648"/>
    <w:rsid w:val="00B307F3"/>
    <w:rsid w:val="00B7406A"/>
    <w:rsid w:val="00B86748"/>
    <w:rsid w:val="00B9369B"/>
    <w:rsid w:val="00BA541E"/>
    <w:rsid w:val="00BB548D"/>
    <w:rsid w:val="00BE2B58"/>
    <w:rsid w:val="00BF23E8"/>
    <w:rsid w:val="00C130B0"/>
    <w:rsid w:val="00C34021"/>
    <w:rsid w:val="00C42E89"/>
    <w:rsid w:val="00C4756B"/>
    <w:rsid w:val="00C6181A"/>
    <w:rsid w:val="00C91F92"/>
    <w:rsid w:val="00CB6ED7"/>
    <w:rsid w:val="00CC15A0"/>
    <w:rsid w:val="00CE61AF"/>
    <w:rsid w:val="00D25333"/>
    <w:rsid w:val="00D3073C"/>
    <w:rsid w:val="00D329F9"/>
    <w:rsid w:val="00D55D28"/>
    <w:rsid w:val="00D66C8A"/>
    <w:rsid w:val="00D72FA6"/>
    <w:rsid w:val="00D811B3"/>
    <w:rsid w:val="00D92B15"/>
    <w:rsid w:val="00DA6606"/>
    <w:rsid w:val="00DA7CA6"/>
    <w:rsid w:val="00DB4D7B"/>
    <w:rsid w:val="00DD5377"/>
    <w:rsid w:val="00DE3D29"/>
    <w:rsid w:val="00DF2E7B"/>
    <w:rsid w:val="00DF7D99"/>
    <w:rsid w:val="00E03995"/>
    <w:rsid w:val="00E05AF4"/>
    <w:rsid w:val="00E070B4"/>
    <w:rsid w:val="00E21AA5"/>
    <w:rsid w:val="00E249F3"/>
    <w:rsid w:val="00E310D1"/>
    <w:rsid w:val="00E50AF9"/>
    <w:rsid w:val="00E73071"/>
    <w:rsid w:val="00E731AA"/>
    <w:rsid w:val="00ED2628"/>
    <w:rsid w:val="00ED73FD"/>
    <w:rsid w:val="00EE2F72"/>
    <w:rsid w:val="00EE47A3"/>
    <w:rsid w:val="00F004E6"/>
    <w:rsid w:val="00F07EB3"/>
    <w:rsid w:val="00F13E82"/>
    <w:rsid w:val="00F30B0C"/>
    <w:rsid w:val="00F60D99"/>
    <w:rsid w:val="00F70C4E"/>
    <w:rsid w:val="00F74B51"/>
    <w:rsid w:val="00F773DF"/>
    <w:rsid w:val="00F823F5"/>
    <w:rsid w:val="00FB7E96"/>
    <w:rsid w:val="00FC4B0A"/>
    <w:rsid w:val="00FC63B1"/>
    <w:rsid w:val="00FD104F"/>
    <w:rsid w:val="00F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24</cp:revision>
  <cp:lastPrinted>2015-08-04T14:56:00Z</cp:lastPrinted>
  <dcterms:created xsi:type="dcterms:W3CDTF">2017-01-17T14:19:00Z</dcterms:created>
  <dcterms:modified xsi:type="dcterms:W3CDTF">2019-02-27T12:21:00Z</dcterms:modified>
</cp:coreProperties>
</file>