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747" w:rsidRDefault="00261D8C">
      <w:pPr>
        <w:shd w:val="clear" w:color="auto" w:fill="FFFFFF"/>
        <w:spacing w:after="200"/>
        <w:rPr>
          <w:rFonts w:ascii="Arial" w:eastAsia="Arial" w:hAnsi="Arial"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-3808</wp:posOffset>
            </wp:positionH>
            <wp:positionV relativeFrom="paragraph">
              <wp:posOffset>0</wp:posOffset>
            </wp:positionV>
            <wp:extent cx="928002" cy="913130"/>
            <wp:effectExtent l="0" t="0" r="0" b="0"/>
            <wp:wrapSquare wrapText="bothSides" distT="0" distB="0" distL="114300" distR="114300"/>
            <wp:docPr id="3" name="image1.png" descr="Identidade Institucional – UFS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dentidade Institucional – UFSM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8002" cy="913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65747" w:rsidRDefault="00261D8C">
      <w:pPr>
        <w:shd w:val="clear" w:color="auto" w:fill="FFFFFF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Universidade Federal de Santa Maria</w:t>
      </w:r>
    </w:p>
    <w:p w:rsidR="00965747" w:rsidRDefault="00261D8C">
      <w:pPr>
        <w:shd w:val="clear" w:color="auto" w:fill="FFFFFF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Curso de </w:t>
      </w:r>
      <w:r>
        <w:rPr>
          <w:rFonts w:ascii="Arial" w:eastAsia="Arial" w:hAnsi="Arial" w:cs="Arial"/>
          <w:color w:val="FF0000"/>
        </w:rPr>
        <w:t>[nome do curso]</w:t>
      </w:r>
    </w:p>
    <w:p w:rsidR="00965747" w:rsidRDefault="00965747">
      <w:pPr>
        <w:shd w:val="clear" w:color="auto" w:fill="FFFFFF"/>
        <w:spacing w:after="200"/>
        <w:rPr>
          <w:rFonts w:ascii="Arial" w:eastAsia="Arial" w:hAnsi="Arial" w:cs="Arial"/>
          <w:sz w:val="24"/>
          <w:szCs w:val="24"/>
        </w:rPr>
      </w:pPr>
    </w:p>
    <w:p w:rsidR="00965747" w:rsidRDefault="00965747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65747" w:rsidRDefault="00261D8C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Relatório de previsão de oferta de disciplina de graduação</w:t>
      </w:r>
    </w:p>
    <w:p w:rsidR="00965747" w:rsidRDefault="00965747">
      <w:pPr>
        <w:spacing w:after="0" w:line="240" w:lineRule="auto"/>
        <w:jc w:val="center"/>
        <w:rPr>
          <w:rFonts w:ascii="Arial" w:eastAsia="Arial" w:hAnsi="Arial" w:cs="Arial"/>
          <w:b/>
        </w:rPr>
      </w:pPr>
      <w:bookmarkStart w:id="1" w:name="_heading=h.gjdgxs" w:colFirst="0" w:colLast="0"/>
      <w:bookmarkEnd w:id="1"/>
    </w:p>
    <w:tbl>
      <w:tblPr>
        <w:tblStyle w:val="a1"/>
        <w:tblW w:w="9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8"/>
        <w:gridCol w:w="4889"/>
      </w:tblGrid>
      <w:tr w:rsidR="00965747">
        <w:tc>
          <w:tcPr>
            <w:tcW w:w="9287" w:type="dxa"/>
            <w:gridSpan w:val="2"/>
          </w:tcPr>
          <w:p w:rsidR="00965747" w:rsidRDefault="00261D8C">
            <w:pPr>
              <w:spacing w:before="80" w:after="4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 acadêmico:</w:t>
            </w:r>
          </w:p>
        </w:tc>
      </w:tr>
      <w:tr w:rsidR="00965747">
        <w:tc>
          <w:tcPr>
            <w:tcW w:w="4398" w:type="dxa"/>
          </w:tcPr>
          <w:p w:rsidR="00965747" w:rsidRDefault="00261D8C">
            <w:pPr>
              <w:spacing w:before="80" w:after="4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Curso:</w:t>
            </w:r>
          </w:p>
        </w:tc>
        <w:tc>
          <w:tcPr>
            <w:tcW w:w="4889" w:type="dxa"/>
          </w:tcPr>
          <w:p w:rsidR="00965747" w:rsidRDefault="00261D8C">
            <w:pPr>
              <w:spacing w:before="80" w:after="4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Matrícula:</w:t>
            </w:r>
          </w:p>
        </w:tc>
      </w:tr>
    </w:tbl>
    <w:p w:rsidR="00965747" w:rsidRDefault="00965747">
      <w:pPr>
        <w:spacing w:after="0" w:line="240" w:lineRule="auto"/>
        <w:jc w:val="center"/>
        <w:rPr>
          <w:rFonts w:ascii="Arial" w:eastAsia="Arial" w:hAnsi="Arial" w:cs="Arial"/>
        </w:rPr>
      </w:pPr>
    </w:p>
    <w:p w:rsidR="00965747" w:rsidRDefault="00261D8C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preenchimento do quadro abaixo, considerar os seguintes aspectos:</w:t>
      </w:r>
    </w:p>
    <w:p w:rsidR="00965747" w:rsidRDefault="00261D8C">
      <w:pPr>
        <w:numPr>
          <w:ilvl w:val="0"/>
          <w:numId w:val="1"/>
        </w:numPr>
        <w:spacing w:after="0" w:line="240" w:lineRule="auto"/>
        <w:ind w:lef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Estudantes de cursos tecnológicos podem receber no máximo dois semestres de PAP.</w:t>
      </w:r>
    </w:p>
    <w:p w:rsidR="00965747" w:rsidRDefault="00261D8C">
      <w:pPr>
        <w:numPr>
          <w:ilvl w:val="0"/>
          <w:numId w:val="1"/>
        </w:numPr>
        <w:spacing w:after="0" w:line="240" w:lineRule="auto"/>
        <w:ind w:lef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Estudantes de licenciatura ou bacharelado podem receber no máximo quatro semestres de PAP.</w:t>
      </w:r>
    </w:p>
    <w:p w:rsidR="00965747" w:rsidRDefault="00261D8C">
      <w:pPr>
        <w:numPr>
          <w:ilvl w:val="0"/>
          <w:numId w:val="1"/>
        </w:numPr>
        <w:spacing w:after="0" w:line="240" w:lineRule="auto"/>
        <w:ind w:lef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Coordenação deve avaliar a possibilidade de: quebra de pré-requisitos, cumprimento</w:t>
      </w:r>
      <w:r>
        <w:rPr>
          <w:rFonts w:ascii="Arial" w:eastAsia="Arial" w:hAnsi="Arial" w:cs="Arial"/>
        </w:rPr>
        <w:t xml:space="preserve"> de disciplinas em outros cursos, aproveitamento de disciplinas já cumpridas em outros cursos.</w:t>
      </w:r>
    </w:p>
    <w:p w:rsidR="00965747" w:rsidRDefault="00261D8C">
      <w:pPr>
        <w:numPr>
          <w:ilvl w:val="0"/>
          <w:numId w:val="1"/>
        </w:numPr>
        <w:spacing w:after="0" w:line="240" w:lineRule="auto"/>
        <w:ind w:lef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 necessário considerar a oferta e a compatibilidade de horários das disciplinas faltantes para o estudante em cada semestre de PAP.</w:t>
      </w:r>
    </w:p>
    <w:p w:rsidR="00965747" w:rsidRDefault="00261D8C">
      <w:pPr>
        <w:numPr>
          <w:ilvl w:val="0"/>
          <w:numId w:val="1"/>
        </w:numPr>
        <w:spacing w:after="0" w:line="240" w:lineRule="auto"/>
        <w:ind w:lef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 importante oportunizar a m</w:t>
      </w:r>
      <w:r>
        <w:rPr>
          <w:rFonts w:ascii="Arial" w:eastAsia="Arial" w:hAnsi="Arial" w:cs="Arial"/>
        </w:rPr>
        <w:t xml:space="preserve">atrícula nas disciplinas em atraso. </w:t>
      </w:r>
    </w:p>
    <w:p w:rsidR="00965747" w:rsidRDefault="00965747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965747" w:rsidRDefault="00261D8C">
      <w:pPr>
        <w:spacing w:before="120" w:after="12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Disciplinas faltantes com base na previsão de oferta </w:t>
      </w:r>
      <w:r>
        <w:rPr>
          <w:rFonts w:ascii="Arial" w:eastAsia="Arial" w:hAnsi="Arial" w:cs="Arial"/>
          <w:b/>
          <w:sz w:val="21"/>
          <w:szCs w:val="21"/>
          <w:u w:val="single"/>
        </w:rPr>
        <w:t>para este acadêmico</w:t>
      </w:r>
      <w:r>
        <w:rPr>
          <w:rFonts w:ascii="Arial" w:eastAsia="Arial" w:hAnsi="Arial" w:cs="Arial"/>
          <w:b/>
          <w:sz w:val="21"/>
          <w:szCs w:val="21"/>
        </w:rPr>
        <w:t>:</w:t>
      </w:r>
    </w:p>
    <w:tbl>
      <w:tblPr>
        <w:tblStyle w:val="a2"/>
        <w:tblW w:w="91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5"/>
        <w:gridCol w:w="2173"/>
        <w:gridCol w:w="2173"/>
        <w:gridCol w:w="2107"/>
      </w:tblGrid>
      <w:tr w:rsidR="00965747">
        <w:tc>
          <w:tcPr>
            <w:tcW w:w="2723" w:type="dxa"/>
          </w:tcPr>
          <w:p w:rsidR="00965747" w:rsidRDefault="00261D8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 e nome da disciplina</w:t>
            </w:r>
          </w:p>
        </w:tc>
        <w:tc>
          <w:tcPr>
            <w:tcW w:w="2173" w:type="dxa"/>
          </w:tcPr>
          <w:p w:rsidR="00965747" w:rsidRDefault="00261D8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Oferta em semestres pares ou ímpares?</w:t>
            </w:r>
          </w:p>
        </w:tc>
        <w:tc>
          <w:tcPr>
            <w:tcW w:w="2173" w:type="dxa"/>
          </w:tcPr>
          <w:p w:rsidR="00965747" w:rsidRDefault="00261D8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Pré-requisitos ainda não cumpridos </w:t>
            </w:r>
          </w:p>
        </w:tc>
        <w:tc>
          <w:tcPr>
            <w:tcW w:w="2107" w:type="dxa"/>
          </w:tcPr>
          <w:p w:rsidR="00965747" w:rsidRDefault="00261D8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Ofertada  em outro curso? Qual?</w:t>
            </w: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5747">
        <w:tc>
          <w:tcPr>
            <w:tcW w:w="272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965747" w:rsidRDefault="009657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65747" w:rsidRDefault="00965747">
      <w:pPr>
        <w:spacing w:after="0" w:line="240" w:lineRule="auto"/>
        <w:jc w:val="both"/>
        <w:rPr>
          <w:rFonts w:ascii="Arial" w:eastAsia="Arial" w:hAnsi="Arial" w:cs="Arial"/>
        </w:rPr>
      </w:pPr>
    </w:p>
    <w:p w:rsidR="00965747" w:rsidRDefault="00965747">
      <w:pPr>
        <w:spacing w:after="0" w:line="240" w:lineRule="auto"/>
        <w:jc w:val="both"/>
        <w:rPr>
          <w:rFonts w:ascii="Arial" w:eastAsia="Arial" w:hAnsi="Arial" w:cs="Arial"/>
        </w:rPr>
      </w:pPr>
    </w:p>
    <w:p w:rsidR="00965747" w:rsidRDefault="00261D8C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Santa Maria,</w:t>
      </w:r>
      <w:r>
        <w:rPr>
          <w:rFonts w:ascii="Arial" w:eastAsia="Arial" w:hAnsi="Arial" w:cs="Arial"/>
          <w:color w:val="FF0000"/>
        </w:rPr>
        <w:t xml:space="preserve"> XX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color w:val="FF0000"/>
        </w:rPr>
        <w:t xml:space="preserve">[mês] </w:t>
      </w:r>
      <w:r>
        <w:rPr>
          <w:rFonts w:ascii="Arial" w:eastAsia="Arial" w:hAnsi="Arial" w:cs="Arial"/>
        </w:rPr>
        <w:t>de 20</w:t>
      </w:r>
      <w:r>
        <w:rPr>
          <w:rFonts w:ascii="Arial" w:eastAsia="Arial" w:hAnsi="Arial" w:cs="Arial"/>
          <w:color w:val="FF0000"/>
        </w:rPr>
        <w:t>XX</w:t>
      </w:r>
      <w:r>
        <w:rPr>
          <w:rFonts w:ascii="Arial" w:eastAsia="Arial" w:hAnsi="Arial" w:cs="Arial"/>
        </w:rPr>
        <w:t>.</w:t>
      </w:r>
    </w:p>
    <w:p w:rsidR="00965747" w:rsidRDefault="00965747">
      <w:pPr>
        <w:spacing w:after="0" w:line="240" w:lineRule="auto"/>
        <w:jc w:val="right"/>
        <w:rPr>
          <w:rFonts w:ascii="Arial" w:eastAsia="Arial" w:hAnsi="Arial" w:cs="Arial"/>
        </w:rPr>
      </w:pPr>
    </w:p>
    <w:p w:rsidR="00965747" w:rsidRDefault="00965747">
      <w:pPr>
        <w:spacing w:after="0" w:line="240" w:lineRule="auto"/>
        <w:jc w:val="right"/>
        <w:rPr>
          <w:rFonts w:ascii="Arial" w:eastAsia="Arial" w:hAnsi="Arial" w:cs="Arial"/>
        </w:rPr>
      </w:pPr>
    </w:p>
    <w:p w:rsidR="00965747" w:rsidRDefault="00965747">
      <w:pPr>
        <w:spacing w:after="0" w:line="240" w:lineRule="auto"/>
        <w:jc w:val="right"/>
        <w:rPr>
          <w:rFonts w:ascii="Arial" w:eastAsia="Arial" w:hAnsi="Arial" w:cs="Arial"/>
        </w:rPr>
      </w:pPr>
    </w:p>
    <w:p w:rsidR="00965747" w:rsidRDefault="00261D8C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</w:t>
      </w:r>
    </w:p>
    <w:p w:rsidR="00965747" w:rsidRDefault="00261D8C">
      <w:pPr>
        <w:spacing w:after="0" w:line="240" w:lineRule="auto"/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[Nome do coordenador]</w:t>
      </w:r>
    </w:p>
    <w:sectPr w:rsidR="00965747">
      <w:pgSz w:w="11906" w:h="16838"/>
      <w:pgMar w:top="851" w:right="1134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149C0"/>
    <w:multiLevelType w:val="multilevel"/>
    <w:tmpl w:val="0374D4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47"/>
    <w:rsid w:val="00261D8C"/>
    <w:rsid w:val="0096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1201E-1362-426D-B2B3-7BD6FA87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1CD"/>
  </w:style>
  <w:style w:type="paragraph" w:styleId="Ttulo1">
    <w:name w:val="heading 1"/>
    <w:basedOn w:val="Normal1"/>
    <w:next w:val="Normal1"/>
    <w:uiPriority w:val="9"/>
    <w:qFormat/>
    <w:rsid w:val="00E725C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E725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E725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E725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E725C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E725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E725C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E725CA"/>
  </w:style>
  <w:style w:type="table" w:customStyle="1" w:styleId="TableNormal0">
    <w:name w:val="Table Normal"/>
    <w:rsid w:val="00E725CA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43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178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725C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E725C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fmhPOJyQg3k4Xyu+8EsuXFQ6Ig==">CgMxLjAyCGguZ2pkZ3hzOAByITFTaGNXYnhvX2N5QkNKOW1EOUtsdVJXb2JwYnpwTzBuNQ==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Alves</dc:creator>
  <cp:lastModifiedBy>pccli</cp:lastModifiedBy>
  <cp:revision>3</cp:revision>
  <dcterms:created xsi:type="dcterms:W3CDTF">2024-11-06T14:55:00Z</dcterms:created>
  <dcterms:modified xsi:type="dcterms:W3CDTF">2024-11-06T14:55:00Z</dcterms:modified>
</cp:coreProperties>
</file>