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REEMBOLSO DE DIÁRIA 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tbl>
      <w:tblPr>
        <w:tblStyle w:val="Table2"/>
        <w:tblW w:w="88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25"/>
        <w:tblGridChange w:id="0">
          <w:tblGrid>
            <w:gridCol w:w="4440"/>
            <w:gridCol w:w="442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Favorecido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</w:p>
    <w:tbl>
      <w:tblPr>
        <w:tblStyle w:val="Table4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CPF (   ): ___.___.___-__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ou Passaporte (  ): 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 (  ) Conta corrente             (  ) Conta poupança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_________,________/______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Justificativa: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Necessário anexar identidade.</w:t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viagem 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after="0" w:line="240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4725"/>
        <w:tblGridChange w:id="0">
          <w:tblGrid>
            <w:gridCol w:w="4725"/>
            <w:gridCol w:w="4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Quant. de diárias: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Trajeto da viagem: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Justificativa: 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  <w:tab/>
      </w:r>
    </w:p>
    <w:tbl>
      <w:tblPr>
        <w:tblStyle w:val="Table7"/>
        <w:tblW w:w="84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335"/>
        <w:gridCol w:w="1335"/>
        <w:gridCol w:w="1335"/>
        <w:gridCol w:w="1335"/>
        <w:gridCol w:w="1335"/>
        <w:tblGridChange w:id="0">
          <w:tblGrid>
            <w:gridCol w:w="1785"/>
            <w:gridCol w:w="1335"/>
            <w:gridCol w:w="1335"/>
            <w:gridCol w:w="1335"/>
            <w:gridCol w:w="1335"/>
            <w:gridCol w:w="1335"/>
          </w:tblGrid>
        </w:tblGridChange>
      </w:tblGrid>
      <w:tr>
        <w:trPr>
          <w:cantSplit w:val="0"/>
          <w:trHeight w:val="737.92968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Reembolso de alimentação e deslocamentos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documento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alimentação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pode ser reembolsada caso a diária não tenha sido solicitada. </w:t>
      </w:r>
      <w:r w:rsidDel="00000000" w:rsidR="00000000" w:rsidRPr="00000000">
        <w:rPr>
          <w:rtl w:val="0"/>
        </w:rPr>
      </w:r>
    </w:p>
    <w:tbl>
      <w:tblPr>
        <w:tblStyle w:val="Table8"/>
        <w:tblW w:w="85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3795"/>
        <w:gridCol w:w="1800"/>
        <w:gridCol w:w="1440"/>
        <w:tblGridChange w:id="0">
          <w:tblGrid>
            <w:gridCol w:w="1485"/>
            <w:gridCol w:w="3795"/>
            <w:gridCol w:w="180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Reembolso de passagens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____________________                                                                      </w:t>
      </w:r>
    </w:p>
    <w:p w:rsidR="00000000" w:rsidDel="00000000" w:rsidP="00000000" w:rsidRDefault="00000000" w:rsidRPr="00000000" w14:paraId="00000057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58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9f03na0bq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</w:t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487805" cy="546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                           Política da inovação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fojVtLrQ63cqzqB4HHqnp8JLQ==">CgMxLjAyCGguZ2pkZ3hzMg5oLnI1NDQwbXo4d3phbTIOaC41MzlmMDNuYTBicTY4AHIhMV82Nks4ZmpCVzZJRUVOaGlXYUVXX0xEZFg4MHE5MmdO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