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F02" w:rsidRDefault="00E23F02" w:rsidP="003915EA">
      <w:pPr>
        <w:jc w:val="center"/>
        <w:rPr>
          <w:b/>
        </w:rPr>
      </w:pPr>
      <w:r>
        <w:rPr>
          <w:b/>
        </w:rPr>
        <w:t>MINISTÉRIO DA EDUCAÇÃO</w:t>
      </w:r>
    </w:p>
    <w:p w:rsidR="00E23F02" w:rsidRDefault="00E23F02" w:rsidP="003915EA">
      <w:pPr>
        <w:jc w:val="center"/>
        <w:rPr>
          <w:b/>
        </w:rPr>
      </w:pPr>
      <w:r>
        <w:rPr>
          <w:b/>
        </w:rPr>
        <w:t>UNIVERSIDADE FEDERAL DE SANTA MARIA</w:t>
      </w:r>
    </w:p>
    <w:p w:rsidR="00E23F02" w:rsidRDefault="00E23F02" w:rsidP="003915EA">
      <w:pPr>
        <w:jc w:val="center"/>
        <w:rPr>
          <w:b/>
        </w:rPr>
      </w:pPr>
      <w:r>
        <w:rPr>
          <w:b/>
        </w:rPr>
        <w:t>SECRETARIA DE APOIO INTERNACIONAL</w:t>
      </w:r>
    </w:p>
    <w:p w:rsidR="00E23F02" w:rsidRDefault="00E23F02" w:rsidP="003915EA">
      <w:pPr>
        <w:jc w:val="center"/>
        <w:rPr>
          <w:b/>
        </w:rPr>
      </w:pPr>
      <w:r>
        <w:rPr>
          <w:b/>
        </w:rPr>
        <w:t>EDITAL SAI 02/2015</w:t>
      </w:r>
    </w:p>
    <w:p w:rsidR="00E23F02" w:rsidRDefault="00E23F02" w:rsidP="00DF361D">
      <w:pPr>
        <w:jc w:val="both"/>
        <w:rPr>
          <w:b/>
        </w:rPr>
      </w:pPr>
    </w:p>
    <w:p w:rsidR="00E23F02" w:rsidRPr="00AF70C0" w:rsidRDefault="00E23F02" w:rsidP="00DF361D">
      <w:pPr>
        <w:jc w:val="both"/>
        <w:rPr>
          <w:b/>
        </w:rPr>
      </w:pPr>
      <w:r>
        <w:rPr>
          <w:b/>
        </w:rPr>
        <w:t xml:space="preserve">1. </w:t>
      </w:r>
      <w:r w:rsidRPr="00AF70C0">
        <w:rPr>
          <w:b/>
        </w:rPr>
        <w:t>Apresentação</w:t>
      </w:r>
    </w:p>
    <w:p w:rsidR="00E23F02" w:rsidRDefault="00E23F02" w:rsidP="00DF361D">
      <w:pPr>
        <w:jc w:val="both"/>
      </w:pPr>
      <w:r>
        <w:t xml:space="preserve">O presente edital visa à seleção de estudantes de graduação da UFSM para realização de disciplinas ou estágio em intercâmbio nas universidades participantes da AUGM (Associação de Universidades Grupo Montevidéu) – Escala Estudantil no segundo semestre de 2015. </w:t>
      </w:r>
    </w:p>
    <w:p w:rsidR="00E23F02" w:rsidRDefault="00E23F02" w:rsidP="00DF361D">
      <w:pPr>
        <w:jc w:val="both"/>
      </w:pPr>
    </w:p>
    <w:p w:rsidR="00E23F02" w:rsidRPr="00AF70C0" w:rsidRDefault="00E23F02" w:rsidP="00DF361D">
      <w:pPr>
        <w:jc w:val="both"/>
        <w:rPr>
          <w:b/>
        </w:rPr>
      </w:pPr>
      <w:r>
        <w:rPr>
          <w:b/>
        </w:rPr>
        <w:t xml:space="preserve">2. </w:t>
      </w:r>
      <w:r w:rsidRPr="00AF70C0">
        <w:rPr>
          <w:b/>
        </w:rPr>
        <w:t>Objetivos</w:t>
      </w:r>
    </w:p>
    <w:p w:rsidR="00E23F02" w:rsidRDefault="00E23F02" w:rsidP="00DF361D">
      <w:pPr>
        <w:jc w:val="both"/>
      </w:pPr>
      <w:r>
        <w:t>Contribuir para o desenvolvimento de uma experiência internacional para enriquecer a formação dos alunos e o fortalecimento institucional através do estabelecimento de alianças estratégicas e o desenvolvimento de atividades de intercâmbio entre as universidades da AUGM.</w:t>
      </w:r>
    </w:p>
    <w:p w:rsidR="00E23F02" w:rsidRPr="00AF70C0" w:rsidRDefault="00E23F02" w:rsidP="00DF361D">
      <w:pPr>
        <w:jc w:val="both"/>
        <w:rPr>
          <w:b/>
        </w:rPr>
      </w:pPr>
      <w:r>
        <w:rPr>
          <w:b/>
        </w:rPr>
        <w:t xml:space="preserve">3. </w:t>
      </w:r>
      <w:r w:rsidRPr="00AF70C0">
        <w:rPr>
          <w:b/>
        </w:rPr>
        <w:t>Período de duração</w:t>
      </w:r>
    </w:p>
    <w:p w:rsidR="00E23F02" w:rsidRDefault="00E23F02" w:rsidP="00DF361D">
      <w:pPr>
        <w:jc w:val="both"/>
      </w:pPr>
      <w:r>
        <w:t>A duração de cada intercâmbio é de um semestre. O aluno cursará disciplinas em uma das universidades, conforme previamente estabelecido com a UFSM para reconhecimento de disciplinas cursadas na mobilidade acadêmica.</w:t>
      </w:r>
    </w:p>
    <w:p w:rsidR="00E23F02" w:rsidRPr="00AF70C0" w:rsidRDefault="00E23F02" w:rsidP="00DF361D">
      <w:pPr>
        <w:jc w:val="both"/>
        <w:rPr>
          <w:b/>
        </w:rPr>
      </w:pPr>
      <w:r>
        <w:rPr>
          <w:b/>
        </w:rPr>
        <w:t xml:space="preserve">4. </w:t>
      </w:r>
      <w:r w:rsidRPr="00AF70C0">
        <w:rPr>
          <w:b/>
        </w:rPr>
        <w:t>Requisitos</w:t>
      </w:r>
    </w:p>
    <w:p w:rsidR="00E23F02" w:rsidRDefault="00E23F02" w:rsidP="00DF361D">
      <w:pPr>
        <w:jc w:val="both"/>
      </w:pPr>
      <w:r>
        <w:t>1- Estar regularmente matriculado em curso de graduação da UFSM;</w:t>
      </w:r>
    </w:p>
    <w:p w:rsidR="00E23F02" w:rsidRDefault="00E23F02" w:rsidP="00DF361D">
      <w:pPr>
        <w:jc w:val="both"/>
      </w:pPr>
      <w:r>
        <w:t>2- Ter menos que 30 anos;</w:t>
      </w:r>
    </w:p>
    <w:p w:rsidR="00E23F02" w:rsidRDefault="00E23F02" w:rsidP="00DF361D">
      <w:pPr>
        <w:jc w:val="both"/>
      </w:pPr>
      <w:r>
        <w:t>3- Ter integralizado, até o final do primeiro semestre de 2015, no mínimo 40% e no máximo 90% dos créditos necessários para a conclusão do curso;</w:t>
      </w:r>
    </w:p>
    <w:p w:rsidR="00E23F02" w:rsidRDefault="00E23F02" w:rsidP="00DF361D">
      <w:pPr>
        <w:jc w:val="both"/>
      </w:pPr>
      <w:r>
        <w:t xml:space="preserve">4- Não estar em semestre de colação de grau (candidato à formatura). </w:t>
      </w:r>
    </w:p>
    <w:p w:rsidR="00E23F02" w:rsidRDefault="00E23F02" w:rsidP="00DF361D">
      <w:pPr>
        <w:jc w:val="both"/>
      </w:pPr>
      <w:r>
        <w:t>5- Não ter mais do que duas reprovações acumuladas nos dois períodos letivos que antecede ao pedido de intercâmbio;</w:t>
      </w:r>
    </w:p>
    <w:p w:rsidR="00E23F02" w:rsidRDefault="00E23F02" w:rsidP="00DF361D">
      <w:pPr>
        <w:jc w:val="both"/>
      </w:pPr>
      <w:r>
        <w:t>6- Ter média de notas igual ou superior a 7 (sete);</w:t>
      </w:r>
    </w:p>
    <w:p w:rsidR="00E23F02" w:rsidRDefault="00E23F02" w:rsidP="00DF361D">
      <w:pPr>
        <w:jc w:val="both"/>
      </w:pPr>
      <w:r>
        <w:t xml:space="preserve">Os interessados no intercâmbio deverão obter indicação à candidatura </w:t>
      </w:r>
      <w:bookmarkStart w:id="0" w:name="_GoBack"/>
      <w:bookmarkEnd w:id="0"/>
      <w:r>
        <w:t>de  representante de um Núcleo, Comissão Permanente  ou Comitê (relação no quadro abaixo). O representante indicará a Universidade e grupo de pesquisa com o qual mantém relações de trabalho vinculando o candidato as suas atividades, a fim de que o aluno possa integrar-se às atividades do Núcleo Comissão Permanente ou Comitê.</w:t>
      </w:r>
    </w:p>
    <w:p w:rsidR="00E23F02" w:rsidRPr="00D67288" w:rsidRDefault="00E23F02" w:rsidP="00DF361D">
      <w:pPr>
        <w:jc w:val="both"/>
        <w:rPr>
          <w:b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42"/>
        <w:gridCol w:w="3232"/>
        <w:gridCol w:w="2977"/>
      </w:tblGrid>
      <w:tr w:rsidR="00E23F02" w:rsidRPr="00BF5D96" w:rsidTr="00BF5D96">
        <w:tc>
          <w:tcPr>
            <w:tcW w:w="3142" w:type="dxa"/>
          </w:tcPr>
          <w:p w:rsidR="00E23F02" w:rsidRPr="00BF5D96" w:rsidRDefault="00E23F02" w:rsidP="00BF5D96">
            <w:pPr>
              <w:spacing w:after="0" w:line="240" w:lineRule="auto"/>
              <w:jc w:val="both"/>
            </w:pPr>
            <w:r w:rsidRPr="00BF5D96">
              <w:rPr>
                <w:b/>
              </w:rPr>
              <w:t>Núcleos</w:t>
            </w:r>
          </w:p>
        </w:tc>
        <w:tc>
          <w:tcPr>
            <w:tcW w:w="3232" w:type="dxa"/>
          </w:tcPr>
          <w:p w:rsidR="00E23F02" w:rsidRPr="00BF5D96" w:rsidRDefault="00E23F02" w:rsidP="00BF5D96">
            <w:pPr>
              <w:spacing w:after="0" w:line="240" w:lineRule="auto"/>
              <w:jc w:val="both"/>
              <w:rPr>
                <w:b/>
              </w:rPr>
            </w:pPr>
            <w:r w:rsidRPr="00BF5D96">
              <w:rPr>
                <w:b/>
              </w:rPr>
              <w:t>Representante</w:t>
            </w:r>
          </w:p>
        </w:tc>
        <w:tc>
          <w:tcPr>
            <w:tcW w:w="2977" w:type="dxa"/>
          </w:tcPr>
          <w:p w:rsidR="00E23F02" w:rsidRPr="00BF5D96" w:rsidRDefault="00E23F02" w:rsidP="00BF5D96">
            <w:pPr>
              <w:spacing w:after="0" w:line="240" w:lineRule="auto"/>
              <w:jc w:val="both"/>
              <w:rPr>
                <w:b/>
              </w:rPr>
            </w:pPr>
            <w:r w:rsidRPr="00BF5D96">
              <w:rPr>
                <w:b/>
              </w:rPr>
              <w:t>Ramal</w:t>
            </w:r>
          </w:p>
        </w:tc>
      </w:tr>
      <w:tr w:rsidR="00E23F02" w:rsidRPr="00BF5D96" w:rsidTr="00BF5D96">
        <w:trPr>
          <w:trHeight w:val="520"/>
        </w:trPr>
        <w:tc>
          <w:tcPr>
            <w:tcW w:w="3142" w:type="dxa"/>
          </w:tcPr>
          <w:p w:rsidR="00E23F02" w:rsidRPr="00BF5D96" w:rsidRDefault="00E23F02" w:rsidP="00BF5D96">
            <w:pPr>
              <w:spacing w:after="0" w:line="240" w:lineRule="auto"/>
              <w:jc w:val="both"/>
            </w:pPr>
            <w:r w:rsidRPr="00BF5D96">
              <w:t>Energia</w:t>
            </w:r>
          </w:p>
        </w:tc>
        <w:tc>
          <w:tcPr>
            <w:tcW w:w="3232" w:type="dxa"/>
          </w:tcPr>
          <w:p w:rsidR="00E23F02" w:rsidRPr="00BF5D96" w:rsidRDefault="00E23F02" w:rsidP="00BF5D96">
            <w:pPr>
              <w:spacing w:after="0" w:line="240" w:lineRule="auto"/>
              <w:jc w:val="both"/>
            </w:pPr>
            <w:r w:rsidRPr="00BF5D96">
              <w:t>Marco Dalla Costa</w:t>
            </w:r>
          </w:p>
        </w:tc>
        <w:tc>
          <w:tcPr>
            <w:tcW w:w="2977" w:type="dxa"/>
          </w:tcPr>
          <w:p w:rsidR="00E23F02" w:rsidRPr="00BF5D96" w:rsidRDefault="00E23F02" w:rsidP="00BF5D96">
            <w:pPr>
              <w:spacing w:after="0" w:line="240" w:lineRule="auto"/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BF5D96">
              <w:rPr>
                <w:rFonts w:cs="Arial"/>
                <w:color w:val="000000"/>
                <w:sz w:val="16"/>
                <w:szCs w:val="16"/>
              </w:rPr>
              <w:t>9492</w:t>
            </w:r>
          </w:p>
          <w:p w:rsidR="00E23F02" w:rsidRPr="00BF5D96" w:rsidRDefault="00E23F02" w:rsidP="00BF5D96">
            <w:pPr>
              <w:spacing w:after="0" w:line="240" w:lineRule="auto"/>
              <w:jc w:val="both"/>
            </w:pPr>
          </w:p>
        </w:tc>
      </w:tr>
      <w:tr w:rsidR="00E23F02" w:rsidRPr="00BF5D96" w:rsidTr="00BF5D96">
        <w:tc>
          <w:tcPr>
            <w:tcW w:w="3142" w:type="dxa"/>
          </w:tcPr>
          <w:p w:rsidR="00E23F02" w:rsidRPr="00BF5D96" w:rsidRDefault="00E23F02" w:rsidP="00BF5D96">
            <w:pPr>
              <w:spacing w:after="0" w:line="240" w:lineRule="auto"/>
              <w:jc w:val="both"/>
            </w:pPr>
            <w:r w:rsidRPr="00BF5D96">
              <w:t>História, Região e Fronteiras</w:t>
            </w:r>
          </w:p>
          <w:p w:rsidR="00E23F02" w:rsidRPr="00BF5D96" w:rsidRDefault="00E23F02" w:rsidP="00BF5D96">
            <w:pPr>
              <w:spacing w:after="0" w:line="240" w:lineRule="auto"/>
              <w:jc w:val="both"/>
            </w:pPr>
          </w:p>
        </w:tc>
        <w:tc>
          <w:tcPr>
            <w:tcW w:w="3232" w:type="dxa"/>
          </w:tcPr>
          <w:p w:rsidR="00E23F02" w:rsidRPr="00BF5D96" w:rsidRDefault="00E23F02" w:rsidP="00BF5D96">
            <w:pPr>
              <w:spacing w:after="0" w:line="240" w:lineRule="auto"/>
              <w:jc w:val="both"/>
            </w:pPr>
            <w:r w:rsidRPr="00BF5D96">
              <w:t>Maria Medianeiro Padoin</w:t>
            </w:r>
          </w:p>
        </w:tc>
        <w:tc>
          <w:tcPr>
            <w:tcW w:w="2977" w:type="dxa"/>
          </w:tcPr>
          <w:p w:rsidR="00E23F02" w:rsidRPr="00BF5D96" w:rsidRDefault="00E23F02" w:rsidP="00BF5D96">
            <w:pPr>
              <w:spacing w:after="0" w:line="240" w:lineRule="auto"/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BF5D96">
              <w:rPr>
                <w:rFonts w:cs="Arial"/>
                <w:color w:val="000000"/>
                <w:sz w:val="16"/>
                <w:szCs w:val="16"/>
              </w:rPr>
              <w:t>9549</w:t>
            </w:r>
          </w:p>
          <w:p w:rsidR="00E23F02" w:rsidRPr="00BF5D96" w:rsidRDefault="00E23F02" w:rsidP="00BF5D96">
            <w:pPr>
              <w:spacing w:after="0" w:line="240" w:lineRule="auto"/>
              <w:jc w:val="both"/>
            </w:pPr>
          </w:p>
        </w:tc>
      </w:tr>
      <w:tr w:rsidR="00E23F02" w:rsidRPr="00BF5D96" w:rsidTr="00BF5D96">
        <w:tc>
          <w:tcPr>
            <w:tcW w:w="3142" w:type="dxa"/>
          </w:tcPr>
          <w:p w:rsidR="00E23F02" w:rsidRPr="00BF5D96" w:rsidRDefault="00E23F02" w:rsidP="00BF5D96">
            <w:pPr>
              <w:spacing w:after="0" w:line="240" w:lineRule="auto"/>
              <w:jc w:val="both"/>
            </w:pPr>
            <w:r w:rsidRPr="00BF5D96">
              <w:t>Meio Ambiente</w:t>
            </w:r>
          </w:p>
          <w:p w:rsidR="00E23F02" w:rsidRPr="00BF5D96" w:rsidRDefault="00E23F02" w:rsidP="00BF5D96">
            <w:pPr>
              <w:spacing w:after="0" w:line="240" w:lineRule="auto"/>
              <w:jc w:val="both"/>
            </w:pPr>
          </w:p>
        </w:tc>
        <w:tc>
          <w:tcPr>
            <w:tcW w:w="3232" w:type="dxa"/>
          </w:tcPr>
          <w:p w:rsidR="00E23F02" w:rsidRPr="00BF5D96" w:rsidRDefault="00E23F02" w:rsidP="00BF5D96">
            <w:pPr>
              <w:spacing w:after="0" w:line="240" w:lineRule="auto"/>
              <w:jc w:val="both"/>
            </w:pPr>
            <w:r w:rsidRPr="00BF5D96">
              <w:t>Djalma Dias da Silveira</w:t>
            </w:r>
          </w:p>
        </w:tc>
        <w:tc>
          <w:tcPr>
            <w:tcW w:w="2977" w:type="dxa"/>
          </w:tcPr>
          <w:p w:rsidR="00E23F02" w:rsidRPr="00BF5D96" w:rsidRDefault="00E23F02" w:rsidP="00BF5D96">
            <w:pPr>
              <w:spacing w:after="0" w:line="240" w:lineRule="auto"/>
              <w:jc w:val="both"/>
            </w:pPr>
            <w:r w:rsidRPr="00BF5D96">
              <w:rPr>
                <w:rFonts w:cs="Arial"/>
                <w:color w:val="000000"/>
                <w:sz w:val="16"/>
                <w:szCs w:val="16"/>
              </w:rPr>
              <w:t xml:space="preserve">8841/8448  </w:t>
            </w:r>
          </w:p>
        </w:tc>
      </w:tr>
      <w:tr w:rsidR="00E23F02" w:rsidRPr="00BF5D96" w:rsidTr="00BF5D96">
        <w:tc>
          <w:tcPr>
            <w:tcW w:w="3142" w:type="dxa"/>
          </w:tcPr>
          <w:p w:rsidR="00E23F02" w:rsidRPr="00BF5D96" w:rsidRDefault="00E23F02" w:rsidP="00BF5D96">
            <w:pPr>
              <w:spacing w:after="0" w:line="240" w:lineRule="auto"/>
              <w:jc w:val="both"/>
            </w:pPr>
            <w:r w:rsidRPr="00BF5D96">
              <w:t>Saúde Animal</w:t>
            </w:r>
          </w:p>
          <w:p w:rsidR="00E23F02" w:rsidRPr="00BF5D96" w:rsidRDefault="00E23F02" w:rsidP="00BF5D96">
            <w:pPr>
              <w:spacing w:after="0" w:line="240" w:lineRule="auto"/>
              <w:jc w:val="both"/>
            </w:pPr>
          </w:p>
        </w:tc>
        <w:tc>
          <w:tcPr>
            <w:tcW w:w="3232" w:type="dxa"/>
          </w:tcPr>
          <w:p w:rsidR="00E23F02" w:rsidRPr="00BF5D96" w:rsidRDefault="00E23F02" w:rsidP="00BF5D96">
            <w:pPr>
              <w:spacing w:after="0" w:line="240" w:lineRule="auto"/>
              <w:jc w:val="both"/>
            </w:pPr>
            <w:r w:rsidRPr="00BF5D96">
              <w:t>Luís Antonio Sangioni</w:t>
            </w:r>
          </w:p>
        </w:tc>
        <w:tc>
          <w:tcPr>
            <w:tcW w:w="2977" w:type="dxa"/>
          </w:tcPr>
          <w:p w:rsidR="00E23F02" w:rsidRPr="00BF5D96" w:rsidRDefault="00E23F02" w:rsidP="00BF5D96">
            <w:pPr>
              <w:spacing w:after="0" w:line="240" w:lineRule="auto"/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BF5D96">
              <w:rPr>
                <w:rFonts w:cs="Arial"/>
                <w:color w:val="000000"/>
                <w:sz w:val="16"/>
                <w:szCs w:val="16"/>
              </w:rPr>
              <w:t xml:space="preserve">8071/9390 </w:t>
            </w:r>
          </w:p>
          <w:p w:rsidR="00E23F02" w:rsidRPr="00BF5D96" w:rsidRDefault="00E23F02" w:rsidP="00BF5D96">
            <w:pPr>
              <w:spacing w:after="0" w:line="240" w:lineRule="auto"/>
              <w:jc w:val="both"/>
            </w:pPr>
          </w:p>
        </w:tc>
      </w:tr>
      <w:tr w:rsidR="00E23F02" w:rsidRPr="00BF5D96" w:rsidTr="00BF5D96">
        <w:tc>
          <w:tcPr>
            <w:tcW w:w="3142" w:type="dxa"/>
          </w:tcPr>
          <w:p w:rsidR="00E23F02" w:rsidRPr="00BF5D96" w:rsidRDefault="00E23F02" w:rsidP="00BF5D96">
            <w:pPr>
              <w:spacing w:after="0" w:line="240" w:lineRule="auto"/>
              <w:jc w:val="both"/>
            </w:pPr>
            <w:r w:rsidRPr="00BF5D96">
              <w:t>Desenvolvimento Regional</w:t>
            </w:r>
          </w:p>
          <w:p w:rsidR="00E23F02" w:rsidRPr="00BF5D96" w:rsidRDefault="00E23F02" w:rsidP="00BF5D96">
            <w:pPr>
              <w:spacing w:after="0" w:line="240" w:lineRule="auto"/>
              <w:jc w:val="both"/>
            </w:pPr>
          </w:p>
        </w:tc>
        <w:tc>
          <w:tcPr>
            <w:tcW w:w="3232" w:type="dxa"/>
          </w:tcPr>
          <w:p w:rsidR="00E23F02" w:rsidRPr="00BF5D96" w:rsidRDefault="00E23F02" w:rsidP="00BF5D96">
            <w:pPr>
              <w:spacing w:after="0" w:line="240" w:lineRule="auto"/>
              <w:jc w:val="both"/>
            </w:pPr>
            <w:r w:rsidRPr="00BF5D96">
              <w:t xml:space="preserve">Marco Antonio Verardi Fialho </w:t>
            </w:r>
          </w:p>
        </w:tc>
        <w:tc>
          <w:tcPr>
            <w:tcW w:w="2977" w:type="dxa"/>
          </w:tcPr>
          <w:p w:rsidR="00E23F02" w:rsidRPr="00BF5D96" w:rsidRDefault="00E23F02" w:rsidP="00BF5D96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 w:rsidRPr="00BF5D96">
              <w:rPr>
                <w:rFonts w:cs="Arial"/>
                <w:sz w:val="16"/>
                <w:szCs w:val="16"/>
              </w:rPr>
              <w:t>8354/9404</w:t>
            </w:r>
          </w:p>
          <w:p w:rsidR="00E23F02" w:rsidRPr="00BF5D96" w:rsidRDefault="00E23F02" w:rsidP="00BF5D96">
            <w:pPr>
              <w:spacing w:after="0" w:line="240" w:lineRule="auto"/>
              <w:jc w:val="both"/>
            </w:pPr>
          </w:p>
        </w:tc>
      </w:tr>
    </w:tbl>
    <w:p w:rsidR="00E23F02" w:rsidRDefault="00E23F02" w:rsidP="00DF361D">
      <w:pPr>
        <w:jc w:val="both"/>
      </w:pPr>
    </w:p>
    <w:p w:rsidR="00E23F02" w:rsidRDefault="00E23F02" w:rsidP="00DF361D">
      <w:pPr>
        <w:jc w:val="both"/>
      </w:pPr>
    </w:p>
    <w:p w:rsidR="00E23F02" w:rsidRPr="00D67288" w:rsidRDefault="00E23F02" w:rsidP="00DF361D">
      <w:pPr>
        <w:jc w:val="both"/>
        <w:rPr>
          <w:b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14"/>
        <w:gridCol w:w="3260"/>
        <w:gridCol w:w="2977"/>
      </w:tblGrid>
      <w:tr w:rsidR="00E23F02" w:rsidRPr="00BF5D96" w:rsidTr="00BF5D96">
        <w:tc>
          <w:tcPr>
            <w:tcW w:w="3114" w:type="dxa"/>
          </w:tcPr>
          <w:p w:rsidR="00E23F02" w:rsidRPr="00BF5D96" w:rsidRDefault="00E23F02" w:rsidP="00BF5D96">
            <w:pPr>
              <w:spacing w:after="0" w:line="240" w:lineRule="auto"/>
              <w:jc w:val="both"/>
            </w:pPr>
            <w:r w:rsidRPr="00BF5D96">
              <w:rPr>
                <w:b/>
              </w:rPr>
              <w:t>Comitês</w:t>
            </w:r>
          </w:p>
        </w:tc>
        <w:tc>
          <w:tcPr>
            <w:tcW w:w="3260" w:type="dxa"/>
          </w:tcPr>
          <w:p w:rsidR="00E23F02" w:rsidRPr="00BF5D96" w:rsidRDefault="00E23F02" w:rsidP="00BF5D96">
            <w:pPr>
              <w:spacing w:after="0" w:line="240" w:lineRule="auto"/>
              <w:jc w:val="both"/>
            </w:pPr>
            <w:r w:rsidRPr="00BF5D96">
              <w:t>Representante</w:t>
            </w:r>
          </w:p>
        </w:tc>
        <w:tc>
          <w:tcPr>
            <w:tcW w:w="2977" w:type="dxa"/>
          </w:tcPr>
          <w:p w:rsidR="00E23F02" w:rsidRPr="00BF5D96" w:rsidRDefault="00E23F02" w:rsidP="00BF5D96">
            <w:pPr>
              <w:spacing w:after="0" w:line="240" w:lineRule="auto"/>
              <w:jc w:val="both"/>
            </w:pPr>
            <w:r w:rsidRPr="00BF5D96">
              <w:t>Ramal</w:t>
            </w:r>
          </w:p>
        </w:tc>
      </w:tr>
      <w:tr w:rsidR="00E23F02" w:rsidRPr="00BF5D96" w:rsidTr="00BF5D96">
        <w:tc>
          <w:tcPr>
            <w:tcW w:w="3114" w:type="dxa"/>
          </w:tcPr>
          <w:p w:rsidR="00E23F02" w:rsidRPr="00BF5D96" w:rsidRDefault="00E23F02" w:rsidP="00BF5D96">
            <w:pPr>
              <w:spacing w:after="0" w:line="240" w:lineRule="auto"/>
              <w:jc w:val="both"/>
            </w:pPr>
            <w:r w:rsidRPr="00BF5D96">
              <w:t>Educação para Integração</w:t>
            </w:r>
          </w:p>
          <w:p w:rsidR="00E23F02" w:rsidRPr="00BF5D96" w:rsidRDefault="00E23F02" w:rsidP="00BF5D96">
            <w:pPr>
              <w:spacing w:after="0" w:line="240" w:lineRule="auto"/>
              <w:jc w:val="both"/>
            </w:pPr>
          </w:p>
        </w:tc>
        <w:tc>
          <w:tcPr>
            <w:tcW w:w="3260" w:type="dxa"/>
          </w:tcPr>
          <w:p w:rsidR="00E23F02" w:rsidRPr="00BF5D96" w:rsidRDefault="00E23F02" w:rsidP="00BF5D96">
            <w:pPr>
              <w:spacing w:after="0" w:line="240" w:lineRule="auto"/>
              <w:jc w:val="both"/>
            </w:pPr>
            <w:r w:rsidRPr="00BF5D96">
              <w:t>Doris Pires Bolzan</w:t>
            </w:r>
          </w:p>
        </w:tc>
        <w:tc>
          <w:tcPr>
            <w:tcW w:w="2977" w:type="dxa"/>
          </w:tcPr>
          <w:p w:rsidR="00E23F02" w:rsidRPr="00BF5D96" w:rsidRDefault="00E23F02" w:rsidP="00BF5D96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 w:rsidRPr="00BF5D96">
              <w:rPr>
                <w:rFonts w:cs="Arial"/>
                <w:sz w:val="16"/>
                <w:szCs w:val="16"/>
              </w:rPr>
              <w:t xml:space="preserve">8197  /  8446 </w:t>
            </w:r>
          </w:p>
          <w:p w:rsidR="00E23F02" w:rsidRPr="00BF5D96" w:rsidRDefault="00E23F02" w:rsidP="00BF5D96">
            <w:pPr>
              <w:spacing w:after="0" w:line="240" w:lineRule="auto"/>
              <w:jc w:val="both"/>
            </w:pPr>
          </w:p>
        </w:tc>
      </w:tr>
      <w:tr w:rsidR="00E23F02" w:rsidRPr="00BF5D96" w:rsidTr="00BF5D96">
        <w:tc>
          <w:tcPr>
            <w:tcW w:w="3114" w:type="dxa"/>
          </w:tcPr>
          <w:p w:rsidR="00E23F02" w:rsidRPr="00BF5D96" w:rsidRDefault="00E23F02" w:rsidP="00BF5D96">
            <w:pPr>
              <w:spacing w:after="0" w:line="240" w:lineRule="auto"/>
              <w:jc w:val="both"/>
            </w:pPr>
            <w:r w:rsidRPr="00BF5D96">
              <w:t>Ensino de Espanhol e Português como L2 e LE</w:t>
            </w:r>
          </w:p>
          <w:p w:rsidR="00E23F02" w:rsidRPr="00BF5D96" w:rsidRDefault="00E23F02" w:rsidP="00BF5D96">
            <w:pPr>
              <w:spacing w:after="0" w:line="240" w:lineRule="auto"/>
              <w:jc w:val="both"/>
            </w:pPr>
          </w:p>
        </w:tc>
        <w:tc>
          <w:tcPr>
            <w:tcW w:w="3260" w:type="dxa"/>
          </w:tcPr>
          <w:p w:rsidR="00E23F02" w:rsidRPr="00BF5D96" w:rsidRDefault="00E23F02" w:rsidP="00BF5D96">
            <w:pPr>
              <w:spacing w:after="0" w:line="240" w:lineRule="auto"/>
              <w:jc w:val="both"/>
            </w:pPr>
          </w:p>
          <w:p w:rsidR="00E23F02" w:rsidRPr="00BF5D96" w:rsidRDefault="00E23F02" w:rsidP="00BF5D96">
            <w:pPr>
              <w:spacing w:after="0" w:line="240" w:lineRule="auto"/>
              <w:jc w:val="both"/>
            </w:pPr>
            <w:r w:rsidRPr="00BF5D96">
              <w:t>Eliana Rosa Sturza</w:t>
            </w:r>
          </w:p>
        </w:tc>
        <w:tc>
          <w:tcPr>
            <w:tcW w:w="2977" w:type="dxa"/>
          </w:tcPr>
          <w:p w:rsidR="00E23F02" w:rsidRPr="00BF5D96" w:rsidRDefault="00E23F02" w:rsidP="00BF5D96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 w:rsidRPr="00BF5D96">
              <w:rPr>
                <w:rFonts w:cs="Arial"/>
                <w:sz w:val="16"/>
                <w:szCs w:val="16"/>
              </w:rPr>
              <w:t>9582</w:t>
            </w:r>
          </w:p>
          <w:p w:rsidR="00E23F02" w:rsidRPr="00BF5D96" w:rsidRDefault="00E23F02" w:rsidP="00BF5D96">
            <w:pPr>
              <w:spacing w:after="0" w:line="240" w:lineRule="auto"/>
              <w:jc w:val="both"/>
            </w:pPr>
          </w:p>
        </w:tc>
      </w:tr>
      <w:tr w:rsidR="00E23F02" w:rsidRPr="00BF5D96" w:rsidTr="00BF5D96">
        <w:tc>
          <w:tcPr>
            <w:tcW w:w="3114" w:type="dxa"/>
          </w:tcPr>
          <w:p w:rsidR="00E23F02" w:rsidRPr="00BF5D96" w:rsidRDefault="00E23F02" w:rsidP="00BF5D96">
            <w:pPr>
              <w:spacing w:after="0" w:line="240" w:lineRule="auto"/>
              <w:jc w:val="both"/>
            </w:pPr>
            <w:r w:rsidRPr="00BF5D96">
              <w:t>Avaliação Institucional, Planejamento Estratégico e Gestão Universitária</w:t>
            </w:r>
          </w:p>
          <w:p w:rsidR="00E23F02" w:rsidRPr="00BF5D96" w:rsidRDefault="00E23F02" w:rsidP="00BF5D96">
            <w:pPr>
              <w:spacing w:after="0" w:line="240" w:lineRule="auto"/>
              <w:jc w:val="both"/>
            </w:pPr>
          </w:p>
        </w:tc>
        <w:tc>
          <w:tcPr>
            <w:tcW w:w="3260" w:type="dxa"/>
          </w:tcPr>
          <w:p w:rsidR="00E23F02" w:rsidRPr="00BF5D96" w:rsidRDefault="00E23F02" w:rsidP="00BF5D96">
            <w:pPr>
              <w:spacing w:after="0" w:line="240" w:lineRule="auto"/>
              <w:jc w:val="both"/>
            </w:pPr>
          </w:p>
          <w:p w:rsidR="00E23F02" w:rsidRPr="00BF5D96" w:rsidRDefault="00E23F02" w:rsidP="00BF5D96">
            <w:pPr>
              <w:spacing w:after="0" w:line="240" w:lineRule="auto"/>
              <w:jc w:val="both"/>
            </w:pPr>
          </w:p>
          <w:p w:rsidR="00E23F02" w:rsidRPr="00BF5D96" w:rsidRDefault="00E23F02" w:rsidP="00BF5D96">
            <w:pPr>
              <w:spacing w:after="0" w:line="240" w:lineRule="auto"/>
              <w:jc w:val="both"/>
            </w:pPr>
            <w:r w:rsidRPr="00BF5D96">
              <w:t>Frank Leonardo Casado</w:t>
            </w:r>
          </w:p>
        </w:tc>
        <w:tc>
          <w:tcPr>
            <w:tcW w:w="2977" w:type="dxa"/>
          </w:tcPr>
          <w:p w:rsidR="00E23F02" w:rsidRPr="00BF5D96" w:rsidRDefault="00E23F02" w:rsidP="00BF5D96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 w:rsidRPr="00BF5D96">
              <w:rPr>
                <w:rFonts w:cs="Arial"/>
                <w:sz w:val="16"/>
                <w:szCs w:val="16"/>
              </w:rPr>
              <w:t>8133 / 8202</w:t>
            </w:r>
          </w:p>
          <w:p w:rsidR="00E23F02" w:rsidRPr="00BF5D96" w:rsidRDefault="00E23F02" w:rsidP="00BF5D96">
            <w:pPr>
              <w:spacing w:after="0" w:line="240" w:lineRule="auto"/>
              <w:jc w:val="both"/>
            </w:pPr>
          </w:p>
        </w:tc>
      </w:tr>
      <w:tr w:rsidR="00E23F02" w:rsidRPr="00BF5D96" w:rsidTr="00BF5D96">
        <w:tc>
          <w:tcPr>
            <w:tcW w:w="3114" w:type="dxa"/>
          </w:tcPr>
          <w:p w:rsidR="00E23F02" w:rsidRPr="00BF5D96" w:rsidRDefault="00E23F02" w:rsidP="00BF5D96">
            <w:pPr>
              <w:spacing w:after="0" w:line="240" w:lineRule="auto"/>
              <w:jc w:val="both"/>
            </w:pPr>
            <w:r w:rsidRPr="00BF5D96">
              <w:t>Matemática Aplicada</w:t>
            </w:r>
          </w:p>
          <w:p w:rsidR="00E23F02" w:rsidRPr="00BF5D96" w:rsidRDefault="00E23F02" w:rsidP="00BF5D96">
            <w:pPr>
              <w:spacing w:after="0" w:line="240" w:lineRule="auto"/>
              <w:jc w:val="both"/>
            </w:pPr>
          </w:p>
        </w:tc>
        <w:tc>
          <w:tcPr>
            <w:tcW w:w="3260" w:type="dxa"/>
          </w:tcPr>
          <w:p w:rsidR="00E23F02" w:rsidRPr="00BF5D96" w:rsidRDefault="00E23F02" w:rsidP="00BF5D96">
            <w:pPr>
              <w:spacing w:after="0" w:line="240" w:lineRule="auto"/>
              <w:jc w:val="both"/>
            </w:pPr>
            <w:r w:rsidRPr="00BF5D96">
              <w:t>Luiz Alberto Diaz Rodrigues</w:t>
            </w:r>
          </w:p>
        </w:tc>
        <w:tc>
          <w:tcPr>
            <w:tcW w:w="2977" w:type="dxa"/>
          </w:tcPr>
          <w:p w:rsidR="00E23F02" w:rsidRPr="00BF5D96" w:rsidRDefault="00E23F02" w:rsidP="00BF5D96">
            <w:pPr>
              <w:spacing w:after="0" w:line="240" w:lineRule="auto"/>
              <w:jc w:val="both"/>
            </w:pPr>
            <w:r w:rsidRPr="00BF5D96">
              <w:rPr>
                <w:rFonts w:cs="Arial"/>
                <w:sz w:val="16"/>
                <w:szCs w:val="16"/>
              </w:rPr>
              <w:t>8136-214</w:t>
            </w:r>
          </w:p>
        </w:tc>
      </w:tr>
      <w:tr w:rsidR="00E23F02" w:rsidRPr="00BF5D96" w:rsidTr="00BF5D96">
        <w:tc>
          <w:tcPr>
            <w:tcW w:w="3114" w:type="dxa"/>
          </w:tcPr>
          <w:p w:rsidR="00E23F02" w:rsidRPr="00BF5D96" w:rsidRDefault="00E23F02" w:rsidP="00BF5D96">
            <w:pPr>
              <w:spacing w:after="0" w:line="240" w:lineRule="auto"/>
              <w:jc w:val="both"/>
            </w:pPr>
            <w:r w:rsidRPr="00BF5D96">
              <w:t>Redes Académicas</w:t>
            </w:r>
          </w:p>
          <w:p w:rsidR="00E23F02" w:rsidRPr="00BF5D96" w:rsidRDefault="00E23F02" w:rsidP="00BF5D96">
            <w:pPr>
              <w:spacing w:after="0" w:line="240" w:lineRule="auto"/>
              <w:jc w:val="both"/>
            </w:pPr>
          </w:p>
        </w:tc>
        <w:tc>
          <w:tcPr>
            <w:tcW w:w="3260" w:type="dxa"/>
          </w:tcPr>
          <w:p w:rsidR="00E23F02" w:rsidRPr="00BF5D96" w:rsidRDefault="00E23F02" w:rsidP="00BF5D96">
            <w:pPr>
              <w:spacing w:after="0" w:line="240" w:lineRule="auto"/>
              <w:jc w:val="both"/>
            </w:pPr>
            <w:r w:rsidRPr="00BF5D96">
              <w:t>Roseclea Duarte Medina</w:t>
            </w:r>
          </w:p>
        </w:tc>
        <w:tc>
          <w:tcPr>
            <w:tcW w:w="2977" w:type="dxa"/>
          </w:tcPr>
          <w:p w:rsidR="00E23F02" w:rsidRPr="00BF5D96" w:rsidRDefault="00E23F02" w:rsidP="00BF5D96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 w:rsidRPr="00BF5D96">
              <w:rPr>
                <w:rFonts w:cs="Arial"/>
                <w:sz w:val="16"/>
                <w:szCs w:val="16"/>
              </w:rPr>
              <w:t>9498</w:t>
            </w:r>
          </w:p>
          <w:p w:rsidR="00E23F02" w:rsidRPr="00BF5D96" w:rsidRDefault="00E23F02" w:rsidP="00BF5D96">
            <w:pPr>
              <w:spacing w:after="0" w:line="240" w:lineRule="auto"/>
              <w:jc w:val="both"/>
            </w:pPr>
          </w:p>
        </w:tc>
      </w:tr>
    </w:tbl>
    <w:p w:rsidR="00E23F02" w:rsidRDefault="00E23F02" w:rsidP="00DF361D">
      <w:pPr>
        <w:jc w:val="both"/>
      </w:pPr>
    </w:p>
    <w:p w:rsidR="00E23F02" w:rsidRPr="00282502" w:rsidRDefault="00E23F02" w:rsidP="00DF361D">
      <w:pPr>
        <w:jc w:val="both"/>
        <w:rPr>
          <w:b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14"/>
        <w:gridCol w:w="3260"/>
        <w:gridCol w:w="2977"/>
      </w:tblGrid>
      <w:tr w:rsidR="00E23F02" w:rsidRPr="00BF5D96" w:rsidTr="00BF5D96">
        <w:tc>
          <w:tcPr>
            <w:tcW w:w="3114" w:type="dxa"/>
          </w:tcPr>
          <w:p w:rsidR="00E23F02" w:rsidRPr="00BF5D96" w:rsidRDefault="00E23F02" w:rsidP="00BF5D96">
            <w:pPr>
              <w:spacing w:after="0" w:line="240" w:lineRule="auto"/>
              <w:jc w:val="both"/>
            </w:pPr>
            <w:r w:rsidRPr="00BF5D96">
              <w:rPr>
                <w:b/>
              </w:rPr>
              <w:t>Comissões</w:t>
            </w:r>
          </w:p>
        </w:tc>
        <w:tc>
          <w:tcPr>
            <w:tcW w:w="3260" w:type="dxa"/>
          </w:tcPr>
          <w:p w:rsidR="00E23F02" w:rsidRPr="00BF5D96" w:rsidRDefault="00E23F02" w:rsidP="00BF5D96">
            <w:pPr>
              <w:spacing w:after="0" w:line="240" w:lineRule="auto"/>
              <w:jc w:val="both"/>
            </w:pPr>
            <w:r w:rsidRPr="00BF5D96">
              <w:t>Representante</w:t>
            </w:r>
          </w:p>
        </w:tc>
        <w:tc>
          <w:tcPr>
            <w:tcW w:w="2977" w:type="dxa"/>
          </w:tcPr>
          <w:p w:rsidR="00E23F02" w:rsidRPr="00BF5D96" w:rsidRDefault="00E23F02" w:rsidP="00BF5D96">
            <w:pPr>
              <w:spacing w:after="0" w:line="240" w:lineRule="auto"/>
              <w:jc w:val="both"/>
            </w:pPr>
            <w:r w:rsidRPr="00BF5D96">
              <w:t>Ramal</w:t>
            </w:r>
          </w:p>
        </w:tc>
      </w:tr>
      <w:tr w:rsidR="00E23F02" w:rsidRPr="00BF5D96" w:rsidTr="00BF5D96">
        <w:tc>
          <w:tcPr>
            <w:tcW w:w="3114" w:type="dxa"/>
          </w:tcPr>
          <w:p w:rsidR="00E23F02" w:rsidRPr="00BF5D96" w:rsidRDefault="00E23F02" w:rsidP="00BF5D96">
            <w:pPr>
              <w:spacing w:after="0" w:line="240" w:lineRule="auto"/>
              <w:jc w:val="both"/>
            </w:pPr>
            <w:r w:rsidRPr="00BF5D96">
              <w:t xml:space="preserve">Comissão Permanente Artística e Cultural </w:t>
            </w:r>
          </w:p>
          <w:p w:rsidR="00E23F02" w:rsidRPr="00BF5D96" w:rsidRDefault="00E23F02" w:rsidP="00BF5D96">
            <w:pPr>
              <w:spacing w:after="0" w:line="240" w:lineRule="auto"/>
              <w:jc w:val="both"/>
            </w:pPr>
          </w:p>
        </w:tc>
        <w:tc>
          <w:tcPr>
            <w:tcW w:w="3260" w:type="dxa"/>
          </w:tcPr>
          <w:p w:rsidR="00E23F02" w:rsidRPr="00BF5D96" w:rsidRDefault="00E23F02" w:rsidP="00BF5D96">
            <w:pPr>
              <w:spacing w:after="0" w:line="240" w:lineRule="auto"/>
              <w:jc w:val="both"/>
            </w:pPr>
            <w:r w:rsidRPr="00BF5D96">
              <w:t>Oscar Daniel Morales Mello</w:t>
            </w:r>
          </w:p>
        </w:tc>
        <w:tc>
          <w:tcPr>
            <w:tcW w:w="2977" w:type="dxa"/>
          </w:tcPr>
          <w:p w:rsidR="00E23F02" w:rsidRPr="00BF5D96" w:rsidRDefault="00E23F02" w:rsidP="00BF5D96">
            <w:pPr>
              <w:spacing w:after="0" w:line="240" w:lineRule="auto"/>
              <w:jc w:val="both"/>
            </w:pPr>
            <w:r w:rsidRPr="00BF5D96">
              <w:rPr>
                <w:rFonts w:cs="Arial"/>
                <w:sz w:val="16"/>
                <w:szCs w:val="16"/>
              </w:rPr>
              <w:t>8218</w:t>
            </w:r>
          </w:p>
        </w:tc>
      </w:tr>
      <w:tr w:rsidR="00E23F02" w:rsidRPr="00BF5D96" w:rsidTr="00BF5D96">
        <w:tc>
          <w:tcPr>
            <w:tcW w:w="3114" w:type="dxa"/>
          </w:tcPr>
          <w:p w:rsidR="00E23F02" w:rsidRPr="00BF5D96" w:rsidRDefault="00E23F02" w:rsidP="00BF5D96">
            <w:pPr>
              <w:spacing w:after="0" w:line="240" w:lineRule="auto"/>
              <w:jc w:val="both"/>
            </w:pPr>
            <w:r w:rsidRPr="00BF5D96">
              <w:t>Meios de Comunicação Universitária</w:t>
            </w:r>
          </w:p>
          <w:p w:rsidR="00E23F02" w:rsidRPr="00BF5D96" w:rsidRDefault="00E23F02" w:rsidP="00BF5D96">
            <w:pPr>
              <w:spacing w:after="0" w:line="240" w:lineRule="auto"/>
              <w:jc w:val="both"/>
            </w:pPr>
          </w:p>
        </w:tc>
        <w:tc>
          <w:tcPr>
            <w:tcW w:w="3260" w:type="dxa"/>
          </w:tcPr>
          <w:p w:rsidR="00E23F02" w:rsidRPr="00BF5D96" w:rsidRDefault="00E23F02" w:rsidP="00BF5D96">
            <w:pPr>
              <w:spacing w:after="0" w:line="240" w:lineRule="auto"/>
              <w:jc w:val="both"/>
            </w:pPr>
            <w:r w:rsidRPr="00BF5D96">
              <w:t>Elisangela Carlosso Machado Mortari</w:t>
            </w:r>
          </w:p>
        </w:tc>
        <w:tc>
          <w:tcPr>
            <w:tcW w:w="2977" w:type="dxa"/>
          </w:tcPr>
          <w:p w:rsidR="00E23F02" w:rsidRPr="00BF5D96" w:rsidRDefault="00E23F02" w:rsidP="00BF5D96">
            <w:pPr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 w:rsidRPr="00BF5D96">
              <w:rPr>
                <w:rFonts w:cs="Arial"/>
                <w:sz w:val="16"/>
                <w:szCs w:val="16"/>
              </w:rPr>
              <w:t>9661 / 8811</w:t>
            </w:r>
          </w:p>
          <w:p w:rsidR="00E23F02" w:rsidRPr="00BF5D96" w:rsidRDefault="00E23F02" w:rsidP="00BF5D96">
            <w:pPr>
              <w:spacing w:after="0" w:line="240" w:lineRule="auto"/>
              <w:jc w:val="both"/>
            </w:pPr>
          </w:p>
        </w:tc>
      </w:tr>
      <w:tr w:rsidR="00E23F02" w:rsidRPr="00BF5D96" w:rsidTr="00BF5D96">
        <w:tc>
          <w:tcPr>
            <w:tcW w:w="3114" w:type="dxa"/>
          </w:tcPr>
          <w:p w:rsidR="00E23F02" w:rsidRPr="00BF5D96" w:rsidRDefault="00E23F02" w:rsidP="00BF5D96">
            <w:pPr>
              <w:spacing w:after="0" w:line="240" w:lineRule="auto"/>
              <w:jc w:val="both"/>
            </w:pPr>
            <w:r w:rsidRPr="00BF5D96">
              <w:t>Pós-Graduação</w:t>
            </w:r>
          </w:p>
          <w:p w:rsidR="00E23F02" w:rsidRPr="00BF5D96" w:rsidRDefault="00E23F02" w:rsidP="00BF5D96">
            <w:pPr>
              <w:spacing w:after="0" w:line="240" w:lineRule="auto"/>
              <w:jc w:val="both"/>
            </w:pPr>
          </w:p>
        </w:tc>
        <w:tc>
          <w:tcPr>
            <w:tcW w:w="3260" w:type="dxa"/>
          </w:tcPr>
          <w:p w:rsidR="00E23F02" w:rsidRPr="00BF5D96" w:rsidRDefault="00E23F02" w:rsidP="00BF5D96">
            <w:pPr>
              <w:spacing w:after="0" w:line="240" w:lineRule="auto"/>
              <w:jc w:val="both"/>
            </w:pPr>
            <w:r w:rsidRPr="00BF5D96">
              <w:t>Agueda Palmira Castagna de Vargas</w:t>
            </w:r>
          </w:p>
        </w:tc>
        <w:tc>
          <w:tcPr>
            <w:tcW w:w="2977" w:type="dxa"/>
          </w:tcPr>
          <w:p w:rsidR="00E23F02" w:rsidRPr="00BF5D96" w:rsidRDefault="00E23F02" w:rsidP="00BF5D96">
            <w:pPr>
              <w:spacing w:after="0" w:line="240" w:lineRule="auto"/>
              <w:jc w:val="both"/>
            </w:pPr>
            <w:r w:rsidRPr="00BF5D96">
              <w:rPr>
                <w:rFonts w:cs="Arial"/>
                <w:sz w:val="16"/>
                <w:szCs w:val="16"/>
              </w:rPr>
              <w:t>8107</w:t>
            </w:r>
          </w:p>
        </w:tc>
      </w:tr>
    </w:tbl>
    <w:p w:rsidR="00E23F02" w:rsidRDefault="00E23F02" w:rsidP="00DF361D">
      <w:pPr>
        <w:jc w:val="both"/>
      </w:pPr>
    </w:p>
    <w:p w:rsidR="00E23F02" w:rsidRDefault="00E23F02" w:rsidP="0049328D">
      <w:pPr>
        <w:jc w:val="both"/>
      </w:pPr>
    </w:p>
    <w:p w:rsidR="00E23F02" w:rsidRPr="00AF70C0" w:rsidRDefault="00E23F02" w:rsidP="0049328D">
      <w:pPr>
        <w:jc w:val="both"/>
        <w:rPr>
          <w:b/>
        </w:rPr>
      </w:pPr>
      <w:r>
        <w:rPr>
          <w:b/>
        </w:rPr>
        <w:t xml:space="preserve">5. </w:t>
      </w:r>
      <w:r w:rsidRPr="00AF70C0">
        <w:rPr>
          <w:b/>
        </w:rPr>
        <w:t>Da Ajuda Financeira</w:t>
      </w:r>
    </w:p>
    <w:p w:rsidR="00E23F02" w:rsidRDefault="00E23F02" w:rsidP="0049328D">
      <w:pPr>
        <w:jc w:val="both"/>
      </w:pPr>
      <w:r w:rsidRPr="0049328D">
        <w:t>A UFSM</w:t>
      </w:r>
      <w:r>
        <w:rPr>
          <w:b/>
        </w:rPr>
        <w:t xml:space="preserve"> </w:t>
      </w:r>
      <w:r w:rsidRPr="00DF361D">
        <w:t xml:space="preserve">apoiará </w:t>
      </w:r>
      <w:r>
        <w:t xml:space="preserve"> o aluno selecionado com o valor de R$ 800,00*, pago em uma única parcela, destinado a cobrir despesas de deslocamento. </w:t>
      </w:r>
    </w:p>
    <w:p w:rsidR="00E23F02" w:rsidRDefault="00E23F02" w:rsidP="0049328D">
      <w:pPr>
        <w:jc w:val="both"/>
      </w:pPr>
      <w:r w:rsidRPr="00AF70C0">
        <w:rPr>
          <w:b/>
        </w:rPr>
        <w:t>Apoio da Universidade Anfitriã</w:t>
      </w:r>
      <w:r>
        <w:t>: alojamento e refeições (cada universidade tem uma forma diferenciada de prover a alimentação e o alojamento para os alunos do Programa).</w:t>
      </w:r>
    </w:p>
    <w:p w:rsidR="00E23F02" w:rsidRDefault="00E23F02" w:rsidP="0049328D">
      <w:pPr>
        <w:jc w:val="both"/>
      </w:pPr>
      <w:r>
        <w:t>* Este valor poderá ser alterado sem aviso prévio.</w:t>
      </w:r>
    </w:p>
    <w:p w:rsidR="00E23F02" w:rsidRDefault="00E23F02" w:rsidP="0049328D">
      <w:pPr>
        <w:jc w:val="both"/>
      </w:pPr>
    </w:p>
    <w:p w:rsidR="00E23F02" w:rsidRDefault="00E23F02" w:rsidP="0049328D">
      <w:pPr>
        <w:jc w:val="both"/>
        <w:rPr>
          <w:b/>
        </w:rPr>
      </w:pPr>
      <w:r>
        <w:rPr>
          <w:b/>
        </w:rPr>
        <w:t xml:space="preserve">7. Critérios para seleção: </w:t>
      </w:r>
    </w:p>
    <w:p w:rsidR="00E23F02" w:rsidRDefault="00E23F02" w:rsidP="0049328D">
      <w:pPr>
        <w:jc w:val="both"/>
        <w:rPr>
          <w:b/>
        </w:rPr>
      </w:pPr>
    </w:p>
    <w:p w:rsidR="00E23F02" w:rsidRDefault="00E23F02" w:rsidP="0049328D">
      <w:pPr>
        <w:jc w:val="both"/>
      </w:pPr>
      <w:r>
        <w:t xml:space="preserve">a) Trata-se de um programa de intercâmbio que tem por base o mérito acadêmico, representado na UFSM pelo IDA (Índice de Desempenho Acadêmico). </w:t>
      </w:r>
    </w:p>
    <w:p w:rsidR="00E23F02" w:rsidRDefault="00E23F02" w:rsidP="00DF361D">
      <w:pPr>
        <w:jc w:val="both"/>
      </w:pPr>
      <w:r>
        <w:t>b) No Presente Edital não estamos estipulando um valor específico de IDA.</w:t>
      </w:r>
    </w:p>
    <w:p w:rsidR="00E23F02" w:rsidRDefault="00E23F02" w:rsidP="00DF361D">
      <w:pPr>
        <w:jc w:val="both"/>
      </w:pPr>
      <w:r>
        <w:t>c) Não poderão participar alunos que já realizaram mobilidade pelo Programa Escala Estudantil.</w:t>
      </w:r>
    </w:p>
    <w:p w:rsidR="00E23F02" w:rsidRDefault="00E23F02" w:rsidP="00DF361D">
      <w:pPr>
        <w:jc w:val="both"/>
      </w:pPr>
    </w:p>
    <w:p w:rsidR="00E23F02" w:rsidRPr="000A1762" w:rsidRDefault="00E23F02" w:rsidP="00DF361D">
      <w:pPr>
        <w:jc w:val="both"/>
        <w:rPr>
          <w:b/>
        </w:rPr>
      </w:pPr>
      <w:r>
        <w:rPr>
          <w:b/>
        </w:rPr>
        <w:t xml:space="preserve">8. </w:t>
      </w:r>
      <w:r w:rsidRPr="000A1762">
        <w:rPr>
          <w:b/>
        </w:rPr>
        <w:t>Inscrições</w:t>
      </w:r>
    </w:p>
    <w:p w:rsidR="00E23F02" w:rsidRDefault="00E23F02" w:rsidP="00DF361D">
      <w:pPr>
        <w:jc w:val="both"/>
      </w:pPr>
      <w:r>
        <w:t>Os candidatos deverão entregar nas coordenações dos cursos os seguintes documentos:</w:t>
      </w:r>
    </w:p>
    <w:p w:rsidR="00E23F02" w:rsidRDefault="00E23F02" w:rsidP="00DF361D">
      <w:pPr>
        <w:jc w:val="both"/>
      </w:pPr>
      <w:r>
        <w:t>1. Formulário de Ingresso e contrato de estudos da AUGM (em anexo)</w:t>
      </w:r>
    </w:p>
    <w:p w:rsidR="00E23F02" w:rsidRDefault="00E23F02" w:rsidP="00DF361D">
      <w:pPr>
        <w:jc w:val="both"/>
      </w:pPr>
      <w:r>
        <w:t>2. Histórico escolar atualizado (gerado pelo DERCA)</w:t>
      </w:r>
    </w:p>
    <w:p w:rsidR="00E23F02" w:rsidRPr="00AF70C0" w:rsidRDefault="00E23F02" w:rsidP="00DF361D">
      <w:pPr>
        <w:jc w:val="both"/>
      </w:pPr>
      <w:r>
        <w:t>3. Comprovante de matrícula (gerado pelo DERCA)</w:t>
      </w:r>
    </w:p>
    <w:p w:rsidR="00E23F02" w:rsidRPr="00AF70C0" w:rsidRDefault="00E23F02" w:rsidP="00DF361D">
      <w:pPr>
        <w:jc w:val="both"/>
      </w:pPr>
      <w:r>
        <w:t>4. Índice de Desempenho Acadêmico (gerado pelo DERCA)</w:t>
      </w:r>
    </w:p>
    <w:p w:rsidR="00E23F02" w:rsidRDefault="00E23F02" w:rsidP="00DF361D">
      <w:pPr>
        <w:jc w:val="both"/>
      </w:pPr>
      <w:r>
        <w:t>5. Cópia do documento RG</w:t>
      </w:r>
    </w:p>
    <w:p w:rsidR="00E23F02" w:rsidRDefault="00E23F02" w:rsidP="00DF361D">
      <w:pPr>
        <w:jc w:val="both"/>
      </w:pPr>
      <w:r>
        <w:t>6. Cópia do CPF</w:t>
      </w:r>
    </w:p>
    <w:p w:rsidR="00E23F02" w:rsidRDefault="00E23F02" w:rsidP="00DF361D">
      <w:pPr>
        <w:jc w:val="both"/>
      </w:pPr>
      <w:r>
        <w:t>7. Cópia do passaporte (1ª e 2ª páginas) ou comprovante de agendamento</w:t>
      </w:r>
    </w:p>
    <w:p w:rsidR="00E23F02" w:rsidRDefault="00E23F02" w:rsidP="00DF361D">
      <w:pPr>
        <w:jc w:val="both"/>
      </w:pPr>
      <w:r>
        <w:t xml:space="preserve">8. Enviar cópia da documentação em formato pdf, que será entregue em um documento único para o e-mail </w:t>
      </w:r>
      <w:hyperlink r:id="rId4" w:history="1">
        <w:r w:rsidRPr="00753F74">
          <w:rPr>
            <w:rStyle w:val="Hyperlink"/>
          </w:rPr>
          <w:t>sai.augm@ufsm.br</w:t>
        </w:r>
      </w:hyperlink>
    </w:p>
    <w:p w:rsidR="00E23F02" w:rsidRDefault="00E23F02" w:rsidP="00DF361D">
      <w:pPr>
        <w:jc w:val="both"/>
      </w:pPr>
    </w:p>
    <w:p w:rsidR="00E23F02" w:rsidRDefault="00E23F02" w:rsidP="00DF361D">
      <w:pPr>
        <w:jc w:val="both"/>
      </w:pPr>
      <w:r w:rsidRPr="000A1762">
        <w:rPr>
          <w:b/>
        </w:rPr>
        <w:t>OBS</w:t>
      </w:r>
      <w:r>
        <w:t>: A data do vencimento do Passaporte terá que ser superior a 6 (seis) meses da data da viagem. Se isto não ocorrer há necessidade de se entregar o comprovante de agendamento de um novo passaporte.</w:t>
      </w:r>
    </w:p>
    <w:p w:rsidR="00E23F02" w:rsidRDefault="00E23F02" w:rsidP="00DF361D">
      <w:pPr>
        <w:jc w:val="both"/>
      </w:pPr>
      <w:r>
        <w:t xml:space="preserve">Os alunos </w:t>
      </w:r>
      <w:r w:rsidRPr="0049328D">
        <w:rPr>
          <w:b/>
        </w:rPr>
        <w:t>SELECIONADOS</w:t>
      </w:r>
      <w:r>
        <w:t xml:space="preserve"> deverão entregar na </w:t>
      </w:r>
      <w:r w:rsidRPr="000A1762">
        <w:rPr>
          <w:b/>
        </w:rPr>
        <w:t>Secretaria de Apoio Internacional</w:t>
      </w:r>
      <w:r>
        <w:t>, conforme data determinada no cronograma, os seguintes documentos:</w:t>
      </w:r>
    </w:p>
    <w:p w:rsidR="00E23F02" w:rsidRDefault="00E23F02" w:rsidP="00DF361D">
      <w:pPr>
        <w:jc w:val="both"/>
      </w:pPr>
      <w:r>
        <w:t>1.  Cópia da apólice de saúde, de vida e repatriação;</w:t>
      </w:r>
    </w:p>
    <w:p w:rsidR="00E23F02" w:rsidRDefault="00E23F02" w:rsidP="00DF361D">
      <w:pPr>
        <w:jc w:val="both"/>
      </w:pPr>
      <w:r>
        <w:t>2. Cópia do Passaporte (1ª e 2ª páginas, para quem apresentou comprovante de agendamento);</w:t>
      </w:r>
    </w:p>
    <w:p w:rsidR="00E23F02" w:rsidRDefault="00E23F02" w:rsidP="00DF361D">
      <w:pPr>
        <w:jc w:val="both"/>
      </w:pPr>
      <w:r>
        <w:t>3. Visto,  conforme exigência do país ou da instituição de destino;</w:t>
      </w:r>
    </w:p>
    <w:p w:rsidR="00E23F02" w:rsidRDefault="00E23F02" w:rsidP="00DF361D">
      <w:pPr>
        <w:jc w:val="both"/>
      </w:pPr>
      <w:r>
        <w:t>4. Carta de Aceite da Universidade de destino;</w:t>
      </w:r>
    </w:p>
    <w:p w:rsidR="00E23F02" w:rsidRDefault="00E23F02" w:rsidP="00DF361D">
      <w:pPr>
        <w:jc w:val="both"/>
      </w:pPr>
      <w:r>
        <w:t>5. Comprovante de suficiência ou proficiência em língua estrangeira, conforme exig^rncia instituição de destino;</w:t>
      </w:r>
    </w:p>
    <w:p w:rsidR="00E23F02" w:rsidRDefault="00E23F02" w:rsidP="00DF361D">
      <w:pPr>
        <w:jc w:val="both"/>
      </w:pPr>
    </w:p>
    <w:p w:rsidR="00E23F02" w:rsidRDefault="00E23F02" w:rsidP="00DF361D">
      <w:pPr>
        <w:jc w:val="both"/>
      </w:pPr>
    </w:p>
    <w:p w:rsidR="00E23F02" w:rsidRDefault="00E23F02" w:rsidP="00DF361D">
      <w:pPr>
        <w:jc w:val="both"/>
      </w:pPr>
    </w:p>
    <w:p w:rsidR="00E23F02" w:rsidRDefault="00E23F02" w:rsidP="00DF361D">
      <w:pPr>
        <w:jc w:val="both"/>
        <w:rPr>
          <w:b/>
        </w:rPr>
      </w:pPr>
      <w:r w:rsidRPr="006F257A">
        <w:rPr>
          <w:b/>
        </w:rPr>
        <w:t>9. Vagas</w:t>
      </w:r>
    </w:p>
    <w:tbl>
      <w:tblPr>
        <w:tblW w:w="8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00"/>
        <w:gridCol w:w="2900"/>
        <w:gridCol w:w="2901"/>
      </w:tblGrid>
      <w:tr w:rsidR="00E23F02" w:rsidRPr="00BF5D96" w:rsidTr="00BF5D96">
        <w:trPr>
          <w:trHeight w:val="267"/>
        </w:trPr>
        <w:tc>
          <w:tcPr>
            <w:tcW w:w="2900" w:type="dxa"/>
          </w:tcPr>
          <w:p w:rsidR="00E23F02" w:rsidRPr="00BF5D96" w:rsidRDefault="00E23F02" w:rsidP="00BF5D96">
            <w:pPr>
              <w:spacing w:after="0" w:line="240" w:lineRule="auto"/>
              <w:jc w:val="both"/>
              <w:rPr>
                <w:b/>
              </w:rPr>
            </w:pPr>
            <w:r w:rsidRPr="00BF5D96">
              <w:rPr>
                <w:b/>
              </w:rPr>
              <w:t>Universidade</w:t>
            </w:r>
          </w:p>
        </w:tc>
        <w:tc>
          <w:tcPr>
            <w:tcW w:w="2900" w:type="dxa"/>
          </w:tcPr>
          <w:p w:rsidR="00E23F02" w:rsidRPr="00BF5D96" w:rsidRDefault="00E23F02" w:rsidP="00BF5D96">
            <w:pPr>
              <w:spacing w:after="0" w:line="240" w:lineRule="auto"/>
              <w:jc w:val="both"/>
              <w:rPr>
                <w:b/>
              </w:rPr>
            </w:pPr>
            <w:r w:rsidRPr="00BF5D96">
              <w:rPr>
                <w:b/>
                <w:sz w:val="24"/>
              </w:rPr>
              <w:t>Nº de Vagas</w:t>
            </w:r>
          </w:p>
        </w:tc>
        <w:tc>
          <w:tcPr>
            <w:tcW w:w="2901" w:type="dxa"/>
          </w:tcPr>
          <w:p w:rsidR="00E23F02" w:rsidRPr="00BF5D96" w:rsidRDefault="00E23F02" w:rsidP="00BF5D96">
            <w:pPr>
              <w:spacing w:after="0" w:line="240" w:lineRule="auto"/>
              <w:jc w:val="both"/>
              <w:rPr>
                <w:b/>
              </w:rPr>
            </w:pPr>
            <w:r w:rsidRPr="00BF5D96">
              <w:rPr>
                <w:b/>
              </w:rPr>
              <w:t>Vaga no Curso</w:t>
            </w:r>
          </w:p>
        </w:tc>
      </w:tr>
      <w:tr w:rsidR="00E23F02" w:rsidRPr="00BF5D96" w:rsidTr="00BF5D96">
        <w:trPr>
          <w:trHeight w:val="252"/>
        </w:trPr>
        <w:tc>
          <w:tcPr>
            <w:tcW w:w="2900" w:type="dxa"/>
          </w:tcPr>
          <w:p w:rsidR="00E23F02" w:rsidRPr="00BF5D96" w:rsidRDefault="00E23F02" w:rsidP="00BF5D96">
            <w:pPr>
              <w:spacing w:after="0" w:line="240" w:lineRule="auto"/>
              <w:jc w:val="both"/>
            </w:pPr>
            <w:r w:rsidRPr="00BF5D96">
              <w:t>UBA</w:t>
            </w:r>
          </w:p>
        </w:tc>
        <w:tc>
          <w:tcPr>
            <w:tcW w:w="2900" w:type="dxa"/>
          </w:tcPr>
          <w:p w:rsidR="00E23F02" w:rsidRPr="00BF5D96" w:rsidRDefault="00E23F02" w:rsidP="00BF5D96">
            <w:pPr>
              <w:spacing w:after="0" w:line="240" w:lineRule="auto"/>
              <w:jc w:val="both"/>
            </w:pPr>
            <w:r w:rsidRPr="00BF5D96">
              <w:t>01</w:t>
            </w:r>
          </w:p>
        </w:tc>
        <w:tc>
          <w:tcPr>
            <w:tcW w:w="2901" w:type="dxa"/>
          </w:tcPr>
          <w:p w:rsidR="00E23F02" w:rsidRPr="00BF5D96" w:rsidRDefault="00E23F02" w:rsidP="00BF5D96">
            <w:pPr>
              <w:spacing w:after="0" w:line="240" w:lineRule="auto"/>
              <w:jc w:val="both"/>
            </w:pPr>
            <w:r w:rsidRPr="00BF5D96">
              <w:t>Em aberto</w:t>
            </w:r>
          </w:p>
        </w:tc>
      </w:tr>
      <w:tr w:rsidR="00E23F02" w:rsidRPr="00BF5D96" w:rsidTr="00BF5D96">
        <w:trPr>
          <w:trHeight w:val="534"/>
        </w:trPr>
        <w:tc>
          <w:tcPr>
            <w:tcW w:w="2900" w:type="dxa"/>
          </w:tcPr>
          <w:p w:rsidR="00E23F02" w:rsidRPr="00BF5D96" w:rsidRDefault="00E23F02" w:rsidP="00BF5D96">
            <w:pPr>
              <w:spacing w:after="0" w:line="240" w:lineRule="auto"/>
              <w:jc w:val="both"/>
            </w:pPr>
            <w:r w:rsidRPr="00BF5D96">
              <w:t>UNA</w:t>
            </w:r>
          </w:p>
        </w:tc>
        <w:tc>
          <w:tcPr>
            <w:tcW w:w="2900" w:type="dxa"/>
          </w:tcPr>
          <w:p w:rsidR="00E23F02" w:rsidRPr="00BF5D96" w:rsidRDefault="00E23F02" w:rsidP="00BF5D96">
            <w:pPr>
              <w:spacing w:after="0" w:line="240" w:lineRule="auto"/>
              <w:jc w:val="both"/>
            </w:pPr>
            <w:r w:rsidRPr="00BF5D96">
              <w:t>01</w:t>
            </w:r>
          </w:p>
          <w:p w:rsidR="00E23F02" w:rsidRPr="00BF5D96" w:rsidRDefault="00E23F02" w:rsidP="00BF5D96">
            <w:pPr>
              <w:spacing w:after="0" w:line="240" w:lineRule="auto"/>
              <w:jc w:val="both"/>
            </w:pPr>
            <w:r w:rsidRPr="00BF5D96">
              <w:t>01</w:t>
            </w:r>
          </w:p>
        </w:tc>
        <w:tc>
          <w:tcPr>
            <w:tcW w:w="2901" w:type="dxa"/>
          </w:tcPr>
          <w:p w:rsidR="00E23F02" w:rsidRPr="00BF5D96" w:rsidRDefault="00E23F02" w:rsidP="00BF5D96">
            <w:pPr>
              <w:spacing w:after="0" w:line="240" w:lineRule="auto"/>
              <w:jc w:val="both"/>
            </w:pPr>
            <w:r w:rsidRPr="00BF5D96">
              <w:t>Música</w:t>
            </w:r>
          </w:p>
          <w:p w:rsidR="00E23F02" w:rsidRPr="00BF5D96" w:rsidRDefault="00E23F02" w:rsidP="00BF5D96">
            <w:pPr>
              <w:spacing w:after="0" w:line="240" w:lineRule="auto"/>
              <w:jc w:val="both"/>
            </w:pPr>
            <w:r w:rsidRPr="00BF5D96">
              <w:t>Engª Florestal</w:t>
            </w:r>
          </w:p>
        </w:tc>
      </w:tr>
      <w:tr w:rsidR="00E23F02" w:rsidRPr="00BF5D96" w:rsidTr="00BF5D96">
        <w:trPr>
          <w:trHeight w:val="252"/>
        </w:trPr>
        <w:tc>
          <w:tcPr>
            <w:tcW w:w="2900" w:type="dxa"/>
          </w:tcPr>
          <w:p w:rsidR="00E23F02" w:rsidRPr="00BF5D96" w:rsidRDefault="00E23F02" w:rsidP="00BF5D96">
            <w:pPr>
              <w:spacing w:after="0" w:line="240" w:lineRule="auto"/>
              <w:jc w:val="both"/>
            </w:pPr>
            <w:r w:rsidRPr="00BF5D96">
              <w:t>UNCuyo</w:t>
            </w:r>
          </w:p>
        </w:tc>
        <w:tc>
          <w:tcPr>
            <w:tcW w:w="2900" w:type="dxa"/>
          </w:tcPr>
          <w:p w:rsidR="00E23F02" w:rsidRPr="00BF5D96" w:rsidRDefault="00E23F02" w:rsidP="00BF5D96">
            <w:pPr>
              <w:spacing w:after="0" w:line="240" w:lineRule="auto"/>
              <w:jc w:val="both"/>
            </w:pPr>
            <w:r w:rsidRPr="00BF5D96">
              <w:t>02</w:t>
            </w:r>
          </w:p>
        </w:tc>
        <w:tc>
          <w:tcPr>
            <w:tcW w:w="2901" w:type="dxa"/>
          </w:tcPr>
          <w:p w:rsidR="00E23F02" w:rsidRPr="00BF5D96" w:rsidRDefault="00E23F02" w:rsidP="00BF5D96">
            <w:pPr>
              <w:spacing w:after="0" w:line="240" w:lineRule="auto"/>
              <w:jc w:val="both"/>
            </w:pPr>
            <w:r w:rsidRPr="00BF5D96">
              <w:t>Em aberto</w:t>
            </w:r>
          </w:p>
        </w:tc>
      </w:tr>
      <w:tr w:rsidR="00E23F02" w:rsidRPr="00BF5D96" w:rsidTr="00BF5D96">
        <w:trPr>
          <w:trHeight w:val="267"/>
        </w:trPr>
        <w:tc>
          <w:tcPr>
            <w:tcW w:w="2900" w:type="dxa"/>
          </w:tcPr>
          <w:p w:rsidR="00E23F02" w:rsidRPr="00BF5D96" w:rsidRDefault="00E23F02" w:rsidP="00BF5D96">
            <w:pPr>
              <w:spacing w:after="0" w:line="240" w:lineRule="auto"/>
              <w:jc w:val="both"/>
            </w:pPr>
            <w:r w:rsidRPr="00BF5D96">
              <w:t>UNL</w:t>
            </w:r>
          </w:p>
        </w:tc>
        <w:tc>
          <w:tcPr>
            <w:tcW w:w="2900" w:type="dxa"/>
          </w:tcPr>
          <w:p w:rsidR="00E23F02" w:rsidRPr="00BF5D96" w:rsidRDefault="00E23F02" w:rsidP="00BF5D96">
            <w:pPr>
              <w:spacing w:after="0" w:line="240" w:lineRule="auto"/>
              <w:jc w:val="both"/>
            </w:pPr>
            <w:r w:rsidRPr="00BF5D96">
              <w:t>03</w:t>
            </w:r>
          </w:p>
        </w:tc>
        <w:tc>
          <w:tcPr>
            <w:tcW w:w="2901" w:type="dxa"/>
          </w:tcPr>
          <w:p w:rsidR="00E23F02" w:rsidRPr="00BF5D96" w:rsidRDefault="00E23F02" w:rsidP="00BF5D96">
            <w:pPr>
              <w:spacing w:after="0" w:line="240" w:lineRule="auto"/>
              <w:jc w:val="both"/>
            </w:pPr>
            <w:r w:rsidRPr="00BF5D96">
              <w:t>Em aberto</w:t>
            </w:r>
          </w:p>
        </w:tc>
      </w:tr>
      <w:tr w:rsidR="00E23F02" w:rsidRPr="00BF5D96" w:rsidTr="00BF5D96">
        <w:trPr>
          <w:trHeight w:val="252"/>
        </w:trPr>
        <w:tc>
          <w:tcPr>
            <w:tcW w:w="2900" w:type="dxa"/>
          </w:tcPr>
          <w:p w:rsidR="00E23F02" w:rsidRPr="00BF5D96" w:rsidRDefault="00E23F02" w:rsidP="00BF5D96">
            <w:pPr>
              <w:spacing w:after="0" w:line="240" w:lineRule="auto"/>
              <w:jc w:val="both"/>
            </w:pPr>
            <w:r w:rsidRPr="00BF5D96">
              <w:t>UNLP</w:t>
            </w:r>
          </w:p>
        </w:tc>
        <w:tc>
          <w:tcPr>
            <w:tcW w:w="2900" w:type="dxa"/>
          </w:tcPr>
          <w:p w:rsidR="00E23F02" w:rsidRPr="00BF5D96" w:rsidRDefault="00E23F02" w:rsidP="00BF5D96">
            <w:pPr>
              <w:spacing w:after="0" w:line="240" w:lineRule="auto"/>
              <w:jc w:val="both"/>
            </w:pPr>
            <w:r w:rsidRPr="00BF5D96">
              <w:t>01</w:t>
            </w:r>
          </w:p>
        </w:tc>
        <w:tc>
          <w:tcPr>
            <w:tcW w:w="2901" w:type="dxa"/>
          </w:tcPr>
          <w:p w:rsidR="00E23F02" w:rsidRPr="00BF5D96" w:rsidRDefault="00E23F02" w:rsidP="00BF5D96">
            <w:pPr>
              <w:spacing w:after="0" w:line="240" w:lineRule="auto"/>
              <w:jc w:val="both"/>
            </w:pPr>
            <w:r w:rsidRPr="00BF5D96">
              <w:t>Sociologia</w:t>
            </w:r>
          </w:p>
        </w:tc>
      </w:tr>
      <w:tr w:rsidR="00E23F02" w:rsidRPr="00BF5D96" w:rsidTr="00BF5D96">
        <w:trPr>
          <w:trHeight w:val="267"/>
        </w:trPr>
        <w:tc>
          <w:tcPr>
            <w:tcW w:w="2900" w:type="dxa"/>
          </w:tcPr>
          <w:p w:rsidR="00E23F02" w:rsidRPr="00BF5D96" w:rsidRDefault="00E23F02" w:rsidP="00BF5D96">
            <w:pPr>
              <w:spacing w:after="0" w:line="240" w:lineRule="auto"/>
              <w:jc w:val="both"/>
            </w:pPr>
            <w:r w:rsidRPr="00BF5D96">
              <w:t>UNNE</w:t>
            </w:r>
          </w:p>
        </w:tc>
        <w:tc>
          <w:tcPr>
            <w:tcW w:w="2900" w:type="dxa"/>
          </w:tcPr>
          <w:p w:rsidR="00E23F02" w:rsidRPr="00BF5D96" w:rsidRDefault="00E23F02" w:rsidP="00BF5D96">
            <w:pPr>
              <w:spacing w:after="0" w:line="240" w:lineRule="auto"/>
              <w:jc w:val="both"/>
            </w:pPr>
            <w:r w:rsidRPr="00BF5D96">
              <w:t>02</w:t>
            </w:r>
          </w:p>
        </w:tc>
        <w:tc>
          <w:tcPr>
            <w:tcW w:w="2901" w:type="dxa"/>
          </w:tcPr>
          <w:p w:rsidR="00E23F02" w:rsidRPr="00BF5D96" w:rsidRDefault="00E23F02" w:rsidP="00BF5D96">
            <w:pPr>
              <w:spacing w:after="0" w:line="240" w:lineRule="auto"/>
              <w:jc w:val="both"/>
            </w:pPr>
            <w:r w:rsidRPr="00BF5D96">
              <w:t>Em aberto</w:t>
            </w:r>
          </w:p>
        </w:tc>
      </w:tr>
      <w:tr w:rsidR="00E23F02" w:rsidRPr="00BF5D96" w:rsidTr="00BF5D96">
        <w:trPr>
          <w:trHeight w:val="252"/>
        </w:trPr>
        <w:tc>
          <w:tcPr>
            <w:tcW w:w="2900" w:type="dxa"/>
          </w:tcPr>
          <w:p w:rsidR="00E23F02" w:rsidRPr="00BF5D96" w:rsidRDefault="00E23F02" w:rsidP="00BF5D96">
            <w:pPr>
              <w:spacing w:after="0" w:line="240" w:lineRule="auto"/>
              <w:jc w:val="both"/>
            </w:pPr>
            <w:r w:rsidRPr="00BF5D96">
              <w:t>UNI</w:t>
            </w:r>
          </w:p>
        </w:tc>
        <w:tc>
          <w:tcPr>
            <w:tcW w:w="2900" w:type="dxa"/>
          </w:tcPr>
          <w:p w:rsidR="00E23F02" w:rsidRPr="00BF5D96" w:rsidRDefault="00E23F02" w:rsidP="00BF5D96">
            <w:pPr>
              <w:spacing w:after="0" w:line="240" w:lineRule="auto"/>
              <w:jc w:val="both"/>
            </w:pPr>
            <w:r w:rsidRPr="00BF5D96">
              <w:t>01</w:t>
            </w:r>
          </w:p>
        </w:tc>
        <w:tc>
          <w:tcPr>
            <w:tcW w:w="2901" w:type="dxa"/>
          </w:tcPr>
          <w:p w:rsidR="00E23F02" w:rsidRPr="00BF5D96" w:rsidRDefault="00E23F02" w:rsidP="00BF5D96">
            <w:pPr>
              <w:spacing w:after="0" w:line="240" w:lineRule="auto"/>
              <w:jc w:val="both"/>
            </w:pPr>
            <w:r w:rsidRPr="00BF5D96">
              <w:t>Em aberto</w:t>
            </w:r>
          </w:p>
        </w:tc>
      </w:tr>
      <w:tr w:rsidR="00E23F02" w:rsidRPr="00BF5D96" w:rsidTr="00BF5D96">
        <w:trPr>
          <w:trHeight w:val="267"/>
        </w:trPr>
        <w:tc>
          <w:tcPr>
            <w:tcW w:w="2900" w:type="dxa"/>
          </w:tcPr>
          <w:p w:rsidR="00E23F02" w:rsidRPr="00BF5D96" w:rsidRDefault="00E23F02" w:rsidP="00BF5D96">
            <w:pPr>
              <w:spacing w:after="0" w:line="240" w:lineRule="auto"/>
              <w:jc w:val="both"/>
            </w:pPr>
            <w:r w:rsidRPr="00BF5D96">
              <w:t>UNE</w:t>
            </w:r>
          </w:p>
        </w:tc>
        <w:tc>
          <w:tcPr>
            <w:tcW w:w="2900" w:type="dxa"/>
          </w:tcPr>
          <w:p w:rsidR="00E23F02" w:rsidRPr="00BF5D96" w:rsidRDefault="00E23F02" w:rsidP="00BF5D96">
            <w:pPr>
              <w:spacing w:after="0" w:line="240" w:lineRule="auto"/>
              <w:jc w:val="both"/>
            </w:pPr>
            <w:r w:rsidRPr="00BF5D96">
              <w:t>01</w:t>
            </w:r>
          </w:p>
        </w:tc>
        <w:tc>
          <w:tcPr>
            <w:tcW w:w="2901" w:type="dxa"/>
          </w:tcPr>
          <w:p w:rsidR="00E23F02" w:rsidRPr="00BF5D96" w:rsidRDefault="00E23F02" w:rsidP="00BF5D96">
            <w:pPr>
              <w:spacing w:after="0" w:line="240" w:lineRule="auto"/>
              <w:jc w:val="both"/>
            </w:pPr>
            <w:r w:rsidRPr="00BF5D96">
              <w:t>Artes</w:t>
            </w:r>
          </w:p>
        </w:tc>
      </w:tr>
      <w:tr w:rsidR="00E23F02" w:rsidRPr="00BF5D96" w:rsidTr="00BF5D96">
        <w:trPr>
          <w:trHeight w:val="267"/>
        </w:trPr>
        <w:tc>
          <w:tcPr>
            <w:tcW w:w="2900" w:type="dxa"/>
          </w:tcPr>
          <w:p w:rsidR="00E23F02" w:rsidRPr="00BF5D96" w:rsidRDefault="00E23F02" w:rsidP="00BF5D96">
            <w:pPr>
              <w:spacing w:after="0" w:line="240" w:lineRule="auto"/>
              <w:jc w:val="both"/>
            </w:pPr>
            <w:r w:rsidRPr="00BF5D96">
              <w:t>USACH</w:t>
            </w:r>
          </w:p>
        </w:tc>
        <w:tc>
          <w:tcPr>
            <w:tcW w:w="2900" w:type="dxa"/>
          </w:tcPr>
          <w:p w:rsidR="00E23F02" w:rsidRPr="00BF5D96" w:rsidRDefault="00E23F02" w:rsidP="00BF5D96">
            <w:pPr>
              <w:spacing w:after="0" w:line="240" w:lineRule="auto"/>
              <w:jc w:val="both"/>
            </w:pPr>
            <w:r w:rsidRPr="00BF5D96">
              <w:t>01</w:t>
            </w:r>
          </w:p>
        </w:tc>
        <w:tc>
          <w:tcPr>
            <w:tcW w:w="2901" w:type="dxa"/>
          </w:tcPr>
          <w:p w:rsidR="00E23F02" w:rsidRPr="00BF5D96" w:rsidRDefault="00E23F02" w:rsidP="00BF5D96">
            <w:pPr>
              <w:spacing w:after="0" w:line="240" w:lineRule="auto"/>
              <w:jc w:val="both"/>
            </w:pPr>
            <w:r w:rsidRPr="00BF5D96">
              <w:t>Em aberto</w:t>
            </w:r>
          </w:p>
        </w:tc>
      </w:tr>
      <w:tr w:rsidR="00E23F02" w:rsidRPr="00BF5D96" w:rsidTr="00BF5D96">
        <w:trPr>
          <w:trHeight w:val="252"/>
        </w:trPr>
        <w:tc>
          <w:tcPr>
            <w:tcW w:w="2900" w:type="dxa"/>
          </w:tcPr>
          <w:p w:rsidR="00E23F02" w:rsidRPr="00BF5D96" w:rsidRDefault="00E23F02" w:rsidP="00BF5D96">
            <w:pPr>
              <w:spacing w:after="0" w:line="240" w:lineRule="auto"/>
              <w:jc w:val="both"/>
            </w:pPr>
            <w:r w:rsidRPr="00BF5D96">
              <w:t xml:space="preserve">UDELAR </w:t>
            </w:r>
          </w:p>
        </w:tc>
        <w:tc>
          <w:tcPr>
            <w:tcW w:w="2900" w:type="dxa"/>
          </w:tcPr>
          <w:p w:rsidR="00E23F02" w:rsidRPr="00BF5D96" w:rsidRDefault="00E23F02" w:rsidP="00BF5D96">
            <w:pPr>
              <w:spacing w:after="0" w:line="240" w:lineRule="auto"/>
              <w:jc w:val="both"/>
            </w:pPr>
            <w:r w:rsidRPr="00BF5D96">
              <w:t>01</w:t>
            </w:r>
          </w:p>
        </w:tc>
        <w:tc>
          <w:tcPr>
            <w:tcW w:w="2901" w:type="dxa"/>
          </w:tcPr>
          <w:p w:rsidR="00E23F02" w:rsidRPr="00BF5D96" w:rsidRDefault="00E23F02" w:rsidP="00BF5D96">
            <w:pPr>
              <w:spacing w:after="0" w:line="240" w:lineRule="auto"/>
              <w:jc w:val="both"/>
            </w:pPr>
            <w:r w:rsidRPr="00BF5D96">
              <w:t>Em aberto</w:t>
            </w:r>
          </w:p>
        </w:tc>
      </w:tr>
    </w:tbl>
    <w:p w:rsidR="00E23F02" w:rsidRDefault="00E23F02" w:rsidP="00DF361D">
      <w:pPr>
        <w:jc w:val="both"/>
      </w:pPr>
    </w:p>
    <w:p w:rsidR="00E23F02" w:rsidRDefault="00E23F02" w:rsidP="00DF361D">
      <w:pPr>
        <w:jc w:val="both"/>
      </w:pPr>
    </w:p>
    <w:p w:rsidR="00E23F02" w:rsidRDefault="00E23F02" w:rsidP="00DF361D">
      <w:pPr>
        <w:jc w:val="both"/>
        <w:rPr>
          <w:b/>
        </w:rPr>
      </w:pPr>
      <w:r w:rsidRPr="00B95ADB">
        <w:rPr>
          <w:b/>
        </w:rPr>
        <w:t>10. Cronograma</w:t>
      </w:r>
    </w:p>
    <w:p w:rsidR="00E23F02" w:rsidRDefault="00E23F02" w:rsidP="00DF361D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47"/>
        <w:gridCol w:w="4247"/>
      </w:tblGrid>
      <w:tr w:rsidR="00E23F02" w:rsidRPr="00BF5D96" w:rsidTr="00BF5D96">
        <w:trPr>
          <w:trHeight w:val="643"/>
        </w:trPr>
        <w:tc>
          <w:tcPr>
            <w:tcW w:w="4247" w:type="dxa"/>
          </w:tcPr>
          <w:p w:rsidR="00E23F02" w:rsidRPr="00BF5D96" w:rsidRDefault="00E23F02" w:rsidP="00BF5D96">
            <w:pPr>
              <w:spacing w:after="0" w:line="240" w:lineRule="auto"/>
              <w:jc w:val="both"/>
              <w:rPr>
                <w:b/>
              </w:rPr>
            </w:pPr>
            <w:r w:rsidRPr="00BF5D96">
              <w:rPr>
                <w:b/>
              </w:rPr>
              <w:t>Período</w:t>
            </w:r>
          </w:p>
        </w:tc>
        <w:tc>
          <w:tcPr>
            <w:tcW w:w="4247" w:type="dxa"/>
          </w:tcPr>
          <w:p w:rsidR="00E23F02" w:rsidRPr="00BF5D96" w:rsidRDefault="00E23F02" w:rsidP="00BF5D96">
            <w:pPr>
              <w:spacing w:after="0" w:line="240" w:lineRule="auto"/>
              <w:jc w:val="both"/>
              <w:rPr>
                <w:b/>
              </w:rPr>
            </w:pPr>
            <w:r w:rsidRPr="00BF5D96">
              <w:rPr>
                <w:b/>
              </w:rPr>
              <w:t>Atividade</w:t>
            </w:r>
          </w:p>
        </w:tc>
      </w:tr>
      <w:tr w:rsidR="00E23F02" w:rsidRPr="00BF5D96" w:rsidTr="00BF5D96">
        <w:trPr>
          <w:trHeight w:val="696"/>
        </w:trPr>
        <w:tc>
          <w:tcPr>
            <w:tcW w:w="4247" w:type="dxa"/>
          </w:tcPr>
          <w:p w:rsidR="00E23F02" w:rsidRPr="00BF5D96" w:rsidRDefault="00E23F02" w:rsidP="00BF5D96">
            <w:pPr>
              <w:spacing w:after="0" w:line="240" w:lineRule="auto"/>
              <w:jc w:val="both"/>
              <w:rPr>
                <w:b/>
              </w:rPr>
            </w:pPr>
            <w:r w:rsidRPr="00BF5D96">
              <w:rPr>
                <w:b/>
              </w:rPr>
              <w:t>até 30 de abril de 2015</w:t>
            </w:r>
          </w:p>
        </w:tc>
        <w:tc>
          <w:tcPr>
            <w:tcW w:w="4247" w:type="dxa"/>
          </w:tcPr>
          <w:p w:rsidR="00E23F02" w:rsidRPr="00BF5D96" w:rsidRDefault="00E23F02" w:rsidP="00BF5D96">
            <w:pPr>
              <w:spacing w:after="0" w:line="240" w:lineRule="auto"/>
              <w:jc w:val="both"/>
              <w:rPr>
                <w:b/>
              </w:rPr>
            </w:pPr>
            <w:r w:rsidRPr="00BF5D96">
              <w:rPr>
                <w:b/>
              </w:rPr>
              <w:t>Inscrição das coordenações</w:t>
            </w:r>
          </w:p>
        </w:tc>
      </w:tr>
      <w:tr w:rsidR="00E23F02" w:rsidRPr="00BF5D96" w:rsidTr="00BF5D96">
        <w:trPr>
          <w:trHeight w:val="1090"/>
        </w:trPr>
        <w:tc>
          <w:tcPr>
            <w:tcW w:w="4247" w:type="dxa"/>
          </w:tcPr>
          <w:p w:rsidR="00E23F02" w:rsidRPr="00BF5D96" w:rsidRDefault="00E23F02" w:rsidP="00BF5D96">
            <w:pPr>
              <w:spacing w:after="0" w:line="240" w:lineRule="auto"/>
              <w:jc w:val="both"/>
              <w:rPr>
                <w:b/>
              </w:rPr>
            </w:pPr>
            <w:r w:rsidRPr="00BF5D96">
              <w:rPr>
                <w:b/>
              </w:rPr>
              <w:t>5 de maio de 2015</w:t>
            </w:r>
          </w:p>
        </w:tc>
        <w:tc>
          <w:tcPr>
            <w:tcW w:w="4247" w:type="dxa"/>
          </w:tcPr>
          <w:p w:rsidR="00E23F02" w:rsidRPr="00BF5D96" w:rsidRDefault="00E23F02" w:rsidP="00BF5D96">
            <w:pPr>
              <w:spacing w:after="0" w:line="240" w:lineRule="auto"/>
              <w:jc w:val="both"/>
              <w:rPr>
                <w:b/>
              </w:rPr>
            </w:pPr>
            <w:r w:rsidRPr="00BF5D96">
              <w:rPr>
                <w:b/>
              </w:rPr>
              <w:t>Data limite para recebimento da documentação enviada pelas coordenações à Secretaria de Apoio Internacional</w:t>
            </w:r>
          </w:p>
        </w:tc>
      </w:tr>
      <w:tr w:rsidR="00E23F02" w:rsidRPr="00BF5D96" w:rsidTr="00BF5D96">
        <w:trPr>
          <w:trHeight w:val="979"/>
        </w:trPr>
        <w:tc>
          <w:tcPr>
            <w:tcW w:w="4247" w:type="dxa"/>
          </w:tcPr>
          <w:p w:rsidR="00E23F02" w:rsidRPr="00BF5D96" w:rsidRDefault="00E23F02" w:rsidP="00BF5D96">
            <w:pPr>
              <w:spacing w:after="0" w:line="240" w:lineRule="auto"/>
              <w:jc w:val="both"/>
              <w:rPr>
                <w:b/>
              </w:rPr>
            </w:pPr>
            <w:smartTag w:uri="urn:schemas-microsoft-com:office:smarttags" w:element="metricconverter">
              <w:smartTagPr>
                <w:attr w:name="ProductID" w:val="7 a"/>
              </w:smartTagPr>
              <w:r w:rsidRPr="00BF5D96">
                <w:rPr>
                  <w:b/>
                </w:rPr>
                <w:t>7 a</w:t>
              </w:r>
            </w:smartTag>
            <w:r w:rsidRPr="00BF5D96">
              <w:rPr>
                <w:b/>
              </w:rPr>
              <w:t xml:space="preserve"> 8 de maio</w:t>
            </w:r>
          </w:p>
        </w:tc>
        <w:tc>
          <w:tcPr>
            <w:tcW w:w="4247" w:type="dxa"/>
          </w:tcPr>
          <w:p w:rsidR="00E23F02" w:rsidRPr="00BF5D96" w:rsidRDefault="00E23F02" w:rsidP="00BF5D96">
            <w:pPr>
              <w:spacing w:after="0" w:line="240" w:lineRule="auto"/>
              <w:jc w:val="both"/>
              <w:rPr>
                <w:b/>
              </w:rPr>
            </w:pPr>
            <w:r w:rsidRPr="00BF5D96">
              <w:rPr>
                <w:b/>
              </w:rPr>
              <w:t>Avaliação e homologação das candidaturas pelo Comitê Assessor</w:t>
            </w:r>
          </w:p>
        </w:tc>
      </w:tr>
      <w:tr w:rsidR="00E23F02" w:rsidRPr="00BF5D96" w:rsidTr="00BF5D96">
        <w:trPr>
          <w:trHeight w:val="709"/>
        </w:trPr>
        <w:tc>
          <w:tcPr>
            <w:tcW w:w="4247" w:type="dxa"/>
          </w:tcPr>
          <w:p w:rsidR="00E23F02" w:rsidRPr="00BF5D96" w:rsidRDefault="00E23F02" w:rsidP="00BF5D96">
            <w:pPr>
              <w:spacing w:after="0" w:line="240" w:lineRule="auto"/>
              <w:jc w:val="both"/>
              <w:rPr>
                <w:b/>
              </w:rPr>
            </w:pPr>
            <w:r w:rsidRPr="00BF5D96">
              <w:rPr>
                <w:b/>
              </w:rPr>
              <w:t>11 de maio</w:t>
            </w:r>
          </w:p>
        </w:tc>
        <w:tc>
          <w:tcPr>
            <w:tcW w:w="4247" w:type="dxa"/>
          </w:tcPr>
          <w:p w:rsidR="00E23F02" w:rsidRPr="00BF5D96" w:rsidRDefault="00E23F02" w:rsidP="00BF5D96">
            <w:pPr>
              <w:spacing w:after="0" w:line="240" w:lineRule="auto"/>
              <w:jc w:val="both"/>
              <w:rPr>
                <w:b/>
              </w:rPr>
            </w:pPr>
            <w:r w:rsidRPr="00BF5D96">
              <w:rPr>
                <w:b/>
              </w:rPr>
              <w:t>Publicação do resultado</w:t>
            </w:r>
          </w:p>
        </w:tc>
      </w:tr>
      <w:tr w:rsidR="00E23F02" w:rsidRPr="00BF5D96" w:rsidTr="00BF5D96">
        <w:trPr>
          <w:trHeight w:val="691"/>
        </w:trPr>
        <w:tc>
          <w:tcPr>
            <w:tcW w:w="4247" w:type="dxa"/>
          </w:tcPr>
          <w:p w:rsidR="00E23F02" w:rsidRPr="00BF5D96" w:rsidRDefault="00E23F02" w:rsidP="00BF5D96">
            <w:pPr>
              <w:spacing w:after="0" w:line="240" w:lineRule="auto"/>
              <w:jc w:val="both"/>
              <w:rPr>
                <w:b/>
              </w:rPr>
            </w:pPr>
            <w:smartTag w:uri="urn:schemas-microsoft-com:office:smarttags" w:element="metricconverter">
              <w:smartTagPr>
                <w:attr w:name="ProductID" w:val="12 a"/>
              </w:smartTagPr>
              <w:r w:rsidRPr="00BF5D96">
                <w:rPr>
                  <w:b/>
                </w:rPr>
                <w:t>12 a</w:t>
              </w:r>
            </w:smartTag>
            <w:r w:rsidRPr="00BF5D96">
              <w:rPr>
                <w:b/>
              </w:rPr>
              <w:t xml:space="preserve"> 13 de maio</w:t>
            </w:r>
          </w:p>
        </w:tc>
        <w:tc>
          <w:tcPr>
            <w:tcW w:w="4247" w:type="dxa"/>
          </w:tcPr>
          <w:p w:rsidR="00E23F02" w:rsidRPr="00BF5D96" w:rsidRDefault="00E23F02" w:rsidP="00BF5D96">
            <w:pPr>
              <w:spacing w:after="0" w:line="240" w:lineRule="auto"/>
              <w:jc w:val="both"/>
              <w:rPr>
                <w:b/>
              </w:rPr>
            </w:pPr>
            <w:r w:rsidRPr="00BF5D96">
              <w:rPr>
                <w:b/>
              </w:rPr>
              <w:t>Prazo para recurso</w:t>
            </w:r>
          </w:p>
        </w:tc>
      </w:tr>
      <w:tr w:rsidR="00E23F02" w:rsidRPr="00BF5D96" w:rsidTr="00BF5D96">
        <w:trPr>
          <w:trHeight w:val="844"/>
        </w:trPr>
        <w:tc>
          <w:tcPr>
            <w:tcW w:w="4247" w:type="dxa"/>
          </w:tcPr>
          <w:p w:rsidR="00E23F02" w:rsidRPr="00BF5D96" w:rsidRDefault="00E23F02" w:rsidP="00BF5D96">
            <w:pPr>
              <w:spacing w:after="0" w:line="240" w:lineRule="auto"/>
              <w:jc w:val="both"/>
              <w:rPr>
                <w:b/>
              </w:rPr>
            </w:pPr>
            <w:smartTag w:uri="urn:schemas-microsoft-com:office:smarttags" w:element="metricconverter">
              <w:smartTagPr>
                <w:attr w:name="ProductID" w:val="14 a"/>
              </w:smartTagPr>
              <w:r w:rsidRPr="00BF5D96">
                <w:rPr>
                  <w:b/>
                </w:rPr>
                <w:t>14 a</w:t>
              </w:r>
            </w:smartTag>
            <w:r w:rsidRPr="00BF5D96">
              <w:rPr>
                <w:b/>
              </w:rPr>
              <w:t xml:space="preserve"> 18 de maio</w:t>
            </w:r>
          </w:p>
        </w:tc>
        <w:tc>
          <w:tcPr>
            <w:tcW w:w="4247" w:type="dxa"/>
          </w:tcPr>
          <w:p w:rsidR="00E23F02" w:rsidRPr="00BF5D96" w:rsidRDefault="00E23F02" w:rsidP="00BF5D96">
            <w:pPr>
              <w:spacing w:after="0" w:line="240" w:lineRule="auto"/>
              <w:jc w:val="both"/>
              <w:rPr>
                <w:b/>
              </w:rPr>
            </w:pPr>
            <w:r w:rsidRPr="00BF5D96">
              <w:rPr>
                <w:b/>
              </w:rPr>
              <w:t>Alunos  selecionados inserem documentação a INTRANET</w:t>
            </w:r>
          </w:p>
        </w:tc>
      </w:tr>
      <w:tr w:rsidR="00E23F02" w:rsidRPr="00BF5D96" w:rsidTr="00BF5D96">
        <w:trPr>
          <w:trHeight w:val="844"/>
        </w:trPr>
        <w:tc>
          <w:tcPr>
            <w:tcW w:w="4247" w:type="dxa"/>
          </w:tcPr>
          <w:p w:rsidR="00E23F02" w:rsidRPr="00BF5D96" w:rsidRDefault="00E23F02" w:rsidP="00BF5D96">
            <w:pPr>
              <w:spacing w:after="0" w:line="240" w:lineRule="auto"/>
              <w:jc w:val="both"/>
              <w:rPr>
                <w:rStyle w:val="apple-converted-space"/>
                <w:rFonts w:ascii="Arial" w:hAnsi="Arial" w:cs="Arial"/>
                <w:b/>
                <w:color w:val="222222"/>
                <w:sz w:val="19"/>
                <w:szCs w:val="19"/>
                <w:shd w:val="clear" w:color="auto" w:fill="FFFFFF"/>
              </w:rPr>
            </w:pPr>
            <w:r w:rsidRPr="00BF5D96">
              <w:rPr>
                <w:rStyle w:val="apple-converted-space"/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 </w:t>
            </w:r>
            <w:r w:rsidRPr="00BF5D96">
              <w:rPr>
                <w:b/>
              </w:rPr>
              <w:t>19 de maio às 14 horas</w:t>
            </w:r>
            <w:r w:rsidRPr="00BF5D96">
              <w:rPr>
                <w:rStyle w:val="apple-converted-space"/>
                <w:rFonts w:ascii="Arial" w:hAnsi="Arial" w:cs="Arial"/>
                <w:b/>
                <w:color w:val="222222"/>
                <w:sz w:val="19"/>
                <w:szCs w:val="19"/>
                <w:shd w:val="clear" w:color="auto" w:fill="FFFFFF"/>
              </w:rPr>
              <w:t> </w:t>
            </w:r>
          </w:p>
          <w:p w:rsidR="00E23F02" w:rsidRPr="00BF5D96" w:rsidRDefault="00E23F02" w:rsidP="00BF5D96">
            <w:pPr>
              <w:spacing w:after="0" w:line="240" w:lineRule="auto"/>
              <w:jc w:val="both"/>
              <w:rPr>
                <w:b/>
              </w:rPr>
            </w:pPr>
            <w:r w:rsidRPr="00BF5D96">
              <w:rPr>
                <w:rStyle w:val="apple-converted-space"/>
                <w:rFonts w:ascii="Arial" w:hAnsi="Arial" w:cs="Arial"/>
                <w:b/>
                <w:color w:val="222222"/>
                <w:sz w:val="19"/>
                <w:szCs w:val="19"/>
                <w:shd w:val="clear" w:color="auto" w:fill="FFFFFF"/>
              </w:rPr>
              <w:t>Local: Auditório do Cpd</w:t>
            </w:r>
          </w:p>
        </w:tc>
        <w:tc>
          <w:tcPr>
            <w:tcW w:w="4247" w:type="dxa"/>
          </w:tcPr>
          <w:p w:rsidR="00E23F02" w:rsidRPr="00BF5D96" w:rsidRDefault="00E23F02" w:rsidP="00BF5D96">
            <w:pPr>
              <w:spacing w:after="0" w:line="240" w:lineRule="auto"/>
              <w:jc w:val="both"/>
              <w:rPr>
                <w:b/>
              </w:rPr>
            </w:pPr>
            <w:r w:rsidRPr="00BF5D96">
              <w:rPr>
                <w:b/>
              </w:rPr>
              <w:t>Reunião para os alunos selecionados e suplentes</w:t>
            </w:r>
          </w:p>
        </w:tc>
      </w:tr>
    </w:tbl>
    <w:p w:rsidR="00E23F02" w:rsidRPr="00B95ADB" w:rsidRDefault="00E23F02" w:rsidP="00DF361D">
      <w:pPr>
        <w:jc w:val="both"/>
        <w:rPr>
          <w:b/>
        </w:rPr>
      </w:pPr>
    </w:p>
    <w:sectPr w:rsidR="00E23F02" w:rsidRPr="00B95ADB" w:rsidSect="0049328D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205F"/>
    <w:rsid w:val="000A1762"/>
    <w:rsid w:val="000E28B0"/>
    <w:rsid w:val="001B6E4D"/>
    <w:rsid w:val="001E6412"/>
    <w:rsid w:val="00282502"/>
    <w:rsid w:val="003915EA"/>
    <w:rsid w:val="00440E1B"/>
    <w:rsid w:val="0049328D"/>
    <w:rsid w:val="006202ED"/>
    <w:rsid w:val="006E4632"/>
    <w:rsid w:val="006F257A"/>
    <w:rsid w:val="00753B0C"/>
    <w:rsid w:val="00753F74"/>
    <w:rsid w:val="008247D7"/>
    <w:rsid w:val="008F2FB5"/>
    <w:rsid w:val="009B12A3"/>
    <w:rsid w:val="009B205F"/>
    <w:rsid w:val="00A11CDA"/>
    <w:rsid w:val="00A25ABD"/>
    <w:rsid w:val="00AF70C0"/>
    <w:rsid w:val="00B95ADB"/>
    <w:rsid w:val="00BF5D96"/>
    <w:rsid w:val="00C07F42"/>
    <w:rsid w:val="00D119A8"/>
    <w:rsid w:val="00D610A9"/>
    <w:rsid w:val="00D67288"/>
    <w:rsid w:val="00D708B9"/>
    <w:rsid w:val="00DF361D"/>
    <w:rsid w:val="00E23F02"/>
    <w:rsid w:val="00FD1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8B9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A1762"/>
    <w:rPr>
      <w:rFonts w:cs="Times New Roman"/>
      <w:color w:val="0563C1"/>
      <w:u w:val="single"/>
    </w:rPr>
  </w:style>
  <w:style w:type="table" w:styleId="TableGrid">
    <w:name w:val="Table Grid"/>
    <w:basedOn w:val="TableNormal"/>
    <w:uiPriority w:val="99"/>
    <w:rsid w:val="006F257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rsid w:val="006202E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202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202ED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202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202E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6202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202ED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uiPriority w:val="99"/>
    <w:rsid w:val="008F2FB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139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9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9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9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9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9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9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9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9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i.augm@ufsm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30</TotalTime>
  <Pages>4</Pages>
  <Words>867</Words>
  <Characters>4682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pccli</dc:creator>
  <cp:keywords/>
  <dc:description/>
  <cp:lastModifiedBy>pccli</cp:lastModifiedBy>
  <cp:revision>7</cp:revision>
  <dcterms:created xsi:type="dcterms:W3CDTF">2015-04-18T21:23:00Z</dcterms:created>
  <dcterms:modified xsi:type="dcterms:W3CDTF">2015-04-23T18:09:00Z</dcterms:modified>
</cp:coreProperties>
</file>