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31E" w:rsidRDefault="008F28E8">
      <w:pPr>
        <w:pageBreakBefore/>
        <w:jc w:val="center"/>
        <w:rPr>
          <w:rStyle w:val="Fontepargpadro1"/>
          <w:rFonts w:ascii="Arial" w:eastAsia="Times New Roman" w:hAnsi="Arial" w:cs="Times New Roman"/>
          <w:b/>
          <w:color w:val="000000"/>
          <w:sz w:val="28"/>
          <w:szCs w:val="28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bCs/>
          <w:color w:val="000000"/>
          <w:sz w:val="28"/>
          <w:szCs w:val="28"/>
          <w:lang w:bidi="ar-SA"/>
        </w:rPr>
        <w:t>ANEXO I</w:t>
      </w:r>
    </w:p>
    <w:p w:rsidR="0040431E" w:rsidRDefault="008F28E8">
      <w:pPr>
        <w:jc w:val="center"/>
      </w:pPr>
      <w:r>
        <w:rPr>
          <w:rStyle w:val="Fontepargpadro1"/>
          <w:rFonts w:ascii="Arial" w:eastAsia="Times New Roman" w:hAnsi="Arial" w:cs="Times New Roman"/>
          <w:b/>
          <w:color w:val="000000"/>
          <w:sz w:val="28"/>
          <w:szCs w:val="28"/>
          <w:lang w:bidi="ar-SA"/>
        </w:rPr>
        <w:t>FICHA DE AVALIAÇÃO DO CURRÍCULO</w:t>
      </w:r>
    </w:p>
    <w:p w:rsidR="0040431E" w:rsidRDefault="0040431E">
      <w:pPr>
        <w:jc w:val="both"/>
      </w:pPr>
    </w:p>
    <w:p w:rsidR="0040431E" w:rsidRDefault="008F28E8">
      <w:pPr>
        <w:jc w:val="both"/>
        <w:rPr>
          <w:rStyle w:val="Fontepargpadro1"/>
          <w:rFonts w:ascii="Arial" w:eastAsia="Times New Roman" w:hAnsi="Arial" w:cs="Times New Roman"/>
          <w:color w:val="000000"/>
          <w:lang w:bidi="ar-SA"/>
        </w:rPr>
      </w:pP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A avaliação do Currículo será feita pelo coordenador do curso/ ou orientador do candidato.</w:t>
      </w:r>
    </w:p>
    <w:p w:rsidR="0040431E" w:rsidRDefault="008F28E8">
      <w:pPr>
        <w:jc w:val="both"/>
        <w:rPr>
          <w:rFonts w:ascii="Arial" w:eastAsia="Times New Roman" w:hAnsi="Arial" w:cs="Times New Roman"/>
          <w:color w:val="000000"/>
          <w:u w:val="single"/>
          <w:lang w:bidi="ar-SA"/>
        </w:rPr>
      </w:pP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Para a pontuação ser validada, o candidato deverá anexar documentação comprobatória dos itens pontuados.</w:t>
      </w:r>
    </w:p>
    <w:p w:rsidR="0040431E" w:rsidRDefault="0040431E">
      <w:pPr>
        <w:jc w:val="both"/>
        <w:rPr>
          <w:rFonts w:ascii="Arial" w:eastAsia="Times New Roman" w:hAnsi="Arial" w:cs="Times New Roman"/>
          <w:color w:val="000000"/>
          <w:u w:val="single"/>
          <w:lang w:bidi="ar-SA"/>
        </w:rPr>
      </w:pPr>
    </w:p>
    <w:p w:rsidR="0040431E" w:rsidRDefault="008F28E8">
      <w:pPr>
        <w:spacing w:after="60"/>
        <w:jc w:val="both"/>
        <w:rPr>
          <w:rFonts w:ascii="Arial" w:eastAsia="Times New Roman" w:hAnsi="Arial" w:cs="Times New Roman"/>
          <w:color w:val="000000"/>
          <w:sz w:val="16"/>
          <w:szCs w:val="16"/>
          <w:lang w:bidi="ar-SA"/>
        </w:rPr>
      </w:pPr>
      <w:r>
        <w:rPr>
          <w:rFonts w:ascii="Arial" w:eastAsia="Times New Roman" w:hAnsi="Arial" w:cs="Times New Roman"/>
          <w:b/>
          <w:color w:val="000000"/>
          <w:lang w:bidi="ar-SA"/>
        </w:rPr>
        <w:t>1 – Identificação do candidato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40431E">
        <w:trPr>
          <w:cantSplit/>
          <w:trHeight w:val="389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jc w:val="both"/>
              <w:rPr>
                <w:rFonts w:ascii="Arial" w:eastAsia="Times New Roman" w:hAnsi="Arial" w:cs="Times New Roman"/>
                <w:color w:val="00000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Nome completo:</w:t>
            </w:r>
          </w:p>
          <w:p w:rsidR="0040431E" w:rsidRDefault="0040431E">
            <w:pPr>
              <w:jc w:val="both"/>
              <w:rPr>
                <w:rFonts w:ascii="Arial" w:eastAsia="Times New Roman" w:hAnsi="Arial" w:cs="Times New Roman"/>
                <w:color w:val="000000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color w:val="000000"/>
          <w:lang w:bidi="ar-SA"/>
        </w:rPr>
      </w:pPr>
    </w:p>
    <w:p w:rsidR="0040431E" w:rsidRDefault="008F28E8">
      <w:pPr>
        <w:spacing w:after="60"/>
        <w:jc w:val="both"/>
        <w:rPr>
          <w:rFonts w:ascii="Arial" w:eastAsia="Times New Roman" w:hAnsi="Arial" w:cs="Times New Roman"/>
          <w:color w:val="000000"/>
          <w:sz w:val="16"/>
          <w:szCs w:val="16"/>
          <w:lang w:bidi="ar-SA"/>
        </w:rPr>
      </w:pPr>
      <w:r>
        <w:rPr>
          <w:rFonts w:ascii="Arial" w:eastAsia="Times New Roman" w:hAnsi="Arial" w:cs="Times New Roman"/>
          <w:b/>
          <w:color w:val="000000"/>
          <w:lang w:bidi="ar-SA"/>
        </w:rPr>
        <w:t>2 – Programa de pós-graduação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33"/>
        <w:gridCol w:w="4730"/>
        <w:gridCol w:w="3597"/>
      </w:tblGrid>
      <w:tr w:rsidR="0040431E">
        <w:trPr>
          <w:trHeight w:val="2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Mestrado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(  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)</w:t>
            </w:r>
          </w:p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Doutorado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(  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)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Curso:</w:t>
            </w:r>
          </w:p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Nº de semestres cursados: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Início:           </w:t>
            </w:r>
          </w:p>
          <w:p w:rsidR="0040431E" w:rsidRDefault="008F28E8">
            <w:pPr>
              <w:spacing w:before="40" w:after="40"/>
              <w:jc w:val="both"/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Previsão de conclusão:</w:t>
            </w: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color w:val="000000"/>
          <w:lang w:bidi="ar-SA"/>
        </w:rPr>
      </w:pPr>
    </w:p>
    <w:p w:rsidR="0040431E" w:rsidRDefault="008F28E8">
      <w:pPr>
        <w:spacing w:after="60"/>
        <w:jc w:val="both"/>
        <w:rPr>
          <w:rFonts w:ascii="Arial" w:eastAsia="Times New Roman" w:hAnsi="Arial" w:cs="Times New Roman"/>
          <w:b/>
          <w:color w:val="000000"/>
          <w:sz w:val="16"/>
          <w:szCs w:val="16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>3. Produção científica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 dos</w:t>
      </w: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 xml:space="preserve"> 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últimos 05 (cinco) anos</w:t>
      </w: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 xml:space="preserve"> 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(publicações </w:t>
      </w: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>no prelo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 não serão consideradas).</w:t>
      </w:r>
      <w:r>
        <w:rPr>
          <w:rStyle w:val="Fontepargpadro1"/>
          <w:rFonts w:ascii="Arial" w:eastAsia="Times New Roman" w:hAnsi="Arial" w:cs="Times New Roman"/>
          <w:i/>
          <w:color w:val="000000"/>
          <w:lang w:bidi="ar-SA"/>
        </w:rPr>
        <w:t xml:space="preserve"> S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erá considerado no máximo 15 (quinze) pontos no somatório total deste item.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869"/>
        <w:gridCol w:w="1969"/>
        <w:gridCol w:w="1755"/>
      </w:tblGrid>
      <w:tr w:rsidR="0040431E">
        <w:trPr>
          <w:trHeight w:val="288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Tipo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Somatório Pontuação </w:t>
            </w: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Artigos publicados em periódicos científicos especializados, com corpo editorial, artigos técnicos publicados em revistas ou jornais.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02 pontos/item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Capítulo de livro.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Trabalho completo ou resumo expandido publicado em anais de eventos científicos.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Resumos publicados em anais de eventos científicos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0,5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15 pontos)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</w:p>
    <w:p w:rsidR="0040431E" w:rsidRDefault="008F28E8">
      <w:pPr>
        <w:spacing w:after="60"/>
        <w:jc w:val="both"/>
        <w:rPr>
          <w:rStyle w:val="Fontepargpadro1"/>
          <w:rFonts w:ascii="Arial" w:eastAsia="Times New Roman" w:hAnsi="Arial" w:cs="Times New Roman"/>
          <w:b/>
          <w:color w:val="000000"/>
          <w:sz w:val="16"/>
          <w:szCs w:val="16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>4. Participação em eventos científicos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 nos últimos 05 (cinco) anos. Será considerado no máximo 05 (cinco) pontos no somatório total deste item.</w:t>
      </w: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3051"/>
        <w:gridCol w:w="853"/>
        <w:gridCol w:w="1985"/>
        <w:gridCol w:w="1755"/>
      </w:tblGrid>
      <w:tr w:rsidR="0040431E">
        <w:trPr>
          <w:cantSplit/>
          <w:trHeight w:val="288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after="60"/>
              <w:ind w:left="539" w:hanging="539"/>
              <w:jc w:val="both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Participação em eventos científicos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Título(s) do(s) trabalho(s) ou evento(s)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(computado no máx. 05 pontos)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Somatório Pontuação</w:t>
            </w:r>
          </w:p>
        </w:tc>
      </w:tr>
      <w:tr w:rsidR="0040431E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Participação como organizador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de eventos científicos 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Pr="008F28E8" w:rsidRDefault="008F28E8">
            <w:pPr>
              <w:snapToGrid w:val="0"/>
              <w:jc w:val="both"/>
              <w:rPr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</w:pPr>
            <w:r w:rsidRPr="008F28E8">
              <w:rPr>
                <w:rStyle w:val="Fontepargpadro1"/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  <w:t>Participação como a</w:t>
            </w:r>
            <w:r w:rsidRPr="008F28E8">
              <w:rPr>
                <w:rStyle w:val="Fontepargpadro1"/>
                <w:rFonts w:ascii="Arial" w:eastAsia="Times New Roman" w:hAnsi="Arial" w:cs="Arial"/>
                <w:strike/>
                <w:color w:val="000000"/>
                <w:sz w:val="16"/>
                <w:szCs w:val="16"/>
                <w:lang w:bidi="ar-SA"/>
              </w:rPr>
              <w:t>presentador</w:t>
            </w:r>
            <w:r w:rsidRPr="008F28E8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bidi="ar-SA"/>
              </w:rPr>
              <w:t xml:space="preserve"> de eventos científicos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Pr="008F28E8" w:rsidRDefault="0040431E">
            <w:pPr>
              <w:snapToGrid w:val="0"/>
              <w:jc w:val="both"/>
              <w:rPr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Pr="008F28E8" w:rsidRDefault="0040431E">
            <w:pPr>
              <w:snapToGrid w:val="0"/>
              <w:jc w:val="both"/>
              <w:rPr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Pr="008F28E8" w:rsidRDefault="008F28E8">
            <w:pPr>
              <w:snapToGrid w:val="0"/>
              <w:jc w:val="both"/>
              <w:rPr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</w:pPr>
            <w:r w:rsidRPr="008F28E8">
              <w:rPr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  <w:t>01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Pr="008F28E8" w:rsidRDefault="0040431E">
            <w:pPr>
              <w:snapToGrid w:val="0"/>
              <w:jc w:val="both"/>
              <w:rPr>
                <w:rFonts w:ascii="Arial" w:eastAsia="Times New Roman" w:hAnsi="Arial" w:cs="Times New Roman"/>
                <w:strike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Participante como ouvinte em congressos, seminários etc. (mínimo de 24h) (até cinco participações)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0,5 pontos/item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05 pontos)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40431E" w:rsidRDefault="008F28E8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  <w:r>
        <w:rPr>
          <w:rFonts w:ascii="Arial" w:eastAsia="Times New Roman" w:hAnsi="Arial" w:cs="Times New Roman"/>
          <w:color w:val="000000"/>
          <w:lang w:bidi="ar-SA"/>
        </w:rPr>
        <w:t xml:space="preserve">*O candidato poderá receber pontuação para participação como ouvinte (0,5) pontos/item </w:t>
      </w:r>
      <w:proofErr w:type="gramStart"/>
      <w:r>
        <w:rPr>
          <w:rFonts w:ascii="Arial" w:eastAsia="Times New Roman" w:hAnsi="Arial" w:cs="Times New Roman"/>
          <w:color w:val="000000"/>
          <w:lang w:bidi="ar-SA"/>
        </w:rPr>
        <w:t>e também</w:t>
      </w:r>
      <w:proofErr w:type="gramEnd"/>
      <w:r>
        <w:rPr>
          <w:rFonts w:ascii="Arial" w:eastAsia="Times New Roman" w:hAnsi="Arial" w:cs="Times New Roman"/>
          <w:color w:val="000000"/>
          <w:lang w:bidi="ar-SA"/>
        </w:rPr>
        <w:t xml:space="preserve"> como apresentador (1,0) ponto/item de um mesmo evento, desde que a documentação comprove as duas atividades.</w:t>
      </w:r>
    </w:p>
    <w:p w:rsidR="0040431E" w:rsidRDefault="008F28E8">
      <w:pPr>
        <w:jc w:val="both"/>
        <w:rPr>
          <w:rFonts w:ascii="Arial" w:eastAsia="Times New Roman" w:hAnsi="Arial" w:cs="Times New Roman"/>
          <w:b/>
          <w:color w:val="000000"/>
          <w:sz w:val="16"/>
          <w:szCs w:val="16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>5. Participação em programas de ensino, pesquisa</w:t>
      </w:r>
      <w:r>
        <w:rPr>
          <w:rStyle w:val="Fontepargpadro1"/>
          <w:rFonts w:ascii="Arial" w:eastAsia="Times New Roman" w:hAnsi="Arial" w:cs="Times New Roman"/>
          <w:b/>
          <w:i/>
          <w:color w:val="000000"/>
          <w:lang w:bidi="ar-SA"/>
        </w:rPr>
        <w:t xml:space="preserve"> e </w:t>
      </w: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>extensão</w:t>
      </w:r>
      <w:r>
        <w:rPr>
          <w:rStyle w:val="Fontepargpadro1"/>
          <w:rFonts w:ascii="Arial" w:eastAsia="Times New Roman" w:hAnsi="Arial" w:cs="Times New Roman"/>
          <w:b/>
          <w:i/>
          <w:color w:val="000000"/>
          <w:lang w:bidi="ar-SA"/>
        </w:rPr>
        <w:t xml:space="preserve"> </w:t>
      </w:r>
      <w:r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  <w:t xml:space="preserve">(durante a graduação). 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Será considerado no máximo 02 pontos no somatório total deste item.</w:t>
      </w:r>
    </w:p>
    <w:tbl>
      <w:tblPr>
        <w:tblW w:w="0" w:type="auto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5"/>
        <w:gridCol w:w="1080"/>
        <w:gridCol w:w="1980"/>
        <w:gridCol w:w="1650"/>
      </w:tblGrid>
      <w:tr w:rsidR="0040431E">
        <w:trPr>
          <w:trHeight w:val="270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lastRenderedPageBreak/>
              <w:t>Atividade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Somatório</w:t>
            </w:r>
          </w:p>
        </w:tc>
      </w:tr>
      <w:tr w:rsidR="0040431E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Programas: PIBIC, PIVIC, PET, PROBIC, PROVEC, PROLICEN, FIPE e outros. (máximo 02 itens)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01 pontos/item</w:t>
            </w:r>
          </w:p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02 pontos)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b/>
          <w:color w:val="000000"/>
          <w:lang w:bidi="ar-SA"/>
        </w:rPr>
      </w:pPr>
    </w:p>
    <w:p w:rsidR="0040431E" w:rsidRDefault="008F28E8">
      <w:pPr>
        <w:jc w:val="both"/>
        <w:rPr>
          <w:rFonts w:ascii="Arial" w:eastAsia="Times New Roman" w:hAnsi="Arial" w:cs="Times New Roman"/>
          <w:b/>
          <w:color w:val="000000"/>
          <w:sz w:val="16"/>
          <w:szCs w:val="16"/>
          <w:lang w:bidi="ar-SA"/>
        </w:rPr>
      </w:pPr>
      <w:r>
        <w:rPr>
          <w:rFonts w:ascii="Arial" w:eastAsia="Times New Roman" w:hAnsi="Arial" w:cs="Times New Roman"/>
          <w:b/>
          <w:color w:val="000000"/>
          <w:lang w:bidi="ar-SA"/>
        </w:rPr>
        <w:t xml:space="preserve">6 – Monitoria oficial (MO) e voluntária (MV) durante a graduação. 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Serão consideradas no máximo</w:t>
      </w:r>
      <w:r>
        <w:rPr>
          <w:rFonts w:ascii="Arial" w:eastAsia="Times New Roman" w:hAnsi="Arial" w:cs="Times New Roman"/>
          <w:b/>
          <w:color w:val="000000"/>
          <w:lang w:bidi="ar-SA"/>
        </w:rPr>
        <w:t xml:space="preserve"> </w:t>
      </w:r>
      <w:r>
        <w:rPr>
          <w:rFonts w:ascii="Arial" w:eastAsia="Times New Roman" w:hAnsi="Arial" w:cs="Times New Roman"/>
          <w:color w:val="000000"/>
          <w:lang w:bidi="ar-SA"/>
        </w:rPr>
        <w:t>1</w:t>
      </w:r>
      <w:r w:rsidR="00EC6867">
        <w:rPr>
          <w:rFonts w:ascii="Arial" w:eastAsia="Times New Roman" w:hAnsi="Arial" w:cs="Times New Roman"/>
          <w:color w:val="000000"/>
          <w:lang w:bidi="ar-SA"/>
        </w:rPr>
        <w:t>5</w:t>
      </w:r>
      <w:bookmarkStart w:id="0" w:name="_GoBack"/>
      <w:bookmarkEnd w:id="0"/>
      <w:r>
        <w:rPr>
          <w:rFonts w:ascii="Arial" w:eastAsia="Times New Roman" w:hAnsi="Arial" w:cs="Times New Roman"/>
          <w:color w:val="000000"/>
          <w:lang w:bidi="ar-SA"/>
        </w:rPr>
        <w:t>0 horas completas, equivalentes a 01 ponto, ou seja, 0,2 ponto para cada 30 horas completas.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2663"/>
        <w:gridCol w:w="1995"/>
        <w:gridCol w:w="1635"/>
      </w:tblGrid>
      <w:tr w:rsidR="0040431E">
        <w:trPr>
          <w:trHeight w:val="40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Descrição e Duração da atividade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Modalidade (MO/MV)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Nº horas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Pontuação</w:t>
            </w:r>
          </w:p>
        </w:tc>
      </w:tr>
      <w:tr w:rsidR="0040431E">
        <w:trPr>
          <w:trHeight w:val="28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trHeight w:val="32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trHeight w:val="32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trHeight w:val="32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01 ponto)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</w:p>
    <w:p w:rsidR="0040431E" w:rsidRDefault="008F28E8">
      <w:pPr>
        <w:spacing w:after="6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7. Realização de Estágio de Docência. 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Será considerada a matrícula na disciplina (concluído).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69"/>
        <w:gridCol w:w="2040"/>
        <w:gridCol w:w="1600"/>
      </w:tblGrid>
      <w:tr w:rsidR="0040431E" w:rsidTr="00EC6867">
        <w:tc>
          <w:tcPr>
            <w:tcW w:w="6569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Disciplina</w:t>
            </w:r>
          </w:p>
        </w:tc>
        <w:tc>
          <w:tcPr>
            <w:tcW w:w="2040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Nº horas</w:t>
            </w:r>
          </w:p>
        </w:tc>
        <w:tc>
          <w:tcPr>
            <w:tcW w:w="1600" w:type="dxa"/>
            <w:shd w:val="clear" w:color="auto" w:fill="auto"/>
          </w:tcPr>
          <w:p w:rsidR="0040431E" w:rsidRDefault="008F28E8">
            <w:pPr>
              <w:pStyle w:val="Contedodatabela"/>
              <w:jc w:val="both"/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Pontuação</w:t>
            </w: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05 pontos)</w:t>
            </w: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</w:tbl>
    <w:p w:rsidR="0040431E" w:rsidRDefault="0040431E">
      <w:pPr>
        <w:spacing w:after="60"/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</w:p>
    <w:p w:rsidR="0040431E" w:rsidRDefault="008F28E8">
      <w:pPr>
        <w:tabs>
          <w:tab w:val="left" w:pos="0"/>
        </w:tabs>
        <w:spacing w:before="60" w:after="160"/>
        <w:jc w:val="both"/>
        <w:rPr>
          <w:rFonts w:ascii="Arial" w:eastAsia="Times New Roman" w:hAnsi="Arial" w:cs="Times New Roman"/>
          <w:sz w:val="16"/>
          <w:szCs w:val="16"/>
        </w:rPr>
      </w:pP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8. Prêmios recebidos. 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Será considerado no máximo 02 pontos no somatório total deste item.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5"/>
        <w:gridCol w:w="3564"/>
        <w:gridCol w:w="1313"/>
        <w:gridCol w:w="1864"/>
        <w:gridCol w:w="1623"/>
      </w:tblGrid>
      <w:tr w:rsidR="0040431E" w:rsidTr="00EC6867">
        <w:tc>
          <w:tcPr>
            <w:tcW w:w="1845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Tipo</w:t>
            </w:r>
          </w:p>
        </w:tc>
        <w:tc>
          <w:tcPr>
            <w:tcW w:w="35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Descrição</w:t>
            </w:r>
          </w:p>
        </w:tc>
        <w:tc>
          <w:tcPr>
            <w:tcW w:w="1313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Times New Roman"/>
                <w:sz w:val="16"/>
                <w:szCs w:val="16"/>
              </w:rPr>
              <w:t>Qtd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16"/>
              </w:rPr>
              <w:t>. itens</w:t>
            </w: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Pontuação</w:t>
            </w:r>
          </w:p>
        </w:tc>
        <w:tc>
          <w:tcPr>
            <w:tcW w:w="1623" w:type="dxa"/>
            <w:shd w:val="clear" w:color="auto" w:fill="auto"/>
          </w:tcPr>
          <w:p w:rsidR="0040431E" w:rsidRDefault="008F28E8">
            <w:pPr>
              <w:pStyle w:val="Contedodatabela"/>
              <w:jc w:val="both"/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Somatório</w:t>
            </w: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Prêmio internacional</w:t>
            </w: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01 pontos/item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Prêmio nacional</w:t>
            </w: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0,5 ponto/item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02 pontos)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40431E" w:rsidRDefault="008F28E8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  <w:r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Este documento contém informações completas e exatas e, pelos critérios adotados, o estudante atingiu o total de ______ pontos. A pontuação máxima final que será aceite é de 30 (trinta pontos).</w:t>
      </w:r>
    </w:p>
    <w:p w:rsidR="0040431E" w:rsidRDefault="0040431E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</w:p>
    <w:tbl>
      <w:tblPr>
        <w:tblW w:w="0" w:type="auto"/>
        <w:tblInd w:w="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576"/>
        <w:gridCol w:w="6290"/>
      </w:tblGrid>
      <w:tr w:rsidR="0040431E">
        <w:trPr>
          <w:cantSplit/>
          <w:trHeight w:val="408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cantSplit/>
          <w:trHeight w:val="197"/>
        </w:trPr>
        <w:tc>
          <w:tcPr>
            <w:tcW w:w="2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Data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Assinatura e carimbo do Coordenador/Orientador</w:t>
            </w:r>
          </w:p>
        </w:tc>
      </w:tr>
    </w:tbl>
    <w:p w:rsidR="008F28E8" w:rsidRDefault="008F28E8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bidi="ar-SA"/>
        </w:rPr>
      </w:pPr>
    </w:p>
    <w:sectPr w:rsidR="008F28E8">
      <w:pgSz w:w="11906" w:h="16838"/>
      <w:pgMar w:top="1005" w:right="857" w:bottom="1134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8"/>
    <w:rsid w:val="0040431E"/>
    <w:rsid w:val="008F28E8"/>
    <w:rsid w:val="00E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7F9A15"/>
  <w15:chartTrackingRefBased/>
  <w15:docId w15:val="{03EBDBD7-5846-4F8F-B724-EFEA0E8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-sai.adm.ufsm.br\SAI\N&#218;CLEO%20AUGM\-%20PROCESSO%20SELETIVO\2019%20-%20Posgrado%20-%20processo%20seletivo%20-%20encerrado\2019%20anexo%20I%20-%20ficha%20avalia&#231;&#227;o%20curr&#237;culo%200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anexo I - ficha avaliação currículo 02</Template>
  <TotalTime>8</TotalTime>
  <Pages>2</Pages>
  <Words>528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cp:lastPrinted>1900-01-01T02:00:00Z</cp:lastPrinted>
  <dcterms:created xsi:type="dcterms:W3CDTF">2019-07-15T18:53:00Z</dcterms:created>
  <dcterms:modified xsi:type="dcterms:W3CDTF">2019-07-16T13:38:00Z</dcterms:modified>
</cp:coreProperties>
</file>