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B2" w:rsidRDefault="00107DB2" w:rsidP="00107DB2">
      <w:pPr>
        <w:pageBreakBefore/>
        <w:spacing w:line="276" w:lineRule="auto"/>
        <w:ind w:left="1080"/>
      </w:pPr>
      <w:bookmarkStart w:id="0" w:name="_GoBack"/>
      <w:bookmarkEnd w:id="0"/>
      <w:r>
        <w:rPr>
          <w:rFonts w:ascii="Arial" w:hAnsi="Arial" w:cs="Arial"/>
          <w:b/>
          <w:sz w:val="28"/>
        </w:rPr>
        <w:t>ANEXO II - MODELO DE PROJETO DE ENSINO</w:t>
      </w:r>
    </w:p>
    <w:p w:rsidR="00107DB2" w:rsidRDefault="00107DB2" w:rsidP="00107DB2">
      <w:pPr>
        <w:spacing w:line="276" w:lineRule="auto"/>
        <w:jc w:val="center"/>
        <w:rPr>
          <w:rFonts w:ascii="Arial" w:hAnsi="Arial" w:cs="Arial"/>
          <w:b/>
        </w:rPr>
      </w:pPr>
    </w:p>
    <w:p w:rsidR="00107DB2" w:rsidRDefault="00107DB2" w:rsidP="00107DB2">
      <w:pPr>
        <w:spacing w:line="276" w:lineRule="auto"/>
        <w:jc w:val="both"/>
        <w:rPr>
          <w:rFonts w:ascii="Arial" w:hAnsi="Arial" w:cs="Arial"/>
          <w:b/>
        </w:rPr>
      </w:pPr>
    </w:p>
    <w:p w:rsidR="00107DB2" w:rsidRDefault="00107DB2" w:rsidP="00107DB2">
      <w:pPr>
        <w:spacing w:line="360" w:lineRule="auto"/>
        <w:jc w:val="both"/>
      </w:pPr>
      <w:r>
        <w:rPr>
          <w:rFonts w:ascii="Arial" w:hAnsi="Arial" w:cs="Arial"/>
          <w:b/>
        </w:rPr>
        <w:t>1. IDENTIFICAÇÃO (título do projeto):</w:t>
      </w:r>
    </w:p>
    <w:p w:rsidR="00107DB2" w:rsidRDefault="00107DB2" w:rsidP="00107DB2">
      <w:pPr>
        <w:spacing w:line="360" w:lineRule="auto"/>
        <w:jc w:val="both"/>
        <w:rPr>
          <w:rFonts w:ascii="Arial" w:hAnsi="Arial" w:cs="Arial"/>
          <w:b/>
        </w:rPr>
      </w:pPr>
    </w:p>
    <w:p w:rsidR="00107DB2" w:rsidRDefault="00107DB2" w:rsidP="00107DB2">
      <w:pPr>
        <w:spacing w:line="360" w:lineRule="auto"/>
        <w:jc w:val="both"/>
      </w:pPr>
      <w:proofErr w:type="gramStart"/>
      <w:r>
        <w:rPr>
          <w:rFonts w:ascii="Arial" w:hAnsi="Arial" w:cs="Arial"/>
          <w:b/>
        </w:rPr>
        <w:t>1.1 Nome</w:t>
      </w:r>
      <w:proofErr w:type="gramEnd"/>
      <w:r>
        <w:rPr>
          <w:rFonts w:ascii="Arial" w:hAnsi="Arial" w:cs="Arial"/>
          <w:b/>
        </w:rPr>
        <w:t xml:space="preserve"> do Departamento/Setor/Curso(s):</w:t>
      </w:r>
    </w:p>
    <w:p w:rsidR="00107DB2" w:rsidRDefault="00107DB2" w:rsidP="00107DB2">
      <w:pPr>
        <w:spacing w:line="360" w:lineRule="auto"/>
        <w:jc w:val="both"/>
        <w:rPr>
          <w:rFonts w:ascii="Arial" w:hAnsi="Arial" w:cs="Arial"/>
          <w:b/>
        </w:rPr>
      </w:pPr>
    </w:p>
    <w:p w:rsidR="00107DB2" w:rsidRDefault="00107DB2" w:rsidP="00107DB2">
      <w:pPr>
        <w:spacing w:line="360" w:lineRule="auto"/>
        <w:jc w:val="both"/>
      </w:pPr>
      <w:r>
        <w:rPr>
          <w:rFonts w:ascii="Arial" w:hAnsi="Arial" w:cs="Arial"/>
          <w:b/>
        </w:rPr>
        <w:t xml:space="preserve">1.2. Nome do Responsável: </w:t>
      </w:r>
    </w:p>
    <w:p w:rsidR="00107DB2" w:rsidRDefault="00107DB2" w:rsidP="00107DB2">
      <w:pPr>
        <w:spacing w:line="360" w:lineRule="auto"/>
        <w:jc w:val="both"/>
        <w:rPr>
          <w:rFonts w:ascii="Arial" w:hAnsi="Arial" w:cs="Arial"/>
          <w:b/>
        </w:rPr>
      </w:pPr>
    </w:p>
    <w:p w:rsidR="00107DB2" w:rsidRDefault="00107DB2" w:rsidP="00107DB2">
      <w:pPr>
        <w:spacing w:line="360" w:lineRule="auto"/>
        <w:jc w:val="both"/>
      </w:pPr>
      <w:r>
        <w:rPr>
          <w:rFonts w:ascii="Arial" w:hAnsi="Arial" w:cs="Arial"/>
          <w:b/>
        </w:rPr>
        <w:t>2. DESCRIÇÃO DAS ATIVIDADES:</w:t>
      </w:r>
    </w:p>
    <w:p w:rsidR="00107DB2" w:rsidRDefault="00107DB2" w:rsidP="00107D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>Fazer uma breve descrição das atividades realizadas na unidade, como aulas práticas, produtos gerados, viagens e visitas técnicas, número de alunos atendidos por semestre, eventos, oficinas, e/ou minicursos promovidos, entre outras ações com caráter pedagógico que proporcionem o aprendizado dos discentes associando a teoria e a prática.</w:t>
      </w:r>
    </w:p>
    <w:p w:rsidR="00107DB2" w:rsidRDefault="00107DB2" w:rsidP="00107DB2">
      <w:pPr>
        <w:spacing w:line="360" w:lineRule="auto"/>
        <w:jc w:val="both"/>
        <w:rPr>
          <w:rFonts w:ascii="Arial" w:hAnsi="Arial" w:cs="Arial"/>
          <w:i/>
        </w:rPr>
      </w:pPr>
    </w:p>
    <w:p w:rsidR="00107DB2" w:rsidRDefault="00107DB2" w:rsidP="00107DB2">
      <w:pPr>
        <w:spacing w:line="360" w:lineRule="auto"/>
        <w:jc w:val="both"/>
      </w:pPr>
      <w:r>
        <w:rPr>
          <w:rFonts w:ascii="Arial" w:hAnsi="Arial" w:cs="Arial"/>
          <w:b/>
        </w:rPr>
        <w:t>3. OBJETIVOS DA UNIDADE PARA 2021:</w:t>
      </w:r>
    </w:p>
    <w:p w:rsidR="00107DB2" w:rsidRDefault="00107DB2" w:rsidP="00107D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hAnsi="Arial" w:cs="Arial"/>
          <w:i/>
        </w:rPr>
        <w:t xml:space="preserve">Descrever o que se deseja realizar no setor/curso em 2021, quanto será produzido, para onde será destinada a produção, atividades de ensino a serem realizadas com o material solicitado, visitas e viagens técnicas, semanas acadêmicas ou eventos acadêmicos de mesma finalidade, dias de campo, palestras entre outras ações, cujas demandas atendam </w:t>
      </w:r>
      <w:proofErr w:type="gramStart"/>
      <w:r>
        <w:rPr>
          <w:rFonts w:ascii="Arial" w:hAnsi="Arial" w:cs="Arial"/>
          <w:i/>
        </w:rPr>
        <w:t>à</w:t>
      </w:r>
      <w:proofErr w:type="gramEnd"/>
      <w:r>
        <w:rPr>
          <w:rFonts w:ascii="Arial" w:hAnsi="Arial" w:cs="Arial"/>
          <w:i/>
        </w:rPr>
        <w:t xml:space="preserve"> pratica do ensino no âmbito do Colégio Politécnico da UFSM. </w:t>
      </w:r>
    </w:p>
    <w:p w:rsidR="00107DB2" w:rsidRDefault="00107DB2" w:rsidP="00107DB2">
      <w:pPr>
        <w:spacing w:line="360" w:lineRule="auto"/>
        <w:jc w:val="both"/>
        <w:rPr>
          <w:rFonts w:ascii="Arial" w:hAnsi="Arial" w:cs="Arial"/>
          <w:i/>
        </w:rPr>
      </w:pPr>
    </w:p>
    <w:p w:rsidR="00107DB2" w:rsidRDefault="00107DB2" w:rsidP="00107DB2">
      <w:pPr>
        <w:spacing w:line="360" w:lineRule="auto"/>
        <w:jc w:val="both"/>
      </w:pPr>
      <w:r>
        <w:rPr>
          <w:rFonts w:ascii="Arial" w:hAnsi="Arial" w:cs="Arial"/>
          <w:b/>
        </w:rPr>
        <w:t>4. METODOLOGIA:</w:t>
      </w:r>
    </w:p>
    <w:p w:rsidR="00107DB2" w:rsidRDefault="00107DB2" w:rsidP="00107D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>Descrever como serão realizadas as atividades para atender aos objetivos propostos.</w:t>
      </w:r>
    </w:p>
    <w:p w:rsidR="00107DB2" w:rsidRDefault="00107DB2" w:rsidP="00107DB2">
      <w:pPr>
        <w:spacing w:line="276" w:lineRule="auto"/>
        <w:jc w:val="center"/>
        <w:rPr>
          <w:rFonts w:ascii="Arial" w:hAnsi="Arial" w:cs="Arial"/>
          <w:i/>
        </w:rPr>
      </w:pPr>
    </w:p>
    <w:p w:rsidR="00107DB2" w:rsidRDefault="00107DB2" w:rsidP="00107DB2">
      <w:pPr>
        <w:spacing w:line="360" w:lineRule="auto"/>
        <w:jc w:val="both"/>
      </w:pPr>
      <w:r>
        <w:rPr>
          <w:rFonts w:ascii="Arial" w:hAnsi="Arial" w:cs="Arial"/>
          <w:b/>
        </w:rPr>
        <w:t xml:space="preserve">5. </w:t>
      </w:r>
      <w:r>
        <w:t>PÚBLICO ENVOLVIDO:</w:t>
      </w: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1823"/>
        <w:gridCol w:w="1857"/>
        <w:gridCol w:w="1856"/>
        <w:gridCol w:w="872"/>
        <w:gridCol w:w="1490"/>
        <w:gridCol w:w="822"/>
      </w:tblGrid>
      <w:tr w:rsidR="00107DB2" w:rsidTr="00F323E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pacing w:line="276" w:lineRule="auto"/>
              <w:jc w:val="center"/>
            </w:pPr>
            <w:r>
              <w:rPr>
                <w:rFonts w:ascii="Arial Narrow" w:eastAsia="Calibri" w:hAnsi="Arial Narrow" w:cs="Arial Narrow"/>
                <w:b/>
                <w:bCs/>
                <w:szCs w:val="22"/>
              </w:rPr>
              <w:t>Curso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pacing w:line="276" w:lineRule="auto"/>
              <w:jc w:val="center"/>
            </w:pPr>
            <w:r>
              <w:rPr>
                <w:rFonts w:ascii="Arial Narrow" w:eastAsia="Calibri" w:hAnsi="Arial Narrow" w:cs="Arial Narrow"/>
                <w:b/>
                <w:bCs/>
                <w:szCs w:val="22"/>
              </w:rPr>
              <w:t>Disciplinas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pacing w:line="276" w:lineRule="auto"/>
              <w:jc w:val="center"/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Cs w:val="22"/>
              </w:rPr>
              <w:t>Professores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pacing w:line="276" w:lineRule="auto"/>
              <w:jc w:val="center"/>
            </w:pPr>
            <w:r>
              <w:rPr>
                <w:rFonts w:ascii="Arial Narrow" w:eastAsia="Calibri" w:hAnsi="Arial Narrow" w:cs="Arial Narrow"/>
                <w:b/>
                <w:bCs/>
                <w:szCs w:val="22"/>
              </w:rPr>
              <w:t>Turmas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pacing w:line="276" w:lineRule="auto"/>
              <w:jc w:val="center"/>
            </w:pPr>
            <w:r>
              <w:rPr>
                <w:rFonts w:ascii="Arial Narrow" w:eastAsia="Calibri" w:hAnsi="Arial Narrow" w:cs="Arial Narrow"/>
                <w:b/>
                <w:bCs/>
                <w:szCs w:val="22"/>
              </w:rPr>
              <w:t>Semestre do Curso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pacing w:line="276" w:lineRule="auto"/>
              <w:jc w:val="center"/>
            </w:pPr>
            <w:r>
              <w:rPr>
                <w:rFonts w:ascii="Arial Narrow" w:eastAsia="Calibri" w:hAnsi="Arial Narrow" w:cs="Arial Narrow"/>
                <w:b/>
                <w:bCs/>
                <w:szCs w:val="22"/>
              </w:rPr>
              <w:t>N° de alunos</w:t>
            </w:r>
          </w:p>
        </w:tc>
      </w:tr>
      <w:tr w:rsidR="00107DB2" w:rsidTr="00F323E0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napToGrid w:val="0"/>
              <w:spacing w:line="276" w:lineRule="auto"/>
              <w:jc w:val="right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</w:tr>
      <w:tr w:rsidR="00107DB2" w:rsidTr="00F323E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</w:tr>
      <w:tr w:rsidR="00107DB2" w:rsidTr="00F323E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</w:tr>
      <w:tr w:rsidR="00107DB2" w:rsidTr="00F323E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</w:tr>
      <w:tr w:rsidR="00107DB2" w:rsidTr="00F323E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</w:tr>
      <w:tr w:rsidR="00107DB2" w:rsidTr="00F323E0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b/>
                <w:bCs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</w:tr>
      <w:tr w:rsidR="00107DB2" w:rsidTr="00F323E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color w:val="FFFFFF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both"/>
              <w:rPr>
                <w:rFonts w:ascii="Arial Narrow" w:eastAsia="Calibri" w:hAnsi="Arial Narrow" w:cs="Arial Narrow"/>
                <w:b/>
                <w:bCs/>
                <w:color w:val="FFFFFF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b/>
                <w:bCs/>
                <w:color w:val="FFFFFF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pacing w:line="276" w:lineRule="auto"/>
              <w:jc w:val="center"/>
            </w:pPr>
            <w:r>
              <w:rPr>
                <w:rFonts w:ascii="Arial Narrow" w:eastAsia="Calibri" w:hAnsi="Arial Narrow" w:cs="Arial Narrow"/>
                <w:b/>
                <w:sz w:val="22"/>
                <w:szCs w:val="22"/>
              </w:rPr>
              <w:t xml:space="preserve">Total de </w:t>
            </w:r>
            <w:r>
              <w:rPr>
                <w:rFonts w:ascii="Arial Narrow" w:eastAsia="Calibri" w:hAnsi="Arial Narrow" w:cs="Arial Narrow"/>
                <w:b/>
                <w:sz w:val="22"/>
                <w:szCs w:val="22"/>
              </w:rPr>
              <w:lastRenderedPageBreak/>
              <w:t>alunos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spacing w:line="276" w:lineRule="auto"/>
              <w:jc w:val="center"/>
              <w:rPr>
                <w:rFonts w:ascii="Arial Narrow" w:eastAsia="Calibri" w:hAnsi="Arial Narrow" w:cs="Arial Narrow"/>
                <w:b/>
                <w:szCs w:val="22"/>
              </w:rPr>
            </w:pPr>
          </w:p>
        </w:tc>
      </w:tr>
    </w:tbl>
    <w:p w:rsidR="00107DB2" w:rsidRDefault="00107DB2" w:rsidP="00107DB2">
      <w:pPr>
        <w:spacing w:line="360" w:lineRule="auto"/>
        <w:jc w:val="both"/>
        <w:rPr>
          <w:rFonts w:ascii="Arial" w:hAnsi="Arial" w:cs="Arial"/>
          <w:b/>
        </w:rPr>
      </w:pPr>
    </w:p>
    <w:p w:rsidR="00107DB2" w:rsidRDefault="00107DB2" w:rsidP="00107DB2">
      <w:pPr>
        <w:spacing w:line="360" w:lineRule="auto"/>
        <w:jc w:val="both"/>
        <w:rPr>
          <w:rFonts w:ascii="Arial" w:hAnsi="Arial" w:cs="Arial"/>
          <w:b/>
        </w:rPr>
      </w:pPr>
    </w:p>
    <w:p w:rsidR="00107DB2" w:rsidRDefault="00107DB2" w:rsidP="00107DB2">
      <w:pPr>
        <w:spacing w:line="360" w:lineRule="auto"/>
        <w:jc w:val="both"/>
        <w:rPr>
          <w:rFonts w:ascii="Arial" w:hAnsi="Arial" w:cs="Arial"/>
          <w:b/>
        </w:rPr>
      </w:pPr>
    </w:p>
    <w:p w:rsidR="00107DB2" w:rsidRDefault="00107DB2" w:rsidP="00107DB2">
      <w:pPr>
        <w:spacing w:line="360" w:lineRule="auto"/>
        <w:jc w:val="both"/>
        <w:rPr>
          <w:rFonts w:ascii="Arial" w:hAnsi="Arial" w:cs="Arial"/>
          <w:b/>
        </w:rPr>
      </w:pPr>
    </w:p>
    <w:p w:rsidR="00107DB2" w:rsidRDefault="00107DB2" w:rsidP="00107DB2">
      <w:pPr>
        <w:spacing w:line="360" w:lineRule="auto"/>
        <w:jc w:val="both"/>
        <w:rPr>
          <w:rFonts w:ascii="Arial" w:hAnsi="Arial" w:cs="Arial"/>
          <w:b/>
        </w:rPr>
      </w:pPr>
    </w:p>
    <w:p w:rsidR="00107DB2" w:rsidRDefault="00107DB2" w:rsidP="00107DB2">
      <w:r>
        <w:rPr>
          <w:rFonts w:ascii="Arial" w:hAnsi="Arial" w:cs="Arial"/>
          <w:b/>
        </w:rPr>
        <w:t>6</w:t>
      </w:r>
      <w:r>
        <w:t>. CRONOGRAMA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575"/>
        <w:gridCol w:w="383"/>
        <w:gridCol w:w="384"/>
        <w:gridCol w:w="416"/>
        <w:gridCol w:w="390"/>
        <w:gridCol w:w="416"/>
        <w:gridCol w:w="384"/>
        <w:gridCol w:w="383"/>
        <w:gridCol w:w="390"/>
        <w:gridCol w:w="384"/>
        <w:gridCol w:w="403"/>
        <w:gridCol w:w="390"/>
        <w:gridCol w:w="410"/>
      </w:tblGrid>
      <w:tr w:rsidR="00107DB2" w:rsidTr="00F323E0"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jc w:val="center"/>
            </w:pPr>
            <w:r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47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jc w:val="center"/>
            </w:pPr>
            <w:r>
              <w:rPr>
                <w:rFonts w:ascii="Arial" w:hAnsi="Arial" w:cs="Arial"/>
                <w:b/>
              </w:rPr>
              <w:t>Meses</w:t>
            </w:r>
          </w:p>
        </w:tc>
      </w:tr>
      <w:tr w:rsidR="00107DB2" w:rsidTr="00F323E0"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DB2" w:rsidRDefault="00107DB2" w:rsidP="00F323E0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r>
              <w:rPr>
                <w:rFonts w:ascii="Arial" w:hAnsi="Arial" w:cs="Arial"/>
                <w:b/>
              </w:rPr>
              <w:t>D</w:t>
            </w:r>
          </w:p>
        </w:tc>
      </w:tr>
      <w:tr w:rsidR="00107DB2" w:rsidTr="00F323E0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07DB2" w:rsidTr="00F323E0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07DB2" w:rsidTr="00F323E0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07DB2" w:rsidTr="00F323E0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07DB2" w:rsidTr="00F323E0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2" w:rsidRDefault="00107DB2" w:rsidP="00F323E0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107DB2" w:rsidRDefault="00107DB2" w:rsidP="00107DB2">
      <w:pPr>
        <w:rPr>
          <w:rFonts w:ascii="Arial" w:hAnsi="Arial" w:cs="Arial"/>
          <w:b/>
        </w:rPr>
      </w:pPr>
    </w:p>
    <w:p w:rsidR="00107DB2" w:rsidRDefault="00107DB2" w:rsidP="00107DB2">
      <w:pPr>
        <w:rPr>
          <w:rFonts w:ascii="Arial" w:hAnsi="Arial" w:cs="Arial"/>
          <w:b/>
        </w:rPr>
      </w:pPr>
    </w:p>
    <w:p w:rsidR="00107DB2" w:rsidRDefault="00107DB2" w:rsidP="00107DB2">
      <w:r>
        <w:rPr>
          <w:rFonts w:ascii="Arial" w:hAnsi="Arial" w:cs="Arial"/>
          <w:b/>
        </w:rPr>
        <w:t>7. ORÇAMENTO DO PROJETO:</w:t>
      </w:r>
    </w:p>
    <w:p w:rsidR="00107DB2" w:rsidRDefault="00107DB2" w:rsidP="00107DB2">
      <w:pPr>
        <w:rPr>
          <w:rFonts w:ascii="Arial" w:hAnsi="Arial" w:cs="Arial"/>
          <w:b/>
        </w:rPr>
      </w:pPr>
    </w:p>
    <w:p w:rsidR="00107DB2" w:rsidRDefault="00107DB2" w:rsidP="00107D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i/>
        </w:rPr>
        <w:t>Conforme planilha gerada no Sistema de Demandas em Projetos do Politécnico.</w:t>
      </w:r>
    </w:p>
    <w:p w:rsidR="00107DB2" w:rsidRDefault="00107DB2" w:rsidP="00107DB2">
      <w:pPr>
        <w:jc w:val="center"/>
        <w:rPr>
          <w:rFonts w:ascii="Arial" w:hAnsi="Arial" w:cs="Arial"/>
          <w:b/>
          <w:i/>
          <w:sz w:val="28"/>
        </w:rPr>
      </w:pPr>
    </w:p>
    <w:p w:rsidR="00107DB2" w:rsidRDefault="00107DB2" w:rsidP="00107DB2">
      <w:r>
        <w:rPr>
          <w:rFonts w:ascii="Arial" w:hAnsi="Arial" w:cs="Arial"/>
          <w:b/>
        </w:rPr>
        <w:t>8. REFERÊNCIAS</w:t>
      </w:r>
    </w:p>
    <w:p w:rsidR="00107DB2" w:rsidRDefault="00107DB2" w:rsidP="00107DB2">
      <w:pPr>
        <w:jc w:val="center"/>
        <w:rPr>
          <w:rFonts w:ascii="Arial" w:hAnsi="Arial" w:cs="Arial"/>
          <w:b/>
          <w:sz w:val="28"/>
        </w:rPr>
      </w:pPr>
    </w:p>
    <w:p w:rsidR="00690CB6" w:rsidRPr="00107DB2" w:rsidRDefault="00C10CBC" w:rsidP="00107DB2"/>
    <w:sectPr w:rsidR="00690CB6" w:rsidRPr="00107D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CBC" w:rsidRDefault="00C10CBC" w:rsidP="00107DB2">
      <w:r>
        <w:separator/>
      </w:r>
    </w:p>
  </w:endnote>
  <w:endnote w:type="continuationSeparator" w:id="0">
    <w:p w:rsidR="00C10CBC" w:rsidRDefault="00C10CBC" w:rsidP="0010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CBC" w:rsidRDefault="00C10CBC" w:rsidP="00107DB2">
      <w:r>
        <w:separator/>
      </w:r>
    </w:p>
  </w:footnote>
  <w:footnote w:type="continuationSeparator" w:id="0">
    <w:p w:rsidR="00C10CBC" w:rsidRDefault="00C10CBC" w:rsidP="00107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B2" w:rsidRDefault="00107DB2" w:rsidP="00107DB2">
    <w:pPr>
      <w:pStyle w:val="Cabealho"/>
      <w:jc w:val="center"/>
    </w:pPr>
    <w:r>
      <w:rPr>
        <w:noProof/>
      </w:rPr>
      <w:drawing>
        <wp:anchor distT="0" distB="0" distL="114935" distR="114935" simplePos="0" relativeHeight="251658240" behindDoc="0" locked="0" layoutInCell="1" allowOverlap="1" wp14:anchorId="24A30A91" wp14:editId="1DD92FC6">
          <wp:simplePos x="0" y="0"/>
          <wp:positionH relativeFrom="column">
            <wp:posOffset>-671195</wp:posOffset>
          </wp:positionH>
          <wp:positionV relativeFrom="paragraph">
            <wp:posOffset>-393700</wp:posOffset>
          </wp:positionV>
          <wp:extent cx="922655" cy="92265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7" r="-17" b="-17"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hAnsi="ZapfHumnst BT" w:cs="ZapfHumnst BT"/>
      </w:rPr>
      <w:t>Ministério da Educação</w:t>
    </w:r>
  </w:p>
  <w:p w:rsidR="00107DB2" w:rsidRDefault="00107DB2" w:rsidP="00107DB2">
    <w:pPr>
      <w:jc w:val="center"/>
    </w:pPr>
    <w:r>
      <w:rPr>
        <w:rFonts w:ascii="ZapfHumnst BT" w:hAnsi="ZapfHumnst BT" w:cs="ZapfHumnst BT"/>
      </w:rPr>
      <w:t>Universidade Federal de Santa Maria</w:t>
    </w:r>
  </w:p>
  <w:p w:rsidR="00107DB2" w:rsidRDefault="00107DB2" w:rsidP="00107DB2">
    <w:pPr>
      <w:jc w:val="center"/>
    </w:pPr>
    <w:r>
      <w:rPr>
        <w:rFonts w:ascii="ZapfHumnst BT" w:hAnsi="ZapfHumnst BT" w:cs="ZapfHumnst BT"/>
      </w:rPr>
      <w:t>Colégio Politécnico da Universidade Federal de Santa Maria</w:t>
    </w:r>
  </w:p>
  <w:p w:rsidR="00107DB2" w:rsidRDefault="00107D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B2"/>
    <w:rsid w:val="00107DB2"/>
    <w:rsid w:val="001C44C3"/>
    <w:rsid w:val="00550CD1"/>
    <w:rsid w:val="008D2140"/>
    <w:rsid w:val="00B751BE"/>
    <w:rsid w:val="00C1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07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7D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7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DB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07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7D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7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DB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 t reis</dc:creator>
  <cp:lastModifiedBy>Maria L t reis</cp:lastModifiedBy>
  <cp:revision>2</cp:revision>
  <dcterms:created xsi:type="dcterms:W3CDTF">2020-09-10T20:14:00Z</dcterms:created>
  <dcterms:modified xsi:type="dcterms:W3CDTF">2020-09-11T15:21:00Z</dcterms:modified>
</cp:coreProperties>
</file>