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685D" w14:textId="339A2199" w:rsidR="009A0FF8" w:rsidRDefault="00B5549D" w:rsidP="003C36D4">
      <w:pPr>
        <w:spacing w:before="99"/>
        <w:ind w:left="426" w:right="5940"/>
        <w:rPr>
          <w:rFonts w:ascii="Segoe UI" w:hAnsi="Segoe UI"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1236D8E6" wp14:editId="5D2BA07B">
            <wp:simplePos x="0" y="0"/>
            <wp:positionH relativeFrom="page">
              <wp:posOffset>315762</wp:posOffset>
            </wp:positionH>
            <wp:positionV relativeFrom="paragraph">
              <wp:posOffset>-89602</wp:posOffset>
            </wp:positionV>
            <wp:extent cx="815005" cy="8058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05" cy="80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0"/>
        </w:rPr>
        <w:t>Ministério da</w:t>
      </w:r>
      <w:r w:rsidR="005C061F">
        <w:rPr>
          <w:rFonts w:ascii="Segoe UI" w:hAnsi="Segoe UI"/>
          <w:sz w:val="20"/>
        </w:rPr>
        <w:t xml:space="preserve"> </w:t>
      </w:r>
      <w:r>
        <w:rPr>
          <w:rFonts w:ascii="Segoe UI" w:hAnsi="Segoe UI"/>
          <w:sz w:val="20"/>
        </w:rPr>
        <w:t>Educação Universidade Federal de Santa</w:t>
      </w:r>
      <w:r>
        <w:rPr>
          <w:rFonts w:ascii="Segoe UI" w:hAnsi="Segoe UI"/>
          <w:spacing w:val="-16"/>
          <w:sz w:val="20"/>
        </w:rPr>
        <w:t xml:space="preserve"> </w:t>
      </w:r>
      <w:r>
        <w:rPr>
          <w:rFonts w:ascii="Segoe UI" w:hAnsi="Segoe UI"/>
          <w:sz w:val="20"/>
        </w:rPr>
        <w:t>Maria</w:t>
      </w:r>
    </w:p>
    <w:p w14:paraId="0D609F6A" w14:textId="77777777" w:rsidR="009A0FF8" w:rsidRDefault="00B5549D" w:rsidP="003C36D4">
      <w:pPr>
        <w:spacing w:before="1"/>
        <w:ind w:firstLine="426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Colégio Politécnico da Universidade Federal de Santa Maria</w:t>
      </w:r>
    </w:p>
    <w:p w14:paraId="4ED06100" w14:textId="77777777"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14:paraId="12447185" w14:textId="77777777" w:rsidR="005C061F" w:rsidRDefault="005C061F" w:rsidP="005C061F">
      <w:pPr>
        <w:pStyle w:val="Corpodetexto"/>
        <w:spacing w:before="9"/>
        <w:jc w:val="center"/>
        <w:rPr>
          <w:b/>
          <w:bCs/>
        </w:rPr>
      </w:pPr>
    </w:p>
    <w:p w14:paraId="2B261F62" w14:textId="261BAA49" w:rsidR="009A0FF8" w:rsidRPr="005C061F" w:rsidRDefault="003C36D4" w:rsidP="003C36D4">
      <w:pPr>
        <w:pStyle w:val="Corpodetexto"/>
        <w:spacing w:before="9"/>
        <w:jc w:val="center"/>
      </w:pPr>
      <w:r>
        <w:rPr>
          <w:b/>
          <w:bCs/>
        </w:rPr>
        <w:t xml:space="preserve">RESULTADO DE </w:t>
      </w:r>
      <w:r w:rsidR="00B5549D" w:rsidRPr="005C061F">
        <w:rPr>
          <w:b/>
          <w:bCs/>
        </w:rPr>
        <w:t xml:space="preserve">SELEÇÃO DE BOLSISTA PARA PROJETO DE </w:t>
      </w:r>
      <w:r w:rsidR="005C061F" w:rsidRPr="005C061F">
        <w:rPr>
          <w:b/>
          <w:bCs/>
        </w:rPr>
        <w:t>ENSINO Nº 050181</w:t>
      </w:r>
    </w:p>
    <w:p w14:paraId="708EB908" w14:textId="77777777" w:rsidR="009A0FF8" w:rsidRDefault="009A0FF8" w:rsidP="009E7059">
      <w:pPr>
        <w:pStyle w:val="Corpodetexto"/>
        <w:spacing w:before="10"/>
        <w:jc w:val="both"/>
        <w:rPr>
          <w:b/>
          <w:sz w:val="16"/>
        </w:rPr>
      </w:pPr>
    </w:p>
    <w:p w14:paraId="2E5D5E38" w14:textId="0D5EBBD3" w:rsidR="009A0FF8" w:rsidRPr="005C061F" w:rsidRDefault="00B5549D" w:rsidP="008D0702">
      <w:pPr>
        <w:spacing w:before="93"/>
        <w:ind w:left="678" w:right="389"/>
        <w:jc w:val="center"/>
        <w:rPr>
          <w:b/>
          <w:sz w:val="24"/>
        </w:rPr>
      </w:pPr>
      <w:r w:rsidRPr="005C061F">
        <w:rPr>
          <w:b/>
          <w:sz w:val="24"/>
        </w:rPr>
        <w:t>“</w:t>
      </w:r>
      <w:r w:rsidR="005C061F" w:rsidRPr="005C061F">
        <w:rPr>
          <w:b/>
          <w:sz w:val="24"/>
          <w:szCs w:val="24"/>
        </w:rPr>
        <w:t>A produção textual como instrumento de cidadania”</w:t>
      </w:r>
    </w:p>
    <w:p w14:paraId="38983223" w14:textId="77777777" w:rsidR="005C061F" w:rsidRDefault="005C061F" w:rsidP="005C061F">
      <w:pPr>
        <w:pStyle w:val="Corpodetexto"/>
        <w:spacing w:before="9"/>
        <w:jc w:val="center"/>
        <w:rPr>
          <w:sz w:val="44"/>
        </w:rPr>
      </w:pPr>
    </w:p>
    <w:p w14:paraId="2782A7C7" w14:textId="77777777" w:rsidR="003C36D4" w:rsidRDefault="003C36D4" w:rsidP="003C36D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041DD34C" w14:textId="4FA80297" w:rsidR="003C36D4" w:rsidRDefault="003C36D4" w:rsidP="003C36D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Colégio Politécnico da </w:t>
      </w:r>
      <w:r>
        <w:rPr>
          <w:color w:val="000000"/>
          <w:sz w:val="24"/>
          <w:szCs w:val="24"/>
        </w:rPr>
        <w:t xml:space="preserve">Universidade Federal de Santa Maria (UFSM), através do projeto </w:t>
      </w:r>
      <w:r>
        <w:rPr>
          <w:color w:val="000000"/>
          <w:sz w:val="24"/>
          <w:szCs w:val="24"/>
        </w:rPr>
        <w:t>de ensino número 050181</w:t>
      </w:r>
      <w:r>
        <w:rPr>
          <w:color w:val="000000"/>
          <w:sz w:val="24"/>
          <w:szCs w:val="24"/>
        </w:rPr>
        <w:t xml:space="preserve"> torna pública o resultado final de seleção de acadêmicos</w:t>
      </w:r>
      <w:r>
        <w:rPr>
          <w:color w:val="000000"/>
          <w:sz w:val="24"/>
          <w:szCs w:val="24"/>
        </w:rPr>
        <w:t>:</w:t>
      </w:r>
    </w:p>
    <w:p w14:paraId="665AAA4A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p w14:paraId="24E6E0F7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p w14:paraId="6C838070" w14:textId="639F7778" w:rsidR="003C36D4" w:rsidRDefault="003C36D4" w:rsidP="003C36D4">
      <w:pPr>
        <w:tabs>
          <w:tab w:val="left" w:pos="567"/>
        </w:tabs>
        <w:ind w:left="284"/>
        <w:jc w:val="both"/>
        <w:rPr>
          <w:b/>
          <w:sz w:val="24"/>
        </w:rPr>
      </w:pPr>
      <w:r>
        <w:rPr>
          <w:b/>
          <w:sz w:val="24"/>
        </w:rPr>
        <w:t>CANDIDATA SELECIONADA:</w:t>
      </w:r>
    </w:p>
    <w:p w14:paraId="77B718F9" w14:textId="4645F541" w:rsidR="003C36D4" w:rsidRDefault="003C36D4" w:rsidP="003C36D4">
      <w:pPr>
        <w:tabs>
          <w:tab w:val="left" w:pos="567"/>
        </w:tabs>
        <w:ind w:left="284"/>
        <w:jc w:val="both"/>
        <w:rPr>
          <w:b/>
          <w:sz w:val="24"/>
        </w:rPr>
      </w:pPr>
    </w:p>
    <w:p w14:paraId="04DE8E91" w14:textId="51F47D95" w:rsidR="003C36D4" w:rsidRDefault="003C36D4" w:rsidP="003C36D4">
      <w:pPr>
        <w:tabs>
          <w:tab w:val="left" w:pos="567"/>
        </w:tabs>
        <w:ind w:left="284"/>
        <w:jc w:val="both"/>
        <w:rPr>
          <w:b/>
          <w:sz w:val="24"/>
        </w:rPr>
      </w:pPr>
      <w:r>
        <w:rPr>
          <w:b/>
          <w:sz w:val="24"/>
        </w:rPr>
        <w:t xml:space="preserve">Ana Luiza Ferreira </w:t>
      </w:r>
    </w:p>
    <w:p w14:paraId="268A85F1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p w14:paraId="01D95DA2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p w14:paraId="1C26AC7A" w14:textId="77777777" w:rsidR="003C36D4" w:rsidRDefault="003C36D4" w:rsidP="003C36D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378B3023" w14:textId="77777777" w:rsidR="003C36D4" w:rsidRPr="001677E2" w:rsidRDefault="003C36D4" w:rsidP="003C36D4">
      <w:pPr>
        <w:shd w:val="clear" w:color="auto" w:fill="FFFFFF"/>
        <w:spacing w:after="100" w:afterAutospacing="1" w:line="360" w:lineRule="auto"/>
        <w:ind w:firstLine="708"/>
        <w:jc w:val="both"/>
        <w:rPr>
          <w:rFonts w:eastAsia="Times New Roman"/>
          <w:color w:val="1C1C1C"/>
          <w:sz w:val="24"/>
          <w:szCs w:val="24"/>
          <w:lang w:eastAsia="pt-BR"/>
        </w:rPr>
      </w:pPr>
      <w:r w:rsidRPr="001677E2">
        <w:rPr>
          <w:rFonts w:eastAsia="Times New Roman"/>
          <w:color w:val="1C1C1C"/>
          <w:sz w:val="24"/>
          <w:szCs w:val="24"/>
          <w:lang w:eastAsia="pt-BR"/>
        </w:rPr>
        <w:t xml:space="preserve">Solicito </w:t>
      </w:r>
      <w:r>
        <w:rPr>
          <w:rFonts w:eastAsia="Times New Roman"/>
          <w:color w:val="1C1C1C"/>
          <w:sz w:val="24"/>
          <w:szCs w:val="24"/>
          <w:lang w:eastAsia="pt-BR"/>
        </w:rPr>
        <w:t>à</w:t>
      </w:r>
      <w:r w:rsidRPr="001677E2">
        <w:rPr>
          <w:rFonts w:eastAsia="Times New Roman"/>
          <w:color w:val="1C1C1C"/>
          <w:sz w:val="24"/>
          <w:szCs w:val="24"/>
          <w:lang w:eastAsia="pt-BR"/>
        </w:rPr>
        <w:t xml:space="preserve"> bolsista selecionad</w:t>
      </w:r>
      <w:r>
        <w:rPr>
          <w:rFonts w:eastAsia="Times New Roman"/>
          <w:color w:val="1C1C1C"/>
          <w:sz w:val="24"/>
          <w:szCs w:val="24"/>
          <w:lang w:eastAsia="pt-BR"/>
        </w:rPr>
        <w:t>a</w:t>
      </w:r>
      <w:r w:rsidRPr="001677E2">
        <w:rPr>
          <w:rFonts w:eastAsia="Times New Roman"/>
          <w:color w:val="1C1C1C"/>
          <w:sz w:val="24"/>
          <w:szCs w:val="24"/>
          <w:lang w:eastAsia="pt-BR"/>
        </w:rPr>
        <w:t xml:space="preserve"> o envio dos dados bancários (Banco, Agência e Conta Corrente), bem como telefone de contato para o e-</w:t>
      </w:r>
      <w:r>
        <w:rPr>
          <w:rFonts w:eastAsia="Times New Roman"/>
          <w:color w:val="1C1C1C"/>
          <w:sz w:val="24"/>
          <w:szCs w:val="24"/>
          <w:lang w:eastAsia="pt-BR"/>
        </w:rPr>
        <w:t>m</w:t>
      </w:r>
      <w:r w:rsidRPr="001677E2">
        <w:rPr>
          <w:rFonts w:eastAsia="Times New Roman"/>
          <w:color w:val="1C1C1C"/>
          <w:sz w:val="24"/>
          <w:szCs w:val="24"/>
          <w:lang w:eastAsia="pt-BR"/>
        </w:rPr>
        <w:t>ail </w:t>
      </w:r>
      <w:hyperlink r:id="rId8" w:history="1">
        <w:r w:rsidRPr="001677E2">
          <w:rPr>
            <w:rFonts w:eastAsia="Times New Roman"/>
            <w:color w:val="0000FF"/>
            <w:sz w:val="24"/>
            <w:szCs w:val="24"/>
            <w:u w:val="single"/>
            <w:lang w:eastAsia="pt-BR"/>
          </w:rPr>
          <w:t>depe@politecnico.ufsm.br</w:t>
        </w:r>
      </w:hyperlink>
      <w:r w:rsidRPr="001677E2">
        <w:rPr>
          <w:rFonts w:eastAsia="Times New Roman"/>
          <w:color w:val="1C1C1C"/>
          <w:sz w:val="24"/>
          <w:szCs w:val="24"/>
          <w:lang w:eastAsia="pt-BR"/>
        </w:rPr>
        <w:t>, o mais breve possível, para efetivação de inscrição na bolsa via Sistema de Bolsas e Auxílios para Projetos da UFSM.</w:t>
      </w:r>
    </w:p>
    <w:p w14:paraId="71C2924B" w14:textId="77777777" w:rsidR="003C36D4" w:rsidRDefault="003C36D4" w:rsidP="003C36D4">
      <w:pPr>
        <w:shd w:val="clear" w:color="auto" w:fill="FFFFFF"/>
        <w:spacing w:after="100" w:afterAutospacing="1" w:line="360" w:lineRule="auto"/>
        <w:ind w:firstLine="708"/>
        <w:jc w:val="both"/>
        <w:rPr>
          <w:rFonts w:eastAsia="Times New Roman"/>
          <w:color w:val="1C1C1C"/>
          <w:sz w:val="24"/>
          <w:szCs w:val="24"/>
          <w:lang w:eastAsia="pt-BR"/>
        </w:rPr>
      </w:pPr>
      <w:r w:rsidRPr="001677E2">
        <w:rPr>
          <w:rFonts w:eastAsia="Times New Roman"/>
          <w:color w:val="1C1C1C"/>
          <w:sz w:val="24"/>
          <w:szCs w:val="24"/>
          <w:lang w:eastAsia="pt-BR"/>
        </w:rPr>
        <w:t>A todos e todas agradeço o interesse pela participação!</w:t>
      </w:r>
    </w:p>
    <w:p w14:paraId="4CFE7179" w14:textId="77777777" w:rsidR="003C36D4" w:rsidRDefault="003C36D4" w:rsidP="003C36D4">
      <w:pPr>
        <w:shd w:val="clear" w:color="auto" w:fill="FFFFFF"/>
        <w:jc w:val="center"/>
        <w:rPr>
          <w:rFonts w:eastAsia="Times New Roman"/>
          <w:color w:val="1C1C1C"/>
          <w:sz w:val="24"/>
          <w:szCs w:val="24"/>
          <w:lang w:eastAsia="pt-BR"/>
        </w:rPr>
      </w:pPr>
    </w:p>
    <w:p w14:paraId="50733072" w14:textId="4D76433E" w:rsidR="003C36D4" w:rsidRDefault="003C36D4" w:rsidP="003C36D4">
      <w:pPr>
        <w:shd w:val="clear" w:color="auto" w:fill="FFFFFF"/>
        <w:jc w:val="center"/>
        <w:rPr>
          <w:rFonts w:eastAsia="Times New Roman"/>
          <w:color w:val="1C1C1C"/>
          <w:sz w:val="24"/>
          <w:szCs w:val="24"/>
          <w:lang w:eastAsia="pt-BR"/>
        </w:rPr>
      </w:pPr>
      <w:r>
        <w:rPr>
          <w:rFonts w:eastAsia="Times New Roman"/>
          <w:color w:val="1C1C1C"/>
          <w:sz w:val="24"/>
          <w:szCs w:val="24"/>
          <w:lang w:eastAsia="pt-BR"/>
        </w:rPr>
        <w:t>Cândida Martins Pinto</w:t>
      </w:r>
    </w:p>
    <w:p w14:paraId="6E166026" w14:textId="7B78342B" w:rsidR="003C36D4" w:rsidRDefault="003C36D4" w:rsidP="003C36D4">
      <w:pPr>
        <w:shd w:val="clear" w:color="auto" w:fill="FFFFFF"/>
        <w:jc w:val="center"/>
      </w:pPr>
      <w:r>
        <w:rPr>
          <w:rFonts w:eastAsia="Times New Roman"/>
          <w:color w:val="1C1C1C"/>
          <w:sz w:val="24"/>
          <w:szCs w:val="24"/>
          <w:lang w:eastAsia="pt-BR"/>
        </w:rPr>
        <w:t xml:space="preserve">Coordenadora do projeto </w:t>
      </w:r>
    </w:p>
    <w:p w14:paraId="46D74998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sectPr w:rsidR="003C36D4" w:rsidSect="003C36D4">
      <w:type w:val="continuous"/>
      <w:pgSz w:w="11910" w:h="1685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CD42" w14:textId="77777777" w:rsidR="00073189" w:rsidRDefault="00073189">
      <w:r>
        <w:separator/>
      </w:r>
    </w:p>
  </w:endnote>
  <w:endnote w:type="continuationSeparator" w:id="0">
    <w:p w14:paraId="638CF22A" w14:textId="77777777" w:rsidR="00073189" w:rsidRDefault="0007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3F14" w14:textId="77777777" w:rsidR="00073189" w:rsidRDefault="00073189">
      <w:r>
        <w:separator/>
      </w:r>
    </w:p>
  </w:footnote>
  <w:footnote w:type="continuationSeparator" w:id="0">
    <w:p w14:paraId="70AA31B3" w14:textId="77777777" w:rsidR="00073189" w:rsidRDefault="0007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70846E7"/>
    <w:multiLevelType w:val="hybridMultilevel"/>
    <w:tmpl w:val="A3C670A8"/>
    <w:lvl w:ilvl="0" w:tplc="8E4094C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4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  <w:jc w:val="left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5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F8"/>
    <w:rsid w:val="00073189"/>
    <w:rsid w:val="000A026B"/>
    <w:rsid w:val="001A3B31"/>
    <w:rsid w:val="001F433C"/>
    <w:rsid w:val="00241CF0"/>
    <w:rsid w:val="00393763"/>
    <w:rsid w:val="003C36D4"/>
    <w:rsid w:val="003E7314"/>
    <w:rsid w:val="004961FC"/>
    <w:rsid w:val="005C061F"/>
    <w:rsid w:val="00602F3D"/>
    <w:rsid w:val="006B10A8"/>
    <w:rsid w:val="006D506E"/>
    <w:rsid w:val="008D0702"/>
    <w:rsid w:val="00996ABF"/>
    <w:rsid w:val="009A0FF8"/>
    <w:rsid w:val="009C0F10"/>
    <w:rsid w:val="009E7059"/>
    <w:rsid w:val="00B47BB1"/>
    <w:rsid w:val="00B5549D"/>
    <w:rsid w:val="00B637B7"/>
    <w:rsid w:val="00D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32389"/>
  <w15:docId w15:val="{FFC7C56A-47CA-4EA5-82C0-CCAFBBF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e@politecnico.ufs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Cândida Martins Pinto</cp:lastModifiedBy>
  <cp:revision>5</cp:revision>
  <dcterms:created xsi:type="dcterms:W3CDTF">2020-12-10T12:53:00Z</dcterms:created>
  <dcterms:modified xsi:type="dcterms:W3CDTF">2021-06-02T19:02:00Z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