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TERMO DE COMPROMISSO DE ESTÁGIO NÃO OBRIGATÓRIO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(estudantes de cursos técnicos do Colégio Politécnico da UFSM em estágio externo)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Colégio Politécnico da Universidade Federal de Santa 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95.591.764/0001-05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Avenida Roraima, nº 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Camobi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Santa Maria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97105-900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REPRESENTADA PELO SETOR DE ESTÁGIO E RELAÇÕES EMPRESARIAIS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Chefe: Régis Moreira Reis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2277413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3220-9419 /217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regis.moreira@ufsm.br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ORIENTADOR(A)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 com nome do(a) orientador(a)]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PARTE 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REPRESENTADA PELO(A) SR(A)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[o(a) representante da parte concedente poderá ser supervisor(a)/preceptor(a) se devidamente habilitado(a)]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 com nome do(a) profissional]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 do(a) representante: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SUPERVISOR(A)/PRECEPTOR(A)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 com nome do(a) profissional]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Registro Profissional/Conselho de Classe (se houver):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Formação e/ou experiência na área desenvolvida na relação de estágio: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18"/>
                <w:szCs w:val="18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[completar]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 do 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NÚMERO DE CONVÊNIO: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18"/>
                <w:szCs w:val="18"/>
                <w:rtl w:val="0"/>
              </w:rPr>
              <w:t xml:space="preserve">[completar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firstLine="709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As partes acima identificadas celebram o presente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 de Estágio Obrigatório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firmado nos termos da Lei n. 11.788, de 25 de setembro de 2008, e do Regulamento Geral de Estágios Curriculares Supervisionados dos Cursos Técnicos e de Graduação do Colégio Politécnico 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UFSM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que regulamenta os estágios no âmbito do ensino do Colégio Politécnico da Universidade Federal de Santa Maria (UFSM):</w:t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Este instrumento tem por objetivo estabelecer as condições para a realização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 particularizar a relação jurídica especial existente entre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o(a)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ESTAGIÁRIO(A)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CONCEDENTE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UFSM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O estágio não obrigatório é aquele previsto como tal no Projeto Pedagógico de Curso, desenvolvido como atividade opcional, complementar à formação acadêmico-profissional do(a) estudante e acrescida à carga horária mínima obrigatória, nos termos da Lei n. 11.788/2008 e do disposto no projeto pedagógico do curso técnico em que o(a) estagiário(a) está matriculado(a).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TERCEIRA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estágio não cria vínculo empregatício de qualquer natureza, desde que observadas as disposições da Lei n. 11.788/2008 e do presente Termo de Compromisso de Estágio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QUARTA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As atividades a serem desenvolvidas foram planejadas em comum acordo entre as partes e deverão ser executadas em respeito e conformidade ao plano que segue:</w:t>
      </w:r>
    </w:p>
    <w:p w:rsidR="00000000" w:rsidDel="00000000" w:rsidP="00000000" w:rsidRDefault="00000000" w:rsidRPr="00000000" w14:paraId="0000004D">
      <w:pPr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206.0" w:type="dxa"/>
        <w:jc w:val="left"/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PLANO DE ATIVIDADES A SEREM DESENVOLVIDAS NO 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2130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de início das atividades: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leader="none" w:pos="2130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Previsão de término: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2130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Carga horária semanal: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(indicar/listar/descrever as atividades)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2130"/>
              </w:tabs>
              <w:ind w:firstLine="709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1º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horário das atividades será estabelecido de acordo com as conveniências mútuas, ressalvados os horários de aulas, de provas e de outros trabalhos acadêmicos.</w:t>
      </w:r>
    </w:p>
    <w:p w:rsidR="00000000" w:rsidDel="00000000" w:rsidP="00000000" w:rsidRDefault="00000000" w:rsidRPr="00000000" w14:paraId="0000006A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2º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As atividades previstas neste plano poderão ser alteradas, mediante acordo entre as partes e aditamento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este termo de compromisso de estágio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3º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O início das atividades de estágio ficará condicionado à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formalização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deste termo pelas partes envolvidas.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QUINTA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Ficará assegurado ao(a) estagiário(a):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recesso das atividades, preferencialmente em período de férias acadêmicas, nos termos do Art. 13 da Lei n. 11.788/08, devendo ser remunerado proporcionalmente ao valor da bolsa (se houver);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redução na carga horária em pelo menos à metade nos períodos estabelecidos no calendário acadêmico como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avaliação parcial e/ou final;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seguro contra acidentes pessoais, registrado conforme apólice número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número)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 Seguradora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nome)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contratado pela parte concedente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auxílio transporte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de responsabilidade da parte concedente;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  <w:tab w:val="left" w:leader="none" w:pos="1701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bolsa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/contraprestação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de responsabilidade da parte concedente.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CLÁUSULA SEXTA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 parte concedente declara, ao formalizar este termo de compromisso,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 instalações ofertadas para o desenvolvimento das atividades de estágio são adequadas à formação cultural e profissional do(a) estagiário(a), nos termos da Lei n. 11.788, de 25 de setembro de 2008.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– A avaliação das instalações onde serão desenvolvidas as atividades será realizada a partir das informações prestadas no caput da presente cláusula, e/ou a partir de diligências, se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9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CLÁUSULA SÉTIMA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OITAVA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O relatório de atividades deverá ser preenchido e assinado em prazo não superior a 6 (seis) meses pelo(a) estagiário(a) e pela parte concedente, devendo ser apresentado pelo(a) estudante ao(à) professor(a) orientador(a), para fins de acompanhamento e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284"/>
          <w:tab w:val="left" w:leader="none" w:pos="426"/>
        </w:tabs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NONA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O(A) professor(a) orientador(a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ficará responsável por acompanhar e avaliar as atividades desenvolvidas,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reorientando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o(a) estagiário(a) para outro local em caso de não atendimento das disposições deste termo por qualquer uma das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284"/>
          <w:tab w:val="left" w:leader="none" w:pos="426"/>
        </w:tabs>
        <w:ind w:firstLine="709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284"/>
          <w:tab w:val="left" w:leader="none" w:pos="426"/>
        </w:tabs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DÉCIMA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CLÁUSULA DÉCIMA PRIMEIRA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término do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ocorrerá: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automaticamente, ao término do período previsto;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por rescisão do Termo de Compromisso de Estágio, mediante decisão voluntária de qualquer uma das partes, firmada em termo próprio.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CLÁUSULA DÉCIMA SEGUNDA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Este Termo de Compromisso de Estágio Obrigatório poderá ser prorrogado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mediante aditamento,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critério das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partes envolvidas, desde que não ultrapasse 02 (dois) anos consecutivos.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709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assim, justos(as) e acordados(as), assinam 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09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Santa Maria,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________________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de 20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Representante da Parte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567" w:header="45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tabs>
        <w:tab w:val="left" w:leader="none" w:pos="3643"/>
        <w:tab w:val="center" w:leader="none" w:pos="4536"/>
        <w:tab w:val="right" w:leader="none" w:pos="8838"/>
      </w:tabs>
      <w:jc w:val="center"/>
      <w:rPr>
        <w:color w:val="000000"/>
        <w:sz w:val="16"/>
        <w:szCs w:val="16"/>
      </w:rPr>
    </w:pPr>
    <w:r w:rsidDel="00000000" w:rsidR="00000000" w:rsidRPr="00000000">
      <w:rPr/>
      <w:drawing>
        <wp:inline distB="0" distT="0" distL="0" distR="0">
          <wp:extent cx="619125" cy="6572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UNIVERSIDADE FEDERAL DE SANTA MARIA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ddZOK84Sb5znbe+icXRAalwng==">CgMxLjAyCWguMzBqMHpsbDgAciExZlV5N0FIaEsyWVFNVVZYOUNmRWNnNGM0azZUUmdKQWc=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