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43" w:lineRule="auto" w:before="73"/>
        <w:ind w:left="2320" w:right="907" w:hanging="1731"/>
      </w:pPr>
      <w:r>
        <w:rPr/>
        <w:t>ANEXO I – FORMULÁRIO PARA SOLICITAÇÃO DE BOLSAS ESTUDANTIS</w:t>
      </w:r>
      <w:r>
        <w:rPr>
          <w:spacing w:val="-64"/>
        </w:rPr>
        <w:t> </w:t>
      </w:r>
      <w:r>
        <w:rPr/>
        <w:t>DE</w:t>
      </w:r>
      <w:r>
        <w:rPr>
          <w:spacing w:val="1"/>
        </w:rPr>
        <w:t> </w:t>
      </w:r>
      <w:r>
        <w:rPr/>
        <w:t>APOIO</w:t>
      </w:r>
      <w:r>
        <w:rPr>
          <w:spacing w:val="2"/>
        </w:rPr>
        <w:t> </w:t>
      </w:r>
      <w:r>
        <w:rPr/>
        <w:t>À</w:t>
      </w:r>
      <w:r>
        <w:rPr>
          <w:spacing w:val="-6"/>
        </w:rPr>
        <w:t> </w:t>
      </w:r>
      <w:r>
        <w:rPr/>
        <w:t>PARTICIPAÇÃO EM EVENTOS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1" w:after="43"/>
        <w:ind w:left="216"/>
      </w:pPr>
      <w:r>
        <w:rPr/>
        <w:t>Informações</w:t>
      </w:r>
      <w:r>
        <w:rPr>
          <w:spacing w:val="-2"/>
        </w:rPr>
        <w:t> </w:t>
      </w:r>
      <w:r>
        <w:rPr/>
        <w:t>do solicitante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4397"/>
        <w:gridCol w:w="1243"/>
        <w:gridCol w:w="2798"/>
      </w:tblGrid>
      <w:tr>
        <w:trPr>
          <w:trHeight w:val="414" w:hRule="atLeast"/>
        </w:trPr>
        <w:tc>
          <w:tcPr>
            <w:tcW w:w="1138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843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138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Curso</w:t>
            </w:r>
          </w:p>
        </w:tc>
        <w:tc>
          <w:tcPr>
            <w:tcW w:w="4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Matrícula</w:t>
            </w:r>
          </w:p>
        </w:tc>
        <w:tc>
          <w:tcPr>
            <w:tcW w:w="27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1138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Telefone</w:t>
            </w:r>
          </w:p>
        </w:tc>
        <w:tc>
          <w:tcPr>
            <w:tcW w:w="2798" w:type="dxa"/>
          </w:tcPr>
          <w:p>
            <w:pPr>
              <w:pStyle w:val="TableParagraph"/>
              <w:tabs>
                <w:tab w:pos="460" w:val="left" w:leader="none"/>
                <w:tab w:pos="1543" w:val="left" w:leader="none"/>
                <w:tab w:pos="2673" w:val="left" w:leader="none"/>
              </w:tabs>
              <w:ind w:left="111"/>
              <w:rPr>
                <w:rFonts w:ascii="Times New Roman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-</w:t>
            </w: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</w:tc>
      </w:tr>
      <w:tr>
        <w:trPr>
          <w:trHeight w:val="553" w:hRule="atLeast"/>
        </w:trPr>
        <w:tc>
          <w:tcPr>
            <w:tcW w:w="6778" w:type="dxa"/>
            <w:gridSpan w:val="3"/>
          </w:tcPr>
          <w:p>
            <w:pPr>
              <w:pStyle w:val="TableParagraph"/>
              <w:spacing w:line="270" w:lineRule="atLeast"/>
              <w:ind w:left="114" w:right="214"/>
              <w:rPr>
                <w:sz w:val="24"/>
              </w:rPr>
            </w:pPr>
            <w:r>
              <w:rPr>
                <w:sz w:val="24"/>
              </w:rPr>
              <w:t>N° do projeto no Portal de Projetos ao qual o solicitante está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vinculado</w:t>
            </w:r>
          </w:p>
        </w:tc>
        <w:tc>
          <w:tcPr>
            <w:tcW w:w="27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rPr>
          <w:sz w:val="27"/>
        </w:rPr>
      </w:pPr>
    </w:p>
    <w:p>
      <w:pPr>
        <w:pStyle w:val="BodyText"/>
        <w:spacing w:after="46"/>
        <w:ind w:left="655"/>
      </w:pPr>
      <w:r>
        <w:rPr/>
        <w:t>Dados bancários*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3243"/>
        <w:gridCol w:w="1179"/>
        <w:gridCol w:w="1616"/>
        <w:gridCol w:w="891"/>
        <w:gridCol w:w="1505"/>
      </w:tblGrid>
      <w:tr>
        <w:trPr>
          <w:trHeight w:val="412" w:hRule="atLeast"/>
        </w:trPr>
        <w:tc>
          <w:tcPr>
            <w:tcW w:w="1145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CPF</w:t>
            </w:r>
          </w:p>
        </w:tc>
        <w:tc>
          <w:tcPr>
            <w:tcW w:w="3243" w:type="dxa"/>
          </w:tcPr>
          <w:p>
            <w:pPr>
              <w:pStyle w:val="TableParagraph"/>
              <w:tabs>
                <w:tab w:pos="918" w:val="left" w:leader="none"/>
                <w:tab w:pos="1652" w:val="left" w:leader="none"/>
                <w:tab w:pos="2390" w:val="left" w:leader="none"/>
                <w:tab w:pos="3120" w:val="left" w:leader="none"/>
              </w:tabs>
              <w:ind w:left="25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.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-</w:t>
            </w: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</w:tc>
        <w:tc>
          <w:tcPr>
            <w:tcW w:w="2795" w:type="dxa"/>
            <w:gridSpan w:val="2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solicitado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(R$)</w:t>
            </w:r>
          </w:p>
        </w:tc>
        <w:tc>
          <w:tcPr>
            <w:tcW w:w="2396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145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Banco</w:t>
            </w:r>
          </w:p>
        </w:tc>
        <w:tc>
          <w:tcPr>
            <w:tcW w:w="32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Agência</w:t>
            </w: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Conta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0"/>
        <w:ind w:left="216" w:right="0" w:firstLine="0"/>
        <w:jc w:val="left"/>
        <w:rPr>
          <w:sz w:val="20"/>
        </w:rPr>
      </w:pPr>
      <w:r>
        <w:rPr>
          <w:sz w:val="24"/>
        </w:rPr>
        <w:t>*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fins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pagamento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solicitante</w:t>
      </w:r>
      <w:r>
        <w:rPr>
          <w:spacing w:val="-4"/>
          <w:sz w:val="20"/>
        </w:rPr>
        <w:t> </w:t>
      </w:r>
      <w:r>
        <w:rPr>
          <w:sz w:val="20"/>
        </w:rPr>
        <w:t>deve</w:t>
      </w:r>
      <w:r>
        <w:rPr>
          <w:spacing w:val="-1"/>
          <w:sz w:val="20"/>
        </w:rPr>
        <w:t>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titular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conta</w:t>
      </w:r>
      <w:r>
        <w:rPr>
          <w:spacing w:val="-2"/>
          <w:sz w:val="20"/>
        </w:rPr>
        <w:t> </w:t>
      </w:r>
      <w:r>
        <w:rPr>
          <w:sz w:val="20"/>
        </w:rPr>
        <w:t>corrente.</w:t>
      </w:r>
    </w:p>
    <w:p>
      <w:pPr>
        <w:spacing w:line="240" w:lineRule="auto" w:before="1"/>
        <w:rPr>
          <w:sz w:val="31"/>
        </w:rPr>
      </w:pPr>
    </w:p>
    <w:p>
      <w:pPr>
        <w:pStyle w:val="BodyText"/>
        <w:spacing w:after="43"/>
        <w:ind w:left="655"/>
      </w:pPr>
      <w:r>
        <w:rPr/>
        <w:t>Informações</w:t>
      </w:r>
      <w:r>
        <w:rPr>
          <w:spacing w:val="-2"/>
        </w:rPr>
        <w:t> </w:t>
      </w:r>
      <w:r>
        <w:rPr/>
        <w:t>do evento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735"/>
        <w:gridCol w:w="3481"/>
        <w:gridCol w:w="4218"/>
      </w:tblGrid>
      <w:tr>
        <w:trPr>
          <w:trHeight w:val="414" w:hRule="atLeast"/>
        </w:trPr>
        <w:tc>
          <w:tcPr>
            <w:tcW w:w="1145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8434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1145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Local</w:t>
            </w:r>
          </w:p>
        </w:tc>
        <w:tc>
          <w:tcPr>
            <w:tcW w:w="8434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145" w:type="dxa"/>
          </w:tcPr>
          <w:p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4216" w:type="dxa"/>
            <w:gridSpan w:val="2"/>
          </w:tcPr>
          <w:p>
            <w:pPr>
              <w:pStyle w:val="TableParagraph"/>
              <w:tabs>
                <w:tab w:pos="2135" w:val="left" w:leader="none"/>
                <w:tab w:pos="2869" w:val="left" w:leader="none"/>
                <w:tab w:pos="3852" w:val="left" w:leader="none"/>
              </w:tabs>
              <w:spacing w:before="2"/>
              <w:ind w:left="478"/>
              <w:rPr>
                <w:rFonts w:ascii="Times New Roman"/>
                <w:sz w:val="24"/>
              </w:rPr>
            </w:pPr>
            <w:r>
              <w:rPr>
                <w:sz w:val="24"/>
              </w:rPr>
              <w:t>Abertura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</w:tc>
        <w:tc>
          <w:tcPr>
            <w:tcW w:w="4218" w:type="dxa"/>
          </w:tcPr>
          <w:p>
            <w:pPr>
              <w:pStyle w:val="TableParagraph"/>
              <w:tabs>
                <w:tab w:pos="2350" w:val="left" w:leader="none"/>
                <w:tab w:pos="3081" w:val="left" w:leader="none"/>
                <w:tab w:pos="3932" w:val="left" w:leader="none"/>
              </w:tabs>
              <w:spacing w:before="2"/>
              <w:ind w:left="108"/>
              <w:rPr>
                <w:rFonts w:ascii="Times New Roman"/>
                <w:sz w:val="24"/>
              </w:rPr>
            </w:pPr>
            <w:r>
              <w:rPr>
                <w:sz w:val="24"/>
              </w:rPr>
              <w:t>Encerramento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</w:tc>
      </w:tr>
      <w:tr>
        <w:trPr>
          <w:trHeight w:val="827" w:hRule="atLeast"/>
        </w:trPr>
        <w:tc>
          <w:tcPr>
            <w:tcW w:w="1880" w:type="dxa"/>
            <w:gridSpan w:val="2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spacing w:before="178"/>
              <w:ind w:left="114"/>
              <w:rPr>
                <w:sz w:val="24"/>
              </w:rPr>
            </w:pPr>
            <w:r>
              <w:rPr>
                <w:sz w:val="24"/>
              </w:rPr>
              <w:t>trabalho aceito</w:t>
            </w:r>
          </w:p>
        </w:tc>
        <w:tc>
          <w:tcPr>
            <w:tcW w:w="769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rPr>
          <w:sz w:val="27"/>
        </w:rPr>
      </w:pPr>
    </w:p>
    <w:p>
      <w:pPr>
        <w:pStyle w:val="BodyText"/>
        <w:spacing w:after="46"/>
        <w:ind w:left="216"/>
      </w:pPr>
      <w:r>
        <w:rPr/>
        <w:t>Coordenador</w:t>
      </w:r>
      <w:r>
        <w:rPr>
          <w:spacing w:val="-1"/>
        </w:rPr>
        <w:t> </w:t>
      </w:r>
      <w:r>
        <w:rPr/>
        <w:t>do projeto ou orientador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645"/>
        <w:gridCol w:w="2851"/>
        <w:gridCol w:w="2414"/>
        <w:gridCol w:w="1245"/>
        <w:gridCol w:w="1574"/>
      </w:tblGrid>
      <w:tr>
        <w:trPr>
          <w:trHeight w:val="412" w:hRule="atLeast"/>
        </w:trPr>
        <w:tc>
          <w:tcPr>
            <w:tcW w:w="854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5910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SIAPE</w:t>
            </w: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499" w:type="dxa"/>
            <w:gridSpan w:val="2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Área/Curso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Telefone/Ramal</w:t>
            </w:r>
          </w:p>
        </w:tc>
        <w:tc>
          <w:tcPr>
            <w:tcW w:w="2819" w:type="dxa"/>
            <w:gridSpan w:val="2"/>
          </w:tcPr>
          <w:p>
            <w:pPr>
              <w:pStyle w:val="TableParagraph"/>
              <w:tabs>
                <w:tab w:pos="456" w:val="left" w:leader="none"/>
                <w:tab w:pos="1139" w:val="left" w:leader="none"/>
                <w:tab w:pos="1814" w:val="left" w:leader="none"/>
                <w:tab w:pos="2431" w:val="left" w:leader="none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-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after="45"/>
        <w:ind w:left="655"/>
      </w:pPr>
      <w:r>
        <w:rPr/>
        <w:t>Estimativa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gastos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1397"/>
        <w:gridCol w:w="811"/>
        <w:gridCol w:w="1579"/>
        <w:gridCol w:w="2393"/>
        <w:gridCol w:w="2395"/>
      </w:tblGrid>
      <w:tr>
        <w:trPr>
          <w:trHeight w:val="412" w:hRule="atLeast"/>
        </w:trPr>
        <w:tc>
          <w:tcPr>
            <w:tcW w:w="2393" w:type="dxa"/>
            <w:gridSpan w:val="2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Taxa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inscrição</w:t>
            </w:r>
          </w:p>
        </w:tc>
        <w:tc>
          <w:tcPr>
            <w:tcW w:w="2390" w:type="dxa"/>
            <w:gridSpan w:val="2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  <w:tc>
          <w:tcPr>
            <w:tcW w:w="239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Estadia</w:t>
            </w:r>
          </w:p>
        </w:tc>
        <w:tc>
          <w:tcPr>
            <w:tcW w:w="2395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>
        <w:trPr>
          <w:trHeight w:val="414" w:hRule="atLeast"/>
        </w:trPr>
        <w:tc>
          <w:tcPr>
            <w:tcW w:w="2393" w:type="dxa"/>
            <w:gridSpan w:val="2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Transporte</w:t>
            </w:r>
          </w:p>
        </w:tc>
        <w:tc>
          <w:tcPr>
            <w:tcW w:w="2390" w:type="dxa"/>
            <w:gridSpan w:val="2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  <w:tc>
          <w:tcPr>
            <w:tcW w:w="2393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Alimentação</w:t>
            </w:r>
          </w:p>
        </w:tc>
        <w:tc>
          <w:tcPr>
            <w:tcW w:w="2395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>
        <w:trPr>
          <w:trHeight w:val="825" w:hRule="atLeast"/>
        </w:trPr>
        <w:tc>
          <w:tcPr>
            <w:tcW w:w="996" w:type="dxa"/>
          </w:tcPr>
          <w:p>
            <w:pPr>
              <w:pStyle w:val="TableParagraph"/>
              <w:spacing w:before="204"/>
              <w:ind w:left="114"/>
              <w:rPr>
                <w:sz w:val="24"/>
              </w:rPr>
            </w:pPr>
            <w:r>
              <w:rPr>
                <w:sz w:val="24"/>
              </w:rPr>
              <w:t>Outros</w:t>
            </w:r>
          </w:p>
        </w:tc>
        <w:tc>
          <w:tcPr>
            <w:tcW w:w="2208" w:type="dxa"/>
            <w:gridSpan w:val="2"/>
          </w:tcPr>
          <w:p>
            <w:pPr>
              <w:pStyle w:val="TableParagraph"/>
              <w:spacing w:before="204"/>
              <w:ind w:left="114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  <w:tc>
          <w:tcPr>
            <w:tcW w:w="6367" w:type="dxa"/>
            <w:gridSpan w:val="3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Especificar:</w:t>
            </w: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tabs>
          <w:tab w:pos="2238" w:val="left" w:leader="none"/>
          <w:tab w:pos="4639" w:val="left" w:leader="none"/>
        </w:tabs>
        <w:spacing w:before="1"/>
        <w:ind w:left="216" w:right="0" w:firstLine="0"/>
        <w:jc w:val="left"/>
        <w:rPr>
          <w:sz w:val="24"/>
        </w:rPr>
      </w:pPr>
      <w:r>
        <w:rPr>
          <w:sz w:val="24"/>
        </w:rPr>
        <w:t>Santa</w:t>
      </w:r>
      <w:r>
        <w:rPr>
          <w:spacing w:val="-1"/>
          <w:sz w:val="24"/>
        </w:rPr>
        <w:t> </w:t>
      </w:r>
      <w:r>
        <w:rPr>
          <w:sz w:val="24"/>
        </w:rPr>
        <w:t>Maria,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de 2024.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8"/>
        </w:rPr>
      </w:pPr>
      <w:r>
        <w:rPr/>
        <w:pict>
          <v:rect style="position:absolute;margin-left:89.040001pt;margin-top:18.108471pt;width:.119997pt;height:.720017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48pt;margin-top:18.108471pt;width:.120003pt;height:.720017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6006" w:val="left" w:leader="none"/>
        </w:tabs>
        <w:spacing w:line="227" w:lineRule="exact" w:before="0"/>
        <w:ind w:left="1632" w:right="0" w:firstLine="0"/>
        <w:jc w:val="left"/>
        <w:rPr>
          <w:sz w:val="20"/>
        </w:rPr>
      </w:pPr>
      <w:r>
        <w:rPr>
          <w:sz w:val="20"/>
        </w:rPr>
        <w:t>Solicitante</w:t>
        <w:tab/>
        <w:t>Coordenador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projeto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orientador</w:t>
      </w:r>
    </w:p>
    <w:p>
      <w:pPr>
        <w:spacing w:line="240" w:lineRule="auto" w:before="4" w:after="0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2347"/>
        <w:gridCol w:w="4994"/>
      </w:tblGrid>
      <w:tr>
        <w:trPr>
          <w:trHeight w:val="1149" w:hRule="atLeast"/>
        </w:trPr>
        <w:tc>
          <w:tcPr>
            <w:tcW w:w="234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Ciente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 GAP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tabs>
                <w:tab w:pos="1156" w:val="left" w:leader="none"/>
                <w:tab w:pos="1623" w:val="left" w:leader="none"/>
                <w:tab w:pos="2147" w:val="left" w:leader="none"/>
              </w:tabs>
              <w:spacing w:line="265" w:lineRule="exact" w:before="1"/>
              <w:ind w:left="115"/>
              <w:rPr>
                <w:rFonts w:ascii="Times New Roman"/>
                <w:sz w:val="24"/>
              </w:rPr>
            </w:pPr>
            <w:r>
              <w:rPr>
                <w:sz w:val="24"/>
              </w:rPr>
              <w:t>Data: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9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ind w:left="60" w:right="-15"/>
              <w:rPr>
                <w:sz w:val="20"/>
              </w:rPr>
            </w:pPr>
            <w:r>
              <w:rPr>
                <w:w w:val="95"/>
                <w:sz w:val="20"/>
              </w:rPr>
              <w:t>Carimbo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assinatura</w:t>
            </w:r>
            <w:r>
              <w:rPr>
                <w:spacing w:val="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Chefia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Gabinete</w:t>
            </w:r>
            <w:r>
              <w:rPr>
                <w:spacing w:val="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Projetos</w:t>
            </w:r>
          </w:p>
        </w:tc>
      </w:tr>
    </w:tbl>
    <w:sectPr>
      <w:type w:val="continuous"/>
      <w:pgSz w:w="11910" w:h="16840"/>
      <w:pgMar w:top="1020" w:bottom="280" w:left="12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 Moreira Reis</dc:creator>
  <dc:title>Microsoft Word - EDITAL-Nº-012-2019-Bolsas-de-apoio-a-eventos</dc:title>
  <dcterms:created xsi:type="dcterms:W3CDTF">2024-03-15T13:53:13Z</dcterms:created>
  <dcterms:modified xsi:type="dcterms:W3CDTF">2024-03-15T13:53:13Z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LastSaved">
    <vt:filetime>2024-03-15T00:00:00Z</vt:filetime>
  </property>
</Properties>
</file>