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71EE" w14:textId="77777777" w:rsidR="0016462B" w:rsidRDefault="0016462B">
      <w:pPr>
        <w:pStyle w:val="Textbody"/>
        <w:spacing w:after="0" w:line="240" w:lineRule="auto"/>
        <w:jc w:val="center"/>
        <w:rPr>
          <w:rFonts w:ascii="Times New Roman" w:hAnsi="Times New Roman"/>
          <w:b/>
          <w:lang w:eastAsia="pt-BR"/>
        </w:rPr>
      </w:pPr>
    </w:p>
    <w:p w14:paraId="33416FF5" w14:textId="77777777" w:rsidR="0016462B" w:rsidRDefault="0016462B">
      <w:pPr>
        <w:pStyle w:val="Textbody"/>
        <w:spacing w:after="0" w:line="240" w:lineRule="auto"/>
        <w:jc w:val="center"/>
        <w:rPr>
          <w:rFonts w:ascii="Times New Roman" w:hAnsi="Times New Roman"/>
          <w:b/>
          <w:lang w:eastAsia="pt-BR"/>
        </w:rPr>
      </w:pPr>
    </w:p>
    <w:p w14:paraId="7070E231" w14:textId="77777777" w:rsidR="0016462B" w:rsidRDefault="00C811CF">
      <w:pPr>
        <w:pStyle w:val="Textbody"/>
        <w:spacing w:after="0" w:line="240" w:lineRule="au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CHAMADA INTERNA </w:t>
      </w:r>
      <w:r w:rsidR="004F5D76">
        <w:rPr>
          <w:rFonts w:ascii="Times New Roman" w:hAnsi="Times New Roman"/>
          <w:b/>
          <w:lang w:eastAsia="pt-BR"/>
        </w:rPr>
        <w:t xml:space="preserve">NIIJuC </w:t>
      </w:r>
      <w:r>
        <w:rPr>
          <w:rFonts w:ascii="Times New Roman" w:hAnsi="Times New Roman"/>
          <w:b/>
          <w:lang w:eastAsia="pt-BR"/>
        </w:rPr>
        <w:t xml:space="preserve">Nº. </w:t>
      </w:r>
      <w:r w:rsidR="004F5D76">
        <w:rPr>
          <w:rFonts w:ascii="Times New Roman" w:hAnsi="Times New Roman"/>
          <w:b/>
          <w:lang w:eastAsia="pt-BR"/>
        </w:rPr>
        <w:t>01</w:t>
      </w:r>
      <w:r>
        <w:rPr>
          <w:rFonts w:ascii="Times New Roman" w:hAnsi="Times New Roman"/>
          <w:b/>
          <w:lang w:eastAsia="pt-BR"/>
        </w:rPr>
        <w:t>/2023</w:t>
      </w:r>
    </w:p>
    <w:p w14:paraId="35A269FD" w14:textId="77777777" w:rsidR="0016462B" w:rsidRDefault="00C811CF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pt-BR"/>
        </w:rPr>
        <w:t>OBSERVATÓRIO DE DIREITOS HUMANOS</w:t>
      </w:r>
    </w:p>
    <w:p w14:paraId="32C8CFE0" w14:textId="77777777" w:rsidR="0016462B" w:rsidRPr="004F5D76" w:rsidRDefault="00C811CF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</w:rPr>
        <w:t xml:space="preserve">SELEÇÃO DE BOLSISTA PARA O PROJETO </w:t>
      </w:r>
      <w:r w:rsidR="004F5D76" w:rsidRPr="004F5D76">
        <w:rPr>
          <w:rFonts w:ascii="Times New Roman" w:hAnsi="Times New Roman" w:cs="Times New Roman"/>
          <w:b/>
          <w:i/>
          <w:color w:val="000000"/>
        </w:rPr>
        <w:t>ETNODESENVOLVIMENTO: ASSESSORIA PARA CONTROLE SOCIAL DE POLÍTICAS PÚBLICAS DE COESÃO TERRITORIAL</w:t>
      </w:r>
    </w:p>
    <w:p w14:paraId="5CDB8A5B" w14:textId="77777777" w:rsidR="0016462B" w:rsidRDefault="0016462B">
      <w:pPr>
        <w:pStyle w:val="Ttulo4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b/>
          <w:lang w:eastAsia="pt-BR"/>
        </w:rPr>
      </w:pPr>
    </w:p>
    <w:p w14:paraId="6D57B7EC" w14:textId="77777777" w:rsidR="0016462B" w:rsidRDefault="00C811C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ação de extensão denominada </w:t>
      </w:r>
      <w:r w:rsidR="004F5D76" w:rsidRPr="004F5D76">
        <w:rPr>
          <w:rFonts w:ascii="Times New Roman" w:hAnsi="Times New Roman" w:cs="Times New Roman"/>
          <w:i/>
          <w:color w:val="000000"/>
          <w:sz w:val="22"/>
          <w:szCs w:val="22"/>
        </w:rPr>
        <w:t>Etnodesenvolvimento: assessoria para controle social de Políticas Públicas de coesão territorial</w:t>
      </w:r>
      <w:r w:rsidR="004F5D76">
        <w:rPr>
          <w:rFonts w:ascii="Helvetica" w:hAnsi="Helvetica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</w:rPr>
        <w:t xml:space="preserve">torna pública a abertura de inscrições para seleção de </w:t>
      </w:r>
      <w:r>
        <w:rPr>
          <w:rFonts w:ascii="Times New Roman" w:hAnsi="Times New Roman"/>
          <w:color w:val="000000"/>
        </w:rPr>
        <w:t xml:space="preserve">BOLSISTA para cadastro reserva, </w:t>
      </w:r>
      <w:r>
        <w:rPr>
          <w:rFonts w:ascii="Times New Roman" w:hAnsi="Times New Roman"/>
        </w:rPr>
        <w:t xml:space="preserve">para atuar junto ao </w:t>
      </w:r>
      <w:r>
        <w:rPr>
          <w:rFonts w:ascii="Times New Roman" w:hAnsi="Times New Roman"/>
          <w:b/>
          <w:bCs/>
        </w:rPr>
        <w:t>Observatório de Direitos Humanos da UFSM</w:t>
      </w:r>
      <w:r>
        <w:rPr>
          <w:rFonts w:ascii="Times New Roman" w:hAnsi="Times New Roman"/>
        </w:rPr>
        <w:t>, conforme descrição das vagas no item 3 desta chamada.</w:t>
      </w:r>
    </w:p>
    <w:p w14:paraId="5937C408" w14:textId="77777777" w:rsidR="0016462B" w:rsidRDefault="0016462B">
      <w:pPr>
        <w:pStyle w:val="Standard"/>
        <w:jc w:val="both"/>
        <w:rPr>
          <w:rFonts w:ascii="Times New Roman" w:hAnsi="Times New Roman"/>
        </w:rPr>
      </w:pPr>
    </w:p>
    <w:p w14:paraId="4B6844F1" w14:textId="77777777" w:rsidR="0016462B" w:rsidRDefault="00C811CF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DAS INSCRIÇÕES</w:t>
      </w:r>
    </w:p>
    <w:p w14:paraId="7A29A9D0" w14:textId="381EE44B" w:rsidR="0016462B" w:rsidRDefault="00C811CF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As inscrições dos/as interessados/as serão realizadas somente por meio eletrônico, pelo e-mail indica</w:t>
      </w:r>
      <w:r w:rsidRPr="00CE284D">
        <w:rPr>
          <w:rFonts w:ascii="Times New Roman" w:hAnsi="Times New Roman"/>
        </w:rPr>
        <w:t xml:space="preserve">do pelo projeto correspondente no item 3 desta chamada, no período de </w:t>
      </w:r>
      <w:r w:rsidR="007D1305">
        <w:rPr>
          <w:rFonts w:ascii="Times New Roman" w:hAnsi="Times New Roman"/>
        </w:rPr>
        <w:t>20</w:t>
      </w:r>
      <w:r w:rsidR="00CE284D" w:rsidRPr="00CE284D">
        <w:rPr>
          <w:rFonts w:ascii="Times New Roman" w:hAnsi="Times New Roman"/>
        </w:rPr>
        <w:t xml:space="preserve"> a 26/04/2023.</w:t>
      </w:r>
    </w:p>
    <w:p w14:paraId="2B648FB8" w14:textId="77777777" w:rsidR="0016462B" w:rsidRDefault="00C811CF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Será considerada válida </w:t>
      </w:r>
      <w:r>
        <w:rPr>
          <w:rFonts w:ascii="Times New Roman" w:hAnsi="Times New Roman"/>
          <w:b/>
        </w:rPr>
        <w:t>apenas</w:t>
      </w:r>
      <w:r>
        <w:rPr>
          <w:rFonts w:ascii="Times New Roman" w:hAnsi="Times New Roman"/>
        </w:rPr>
        <w:t xml:space="preserve"> a inscrição dos/as candidatos/as que preencherem todos os campos da Ficha de inscrição (ANEXO II); </w:t>
      </w:r>
    </w:p>
    <w:p w14:paraId="4BEA42C3" w14:textId="77777777" w:rsidR="0016462B" w:rsidRDefault="00C811CF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O/A candidato/a selecionado/a deve estar matriculado(a) regularmente e que </w:t>
      </w:r>
      <w:r>
        <w:rPr>
          <w:rFonts w:ascii="Times New Roman" w:hAnsi="Times New Roman"/>
          <w:b/>
          <w:bCs/>
        </w:rPr>
        <w:t>não deve dispor de outra bolsa institucional</w:t>
      </w:r>
      <w:r>
        <w:rPr>
          <w:rFonts w:ascii="Times New Roman" w:hAnsi="Times New Roman"/>
        </w:rPr>
        <w:t>; e</w:t>
      </w:r>
    </w:p>
    <w:p w14:paraId="7510002A" w14:textId="77777777" w:rsidR="0016462B" w:rsidRDefault="00C811CF">
      <w:pPr>
        <w:pStyle w:val="Standard"/>
        <w:numPr>
          <w:ilvl w:val="1"/>
          <w:numId w:val="2"/>
        </w:numP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Será dada preferência a acadêmicos dos cursos especificados no item 3 e </w:t>
      </w:r>
      <w:r>
        <w:rPr>
          <w:rFonts w:ascii="Times New Roman" w:hAnsi="Times New Roman"/>
          <w:color w:val="000000"/>
        </w:rPr>
        <w:t>com experiência em atividades relacionadas à área de demanda de cada bolsa.</w:t>
      </w:r>
    </w:p>
    <w:p w14:paraId="01E3367C" w14:textId="77777777" w:rsidR="0016462B" w:rsidRDefault="00C811CF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color w:val="000000"/>
        </w:rPr>
        <w:t xml:space="preserve"> </w:t>
      </w:r>
    </w:p>
    <w:p w14:paraId="04ADE3D4" w14:textId="77777777" w:rsidR="0016462B" w:rsidRDefault="00C811CF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DO PROCESSO DE SELEÇÃO</w:t>
      </w:r>
    </w:p>
    <w:p w14:paraId="1E09F903" w14:textId="77777777" w:rsidR="0016462B" w:rsidRDefault="00C811CF">
      <w:pPr>
        <w:pStyle w:val="Standard"/>
        <w:numPr>
          <w:ilvl w:val="1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A seleção será realizada conforme segue:</w:t>
      </w:r>
    </w:p>
    <w:p w14:paraId="7FA2AD03" w14:textId="77777777" w:rsidR="0016462B" w:rsidRDefault="00C811CF">
      <w:pPr>
        <w:pStyle w:val="Standard"/>
        <w:numPr>
          <w:ilvl w:val="2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Cumprimento dos requisitos dispostos no item 3;</w:t>
      </w:r>
    </w:p>
    <w:p w14:paraId="1ED4413E" w14:textId="77777777" w:rsidR="0016462B" w:rsidRPr="00CE284D" w:rsidRDefault="00914D45">
      <w:pPr>
        <w:pStyle w:val="Standard"/>
        <w:numPr>
          <w:ilvl w:val="2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Compatibilidade dos</w:t>
      </w:r>
      <w:r w:rsidR="00C811CF" w:rsidRPr="00CE284D">
        <w:rPr>
          <w:rFonts w:ascii="Times New Roman" w:hAnsi="Times New Roman"/>
        </w:rPr>
        <w:t xml:space="preserve"> horários disponíveis para o desenvolvimento das atividades propostas</w:t>
      </w:r>
      <w:r>
        <w:rPr>
          <w:rFonts w:ascii="Times New Roman" w:hAnsi="Times New Roman"/>
        </w:rPr>
        <w:t xml:space="preserve"> com aqueles do coordenador</w:t>
      </w:r>
      <w:r w:rsidR="00C811CF" w:rsidRPr="00CE284D">
        <w:rPr>
          <w:rFonts w:ascii="Times New Roman" w:hAnsi="Times New Roman"/>
        </w:rPr>
        <w:t>;</w:t>
      </w:r>
    </w:p>
    <w:p w14:paraId="4FD7AE08" w14:textId="77777777" w:rsidR="0016462B" w:rsidRPr="00CE284D" w:rsidRDefault="00C811CF">
      <w:pPr>
        <w:pStyle w:val="Standard"/>
        <w:numPr>
          <w:ilvl w:val="2"/>
          <w:numId w:val="2"/>
        </w:numPr>
        <w:ind w:left="851" w:hanging="284"/>
        <w:jc w:val="both"/>
        <w:rPr>
          <w:rFonts w:ascii="Times New Roman" w:hAnsi="Times New Roman"/>
        </w:rPr>
      </w:pPr>
      <w:r w:rsidRPr="00CE284D">
        <w:rPr>
          <w:rFonts w:ascii="Times New Roman" w:hAnsi="Times New Roman"/>
        </w:rPr>
        <w:t>Entrevista individual realizada com os/as candidatos/as, na qual será avaliado se as competências e habilidades destes/as são compatíveis para a execução das atividades propostas, bem como as experiências em atividades relacionadas à temática de atuação; e</w:t>
      </w:r>
    </w:p>
    <w:p w14:paraId="203C3FD3" w14:textId="77777777" w:rsidR="0016462B" w:rsidRPr="00CE284D" w:rsidRDefault="00914D45">
      <w:pPr>
        <w:pStyle w:val="Standard"/>
        <w:numPr>
          <w:ilvl w:val="2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Análise do Curriculum (preferencialmente Lattes) e do Histórico Escolar.</w:t>
      </w:r>
    </w:p>
    <w:p w14:paraId="4269501A" w14:textId="77777777" w:rsidR="0016462B" w:rsidRDefault="0016462B">
      <w:pPr>
        <w:pStyle w:val="Standard"/>
        <w:jc w:val="both"/>
        <w:rPr>
          <w:rFonts w:ascii="Times New Roman" w:hAnsi="Times New Roman"/>
          <w:b/>
          <w:color w:val="FF0000"/>
        </w:rPr>
      </w:pPr>
    </w:p>
    <w:p w14:paraId="5D32D61A" w14:textId="77777777" w:rsidR="0016462B" w:rsidRDefault="00C811CF">
      <w:pPr>
        <w:pStyle w:val="Standard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</w:rPr>
        <w:t>3. DAS VAGAS</w:t>
      </w:r>
    </w:p>
    <w:tbl>
      <w:tblPr>
        <w:tblW w:w="0" w:type="auto"/>
        <w:jc w:val="center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906"/>
        <w:gridCol w:w="2376"/>
        <w:gridCol w:w="3351"/>
      </w:tblGrid>
      <w:tr w:rsidR="00012790" w:rsidRPr="00012790" w14:paraId="0CA7CEDD" w14:textId="77777777">
        <w:trPr>
          <w:jc w:val="center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C896D" w14:textId="77777777" w:rsidR="0016462B" w:rsidRPr="00012790" w:rsidRDefault="0016462B">
            <w:pPr>
              <w:pStyle w:val="Standard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D40D63D" w14:textId="77777777" w:rsidR="0016462B" w:rsidRPr="00012790" w:rsidRDefault="00C811CF">
            <w:pPr>
              <w:pStyle w:val="Standard"/>
              <w:jc w:val="center"/>
            </w:pPr>
            <w:r w:rsidRPr="00012790">
              <w:rPr>
                <w:rFonts w:ascii="Times New Roman" w:hAnsi="Times New Roman"/>
                <w:b/>
                <w:bCs/>
                <w:lang w:val="en-US"/>
              </w:rPr>
              <w:t>Projeto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B67D27B" w14:textId="77777777" w:rsidR="0016462B" w:rsidRPr="00012790" w:rsidRDefault="0016462B">
            <w:pPr>
              <w:pStyle w:val="Standard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69028DE0" w14:textId="77777777" w:rsidR="0016462B" w:rsidRPr="00012790" w:rsidRDefault="00C811CF">
            <w:pPr>
              <w:pStyle w:val="Standard"/>
              <w:jc w:val="center"/>
            </w:pPr>
            <w:r w:rsidRPr="00012790">
              <w:rPr>
                <w:rFonts w:ascii="Times New Roman" w:hAnsi="Times New Roman"/>
                <w:b/>
                <w:bCs/>
              </w:rPr>
              <w:t>Vagas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209B85F" w14:textId="77777777" w:rsidR="0016462B" w:rsidRPr="00012790" w:rsidRDefault="0016462B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9F2E0DD" w14:textId="77777777" w:rsidR="0016462B" w:rsidRPr="00012790" w:rsidRDefault="00C811CF">
            <w:pPr>
              <w:pStyle w:val="Standard"/>
              <w:jc w:val="center"/>
            </w:pPr>
            <w:r w:rsidRPr="00012790">
              <w:rPr>
                <w:rFonts w:ascii="Times New Roman" w:hAnsi="Times New Roman"/>
                <w:b/>
                <w:bCs/>
              </w:rPr>
              <w:t>Requisitos*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5A95BA6" w14:textId="77777777" w:rsidR="0016462B" w:rsidRPr="00012790" w:rsidRDefault="0016462B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2DAF37" w14:textId="77777777" w:rsidR="0016462B" w:rsidRPr="00012790" w:rsidRDefault="00C811CF">
            <w:pPr>
              <w:pStyle w:val="Standard"/>
              <w:jc w:val="center"/>
            </w:pPr>
            <w:r w:rsidRPr="00012790">
              <w:rPr>
                <w:rFonts w:ascii="Times New Roman" w:hAnsi="Times New Roman"/>
                <w:b/>
                <w:bCs/>
              </w:rPr>
              <w:t>Contato para inscrição</w:t>
            </w:r>
          </w:p>
        </w:tc>
      </w:tr>
      <w:tr w:rsidR="00012790" w:rsidRPr="00012790" w14:paraId="54FE56D0" w14:textId="77777777">
        <w:trPr>
          <w:jc w:val="center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B7ADC2" w14:textId="77777777" w:rsidR="0016462B" w:rsidRPr="00012790" w:rsidRDefault="00CE284D">
            <w:pPr>
              <w:pStyle w:val="Standard"/>
              <w:jc w:val="center"/>
            </w:pPr>
            <w:r w:rsidRPr="00012790">
              <w:rPr>
                <w:rFonts w:ascii="Times New Roman" w:hAnsi="Times New Roman" w:cs="Times New Roman"/>
                <w:i/>
                <w:sz w:val="22"/>
                <w:szCs w:val="22"/>
              </w:rPr>
              <w:t>Etnodesenvolvimento: assessoria para controle social de Políticas Públicas de coesão territorial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91AB2A" w14:textId="77777777" w:rsidR="0016462B" w:rsidRPr="00012790" w:rsidRDefault="00C811CF">
            <w:pPr>
              <w:pStyle w:val="Standard"/>
              <w:jc w:val="center"/>
            </w:pPr>
            <w:r w:rsidRPr="00012790">
              <w:rPr>
                <w:rFonts w:ascii="Times New Roman" w:hAnsi="Times New Roman"/>
              </w:rPr>
              <w:t>01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60533B" w14:textId="77777777" w:rsidR="0016462B" w:rsidRPr="00012790" w:rsidRDefault="00C811CF">
            <w:pPr>
              <w:pStyle w:val="Standard"/>
              <w:jc w:val="both"/>
              <w:rPr>
                <w:rFonts w:ascii="Times New Roman" w:hAnsi="Times New Roman"/>
              </w:rPr>
            </w:pPr>
            <w:r w:rsidRPr="00012790">
              <w:rPr>
                <w:rFonts w:ascii="Times New Roman" w:hAnsi="Times New Roman"/>
              </w:rPr>
              <w:t xml:space="preserve">* </w:t>
            </w:r>
            <w:r w:rsidR="00CE284D" w:rsidRPr="00012790">
              <w:rPr>
                <w:rFonts w:ascii="Times New Roman" w:hAnsi="Times New Roman"/>
              </w:rPr>
              <w:t xml:space="preserve">16 (dezesseis) </w:t>
            </w:r>
            <w:r w:rsidRPr="00012790">
              <w:rPr>
                <w:rFonts w:ascii="Times New Roman" w:hAnsi="Times New Roman"/>
              </w:rPr>
              <w:t>horas de disponibilidade semanal</w:t>
            </w:r>
            <w:r w:rsidR="00012790">
              <w:rPr>
                <w:rFonts w:ascii="Times New Roman" w:hAnsi="Times New Roman"/>
              </w:rPr>
              <w:t>, inclusive um dia para viagens</w:t>
            </w:r>
            <w:r w:rsidRPr="00012790">
              <w:rPr>
                <w:rFonts w:ascii="Times New Roman" w:hAnsi="Times New Roman"/>
              </w:rPr>
              <w:t>;</w:t>
            </w:r>
          </w:p>
          <w:p w14:paraId="5265EAA1" w14:textId="77777777" w:rsidR="0016462B" w:rsidRPr="00012790" w:rsidRDefault="00C811CF">
            <w:pPr>
              <w:pStyle w:val="Standard"/>
              <w:jc w:val="both"/>
              <w:rPr>
                <w:rFonts w:ascii="Times New Roman" w:hAnsi="Times New Roman"/>
              </w:rPr>
            </w:pPr>
            <w:r w:rsidRPr="00012790">
              <w:rPr>
                <w:rFonts w:ascii="Times New Roman" w:hAnsi="Times New Roman"/>
              </w:rPr>
              <w:t xml:space="preserve">* Será dada preferência a estudantes do Curso de </w:t>
            </w:r>
            <w:r w:rsidR="00CE284D" w:rsidRPr="00012790">
              <w:rPr>
                <w:rFonts w:ascii="Times New Roman" w:hAnsi="Times New Roman"/>
              </w:rPr>
              <w:t>Direito, Relações Internacionais e Geografia e Ciências Sociais, nesta ordem</w:t>
            </w:r>
            <w:r w:rsidR="00012790">
              <w:rPr>
                <w:rFonts w:ascii="Times New Roman" w:hAnsi="Times New Roman"/>
              </w:rPr>
              <w:t>.</w:t>
            </w:r>
          </w:p>
          <w:p w14:paraId="2AE7076B" w14:textId="77777777" w:rsidR="0016462B" w:rsidRPr="00012790" w:rsidRDefault="00C811CF">
            <w:pPr>
              <w:pStyle w:val="Standard"/>
              <w:jc w:val="both"/>
              <w:rPr>
                <w:rFonts w:ascii="Times New Roman" w:hAnsi="Times New Roman"/>
              </w:rPr>
            </w:pPr>
            <w:r w:rsidRPr="00012790">
              <w:rPr>
                <w:rFonts w:ascii="Times New Roman" w:hAnsi="Times New Roman"/>
              </w:rPr>
              <w:t xml:space="preserve">* Ter conhecimento do Pacote </w:t>
            </w:r>
            <w:r w:rsidRPr="00012790">
              <w:rPr>
                <w:rFonts w:ascii="Times New Roman" w:hAnsi="Times New Roman"/>
                <w:i/>
                <w:iCs/>
              </w:rPr>
              <w:t>Office</w:t>
            </w:r>
            <w:r w:rsidRPr="00012790">
              <w:rPr>
                <w:rFonts w:ascii="Times New Roman" w:hAnsi="Times New Roman"/>
              </w:rPr>
              <w:t xml:space="preserve"> (</w:t>
            </w:r>
            <w:r w:rsidRPr="00012790">
              <w:rPr>
                <w:rFonts w:ascii="Times New Roman" w:hAnsi="Times New Roman"/>
                <w:i/>
                <w:iCs/>
              </w:rPr>
              <w:t>Word, Excel, Power Point</w:t>
            </w:r>
            <w:r w:rsidRPr="00012790">
              <w:rPr>
                <w:rFonts w:ascii="Times New Roman" w:hAnsi="Times New Roman"/>
              </w:rPr>
              <w:t>);</w:t>
            </w:r>
          </w:p>
          <w:p w14:paraId="7C14610B" w14:textId="77777777" w:rsidR="0016462B" w:rsidRPr="00012790" w:rsidRDefault="00C811CF" w:rsidP="00012790">
            <w:pPr>
              <w:pStyle w:val="Standard"/>
              <w:jc w:val="both"/>
            </w:pPr>
            <w:r w:rsidRPr="00012790">
              <w:rPr>
                <w:rFonts w:ascii="Times New Roman" w:hAnsi="Times New Roman"/>
              </w:rPr>
              <w:t xml:space="preserve">* </w:t>
            </w:r>
            <w:r w:rsidR="00CE284D" w:rsidRPr="00012790">
              <w:rPr>
                <w:rFonts w:ascii="Times New Roman" w:hAnsi="Times New Roman"/>
              </w:rPr>
              <w:t>Conhecimento de L</w:t>
            </w:r>
            <w:r w:rsidR="00012790" w:rsidRPr="00012790">
              <w:rPr>
                <w:rFonts w:ascii="Times New Roman" w:hAnsi="Times New Roman"/>
              </w:rPr>
              <w:t>í</w:t>
            </w:r>
            <w:r w:rsidR="00CE284D" w:rsidRPr="00012790">
              <w:rPr>
                <w:rFonts w:ascii="Times New Roman" w:hAnsi="Times New Roman"/>
              </w:rPr>
              <w:t>ngua Espanhola</w:t>
            </w:r>
            <w:r w:rsidR="00914D45">
              <w:rPr>
                <w:rFonts w:ascii="Times New Roman" w:hAnsi="Times New Roman"/>
              </w:rPr>
              <w:t xml:space="preserve"> ou Inglês.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BE6A5" w14:textId="77777777" w:rsidR="0016462B" w:rsidRPr="00012790" w:rsidRDefault="00C811CF">
            <w:pPr>
              <w:pStyle w:val="NormalWeb"/>
              <w:spacing w:before="0" w:after="0"/>
              <w:jc w:val="both"/>
              <w:rPr>
                <w:color w:val="auto"/>
              </w:rPr>
            </w:pPr>
            <w:r w:rsidRPr="00012790">
              <w:rPr>
                <w:color w:val="auto"/>
              </w:rPr>
              <w:t xml:space="preserve">A inscrição será realizada por meio do e-mail </w:t>
            </w:r>
            <w:r w:rsidR="00012790" w:rsidRPr="00012790">
              <w:rPr>
                <w:color w:val="auto"/>
              </w:rPr>
              <w:t>jose.filho@ufsm.br</w:t>
            </w:r>
          </w:p>
          <w:p w14:paraId="732C2753" w14:textId="77777777" w:rsidR="0016462B" w:rsidRPr="00012790" w:rsidRDefault="0016462B">
            <w:pPr>
              <w:pStyle w:val="NormalWeb"/>
              <w:spacing w:before="0" w:after="0"/>
              <w:jc w:val="both"/>
              <w:rPr>
                <w:color w:val="auto"/>
              </w:rPr>
            </w:pPr>
          </w:p>
          <w:p w14:paraId="7FED7DC1" w14:textId="77777777" w:rsidR="0016462B" w:rsidRPr="00012790" w:rsidRDefault="00C811CF" w:rsidP="00012790">
            <w:pPr>
              <w:pStyle w:val="NormalWeb"/>
              <w:spacing w:before="0" w:after="0"/>
              <w:jc w:val="both"/>
              <w:rPr>
                <w:color w:val="auto"/>
              </w:rPr>
            </w:pPr>
            <w:r w:rsidRPr="00012790">
              <w:rPr>
                <w:color w:val="auto"/>
              </w:rPr>
              <w:t>As entrevistas seguirão o cronograma conforme o item 5 deste edital</w:t>
            </w:r>
            <w:r w:rsidR="00012790" w:rsidRPr="00012790">
              <w:rPr>
                <w:color w:val="auto"/>
              </w:rPr>
              <w:t xml:space="preserve">, e o horário/local serão informados na resposta à mensagem de confirmação do recebimento da inscrição. </w:t>
            </w:r>
          </w:p>
        </w:tc>
      </w:tr>
      <w:tr w:rsidR="00012790" w:rsidRPr="00012790" w14:paraId="30747C28" w14:textId="77777777">
        <w:trPr>
          <w:jc w:val="center"/>
        </w:trPr>
        <w:tc>
          <w:tcPr>
            <w:tcW w:w="96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55396" w14:textId="77777777" w:rsidR="0016462B" w:rsidRPr="00012790" w:rsidRDefault="00012790">
            <w:pPr>
              <w:pStyle w:val="NormalWeb"/>
              <w:spacing w:before="0" w:after="0"/>
              <w:rPr>
                <w:color w:val="auto"/>
              </w:rPr>
            </w:pPr>
            <w:r w:rsidRPr="00012790">
              <w:rPr>
                <w:color w:val="auto"/>
              </w:rPr>
              <w:t>Coordenador/a do Projeto: Prof.Dr.José Luiz de Moura Filho</w:t>
            </w:r>
          </w:p>
        </w:tc>
      </w:tr>
    </w:tbl>
    <w:p w14:paraId="7FCBDC20" w14:textId="77777777" w:rsidR="0016462B" w:rsidRPr="00012790" w:rsidRDefault="00C811CF">
      <w:pPr>
        <w:pStyle w:val="Standard"/>
        <w:jc w:val="both"/>
        <w:rPr>
          <w:rFonts w:ascii="Times New Roman" w:hAnsi="Times New Roman"/>
          <w:sz w:val="20"/>
          <w:szCs w:val="20"/>
        </w:rPr>
      </w:pPr>
      <w:r w:rsidRPr="00012790">
        <w:rPr>
          <w:rFonts w:ascii="Times New Roman" w:hAnsi="Times New Roman"/>
          <w:sz w:val="20"/>
          <w:szCs w:val="20"/>
        </w:rPr>
        <w:t>* Plano de atividades de cada bolsista no Anexo I.</w:t>
      </w:r>
    </w:p>
    <w:p w14:paraId="4AC8B069" w14:textId="77777777" w:rsidR="0016462B" w:rsidRDefault="0016462B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0247E7E" w14:textId="77777777" w:rsidR="0016462B" w:rsidRPr="00012790" w:rsidRDefault="00C811CF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012790">
        <w:rPr>
          <w:rFonts w:ascii="Times New Roman" w:hAnsi="Times New Roman"/>
          <w:b/>
        </w:rPr>
        <w:t>. DA CARGA HORÁRIA</w:t>
      </w:r>
    </w:p>
    <w:p w14:paraId="63157326" w14:textId="77777777" w:rsidR="0016462B" w:rsidRPr="00012790" w:rsidRDefault="00C811CF">
      <w:pPr>
        <w:pStyle w:val="Standard"/>
        <w:ind w:firstLine="720"/>
        <w:jc w:val="both"/>
        <w:rPr>
          <w:rFonts w:ascii="Times New Roman" w:hAnsi="Times New Roman"/>
          <w:b/>
        </w:rPr>
      </w:pPr>
      <w:r w:rsidRPr="00012790">
        <w:rPr>
          <w:rFonts w:ascii="Times New Roman" w:hAnsi="Times New Roman"/>
          <w:b/>
        </w:rPr>
        <w:t>4.1</w:t>
      </w:r>
      <w:r w:rsidRPr="00012790">
        <w:rPr>
          <w:rFonts w:ascii="Times New Roman" w:hAnsi="Times New Roman"/>
        </w:rPr>
        <w:t xml:space="preserve"> O/A candidato/a deverá ter disponibilidade de 16 (dezesseis) horas semanais, que corresponderá à remuneração de R$ 400,00 (quatrocentos reais) mensais; e</w:t>
      </w:r>
    </w:p>
    <w:p w14:paraId="48EF6EAB" w14:textId="77777777" w:rsidR="0016462B" w:rsidRPr="00012790" w:rsidRDefault="00C811CF">
      <w:pPr>
        <w:pStyle w:val="Standard"/>
        <w:ind w:firstLine="720"/>
        <w:jc w:val="both"/>
        <w:rPr>
          <w:rFonts w:ascii="Times New Roman" w:hAnsi="Times New Roman"/>
        </w:rPr>
      </w:pPr>
      <w:r w:rsidRPr="00012790">
        <w:rPr>
          <w:rFonts w:ascii="Times New Roman" w:hAnsi="Times New Roman"/>
          <w:b/>
        </w:rPr>
        <w:t xml:space="preserve">4.2 </w:t>
      </w:r>
      <w:r w:rsidRPr="00012790">
        <w:rPr>
          <w:rFonts w:ascii="Times New Roman" w:hAnsi="Times New Roman"/>
        </w:rPr>
        <w:t>O iníc</w:t>
      </w:r>
      <w:r w:rsidR="00CE284D" w:rsidRPr="00012790">
        <w:rPr>
          <w:rFonts w:ascii="Times New Roman" w:hAnsi="Times New Roman"/>
        </w:rPr>
        <w:t>io das atividades será no dia 02</w:t>
      </w:r>
      <w:r w:rsidR="00012790" w:rsidRPr="00012790">
        <w:rPr>
          <w:rFonts w:ascii="Times New Roman" w:hAnsi="Times New Roman"/>
        </w:rPr>
        <w:t xml:space="preserve"> </w:t>
      </w:r>
      <w:r w:rsidRPr="00012790">
        <w:rPr>
          <w:rFonts w:ascii="Times New Roman" w:hAnsi="Times New Roman"/>
        </w:rPr>
        <w:t>de maio de 2023</w:t>
      </w:r>
      <w:r w:rsidR="00012790" w:rsidRPr="00012790">
        <w:rPr>
          <w:rFonts w:ascii="Times New Roman" w:hAnsi="Times New Roman"/>
        </w:rPr>
        <w:t>.</w:t>
      </w:r>
    </w:p>
    <w:p w14:paraId="2475653F" w14:textId="77777777" w:rsidR="0016462B" w:rsidRPr="00012790" w:rsidRDefault="0016462B">
      <w:pPr>
        <w:pStyle w:val="Standard"/>
        <w:jc w:val="both"/>
        <w:rPr>
          <w:rFonts w:ascii="Times New Roman" w:hAnsi="Times New Roman"/>
        </w:rPr>
      </w:pPr>
    </w:p>
    <w:p w14:paraId="46B9F488" w14:textId="77777777" w:rsidR="0016462B" w:rsidRDefault="0016462B">
      <w:pPr>
        <w:pStyle w:val="Standard"/>
        <w:jc w:val="both"/>
        <w:rPr>
          <w:rFonts w:ascii="Times New Roman" w:hAnsi="Times New Roman"/>
        </w:rPr>
      </w:pPr>
    </w:p>
    <w:p w14:paraId="66E6ECA8" w14:textId="77777777" w:rsidR="0016462B" w:rsidRDefault="00C811CF">
      <w:pPr>
        <w:pStyle w:val="Standard"/>
        <w:jc w:val="both"/>
        <w:rPr>
          <w:rFonts w:ascii="Times New Roman" w:eastAsia="Times New Roman" w:hAnsi="Times New Roman"/>
          <w:b/>
          <w:color w:val="000000"/>
          <w:lang w:bidi="ar-SA"/>
        </w:rPr>
      </w:pPr>
      <w:r>
        <w:rPr>
          <w:rFonts w:ascii="Times New Roman" w:hAnsi="Times New Roman"/>
          <w:b/>
          <w:bCs/>
        </w:rPr>
        <w:lastRenderedPageBreak/>
        <w:t>5. DO CRONO</w:t>
      </w:r>
      <w:r w:rsidRPr="00012790">
        <w:rPr>
          <w:rFonts w:ascii="Times New Roman" w:hAnsi="Times New Roman"/>
          <w:b/>
          <w:bCs/>
        </w:rPr>
        <w:t>GR</w:t>
      </w:r>
      <w:r w:rsidRPr="00012790">
        <w:rPr>
          <w:b/>
        </w:rPr>
        <w:t>AMA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42"/>
      </w:tblGrid>
      <w:tr w:rsidR="0016462B" w14:paraId="7A61E41F" w14:textId="77777777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CE69" w14:textId="77777777" w:rsidR="0016462B" w:rsidRDefault="00C811CF">
            <w:pPr>
              <w:widowControl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lang w:bidi="ar-SA"/>
              </w:rPr>
              <w:t>Atividade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62C4" w14:textId="77777777" w:rsidR="0016462B" w:rsidRDefault="00C811CF">
            <w:pPr>
              <w:widowControl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lang w:bidi="ar-SA"/>
              </w:rPr>
              <w:t>Período</w:t>
            </w:r>
          </w:p>
        </w:tc>
      </w:tr>
      <w:tr w:rsidR="0016462B" w14:paraId="7B48AACE" w14:textId="77777777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8142" w14:textId="77777777" w:rsidR="0016462B" w:rsidRPr="00CE284D" w:rsidRDefault="00C811CF">
            <w:pPr>
              <w:widowControl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Inscrições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8E88" w14:textId="144033CC" w:rsidR="0016462B" w:rsidRPr="00CE284D" w:rsidRDefault="007D1305" w:rsidP="007D130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               20</w:t>
            </w:r>
            <w:r w:rsidR="004F5D76" w:rsidRPr="00CE284D">
              <w:rPr>
                <w:rFonts w:ascii="Times New Roman" w:eastAsia="Times New Roman" w:hAnsi="Times New Roman" w:cs="Times New Roman"/>
                <w:lang w:bidi="ar-SA"/>
              </w:rPr>
              <w:t>/04/2023 a 24/04</w:t>
            </w:r>
            <w:r w:rsidR="00C811CF" w:rsidRPr="00CE284D">
              <w:rPr>
                <w:rFonts w:ascii="Times New Roman" w:eastAsia="Times New Roman" w:hAnsi="Times New Roman" w:cs="Times New Roman"/>
                <w:lang w:bidi="ar-SA"/>
              </w:rPr>
              <w:t>/2023</w:t>
            </w:r>
          </w:p>
        </w:tc>
      </w:tr>
      <w:tr w:rsidR="0016462B" w14:paraId="7115B1AE" w14:textId="77777777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D91E7" w14:textId="77777777" w:rsidR="0016462B" w:rsidRPr="00CE284D" w:rsidRDefault="00C811CF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Entrevistas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881" w14:textId="77777777" w:rsidR="0016462B" w:rsidRPr="00CE284D" w:rsidRDefault="004F5D7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25/04/23</w:t>
            </w:r>
          </w:p>
        </w:tc>
      </w:tr>
      <w:tr w:rsidR="004F5D76" w14:paraId="2BBC4F67" w14:textId="77777777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E51BA" w14:textId="77777777" w:rsidR="004F5D76" w:rsidRPr="00CE284D" w:rsidRDefault="004F5D76" w:rsidP="004F5D7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Resultado Preliminar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D9B" w14:textId="77777777" w:rsidR="004F5D76" w:rsidRPr="00CE284D" w:rsidRDefault="004F5D76" w:rsidP="004F5D7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hAnsi="Times New Roman" w:cs="Times New Roman"/>
              </w:rPr>
              <w:t>26/04/2023</w:t>
            </w:r>
          </w:p>
        </w:tc>
      </w:tr>
      <w:tr w:rsidR="004F5D76" w14:paraId="071AACD9" w14:textId="77777777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EEFD1" w14:textId="77777777" w:rsidR="004F5D76" w:rsidRPr="00CE284D" w:rsidRDefault="004F5D76" w:rsidP="004F5D7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hAnsi="Times New Roman" w:cs="Times New Roman"/>
              </w:rPr>
              <w:t>Período para Recurso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71D" w14:textId="77777777" w:rsidR="004F5D76" w:rsidRPr="00CE284D" w:rsidRDefault="004F5D76" w:rsidP="004F5D7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hAnsi="Times New Roman" w:cs="Times New Roman"/>
              </w:rPr>
              <w:t>27/04/2023</w:t>
            </w:r>
          </w:p>
        </w:tc>
      </w:tr>
      <w:tr w:rsidR="004F5D76" w14:paraId="15BEFD88" w14:textId="77777777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5B74F" w14:textId="77777777" w:rsidR="004F5D76" w:rsidRPr="00CE284D" w:rsidRDefault="004F5D76" w:rsidP="004F5D7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Resultado Final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0733" w14:textId="77777777" w:rsidR="004F5D76" w:rsidRPr="00CE284D" w:rsidRDefault="004F5D76" w:rsidP="004F5D7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28/04/2023</w:t>
            </w:r>
          </w:p>
        </w:tc>
      </w:tr>
      <w:tr w:rsidR="004F5D76" w14:paraId="199A5A67" w14:textId="77777777">
        <w:trPr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10141" w14:textId="77777777" w:rsidR="004F5D76" w:rsidRPr="00CE284D" w:rsidRDefault="004F5D76" w:rsidP="004F5D7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Vigência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F2F4" w14:textId="77777777" w:rsidR="004F5D76" w:rsidRPr="00CE284D" w:rsidRDefault="004F5D76" w:rsidP="004F5D7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284D">
              <w:rPr>
                <w:rFonts w:ascii="Times New Roman" w:eastAsia="Times New Roman" w:hAnsi="Times New Roman" w:cs="Times New Roman"/>
                <w:lang w:bidi="ar-SA"/>
              </w:rPr>
              <w:t>02/052023 a 30/11/2023</w:t>
            </w:r>
          </w:p>
        </w:tc>
      </w:tr>
    </w:tbl>
    <w:p w14:paraId="518ADA23" w14:textId="77777777" w:rsidR="0016462B" w:rsidRDefault="0016462B">
      <w:pPr>
        <w:pStyle w:val="Standard"/>
        <w:jc w:val="center"/>
        <w:rPr>
          <w:rFonts w:ascii="Times New Roman" w:hAnsi="Times New Roman"/>
          <w:b/>
        </w:rPr>
      </w:pPr>
    </w:p>
    <w:p w14:paraId="56DF5DCF" w14:textId="77777777" w:rsidR="0016462B" w:rsidRDefault="00C811CF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6. DAS DISPOSIÇÕES GERAIS</w:t>
      </w:r>
    </w:p>
    <w:p w14:paraId="521EBA05" w14:textId="77777777" w:rsidR="0016462B" w:rsidRDefault="00C811CF">
      <w:pPr>
        <w:pStyle w:val="Standard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6.1</w:t>
      </w:r>
      <w:r>
        <w:rPr>
          <w:rFonts w:ascii="Times New Roman" w:hAnsi="Times New Roman"/>
        </w:rPr>
        <w:t xml:space="preserve"> Tão logo tenha</w:t>
      </w:r>
      <w:r w:rsidR="00012790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início as atividades, o/a bolsista </w:t>
      </w:r>
      <w:r>
        <w:rPr>
          <w:rFonts w:ascii="Times New Roman" w:hAnsi="Times New Roman"/>
          <w:color w:val="000000"/>
        </w:rPr>
        <w:t xml:space="preserve">deverá ter, ou prontamente providenciar, conta </w:t>
      </w:r>
      <w:r>
        <w:rPr>
          <w:rFonts w:ascii="Times New Roman" w:hAnsi="Times New Roman"/>
          <w:b/>
          <w:bCs/>
          <w:color w:val="000000"/>
        </w:rPr>
        <w:t>corrente</w:t>
      </w:r>
      <w:r>
        <w:rPr>
          <w:rFonts w:ascii="Times New Roman" w:hAnsi="Times New Roman"/>
          <w:color w:val="000000"/>
        </w:rPr>
        <w:t xml:space="preserve">, em seu nome (onde seja o </w:t>
      </w:r>
      <w:r>
        <w:rPr>
          <w:rFonts w:ascii="Times New Roman" w:hAnsi="Times New Roman"/>
          <w:b/>
          <w:bCs/>
          <w:color w:val="000000"/>
        </w:rPr>
        <w:t>titular</w:t>
      </w:r>
      <w:r>
        <w:rPr>
          <w:rFonts w:ascii="Times New Roman" w:hAnsi="Times New Roman"/>
          <w:color w:val="000000"/>
        </w:rPr>
        <w:t>), para o recebimento de bolsa mensal</w:t>
      </w:r>
      <w:r w:rsidR="00012790">
        <w:rPr>
          <w:rFonts w:ascii="Times New Roman" w:hAnsi="Times New Roman"/>
          <w:color w:val="000000"/>
        </w:rPr>
        <w:t>, n</w:t>
      </w:r>
      <w:r>
        <w:rPr>
          <w:rFonts w:ascii="Times New Roman" w:hAnsi="Times New Roman"/>
          <w:color w:val="000000"/>
        </w:rPr>
        <w:t>ão pode</w:t>
      </w:r>
      <w:r w:rsidR="00012790">
        <w:rPr>
          <w:rFonts w:ascii="Times New Roman" w:hAnsi="Times New Roman"/>
          <w:color w:val="000000"/>
        </w:rPr>
        <w:t>ndo ser do tipo “</w:t>
      </w:r>
      <w:r>
        <w:rPr>
          <w:rFonts w:ascii="Times New Roman" w:hAnsi="Times New Roman"/>
          <w:color w:val="000000"/>
        </w:rPr>
        <w:t>conjunta</w:t>
      </w:r>
      <w:r w:rsidR="00012790"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.</w:t>
      </w:r>
    </w:p>
    <w:p w14:paraId="7FD33A43" w14:textId="77777777" w:rsidR="0016462B" w:rsidRDefault="00C811CF">
      <w:pPr>
        <w:pStyle w:val="Standard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6.2</w:t>
      </w:r>
      <w:r>
        <w:rPr>
          <w:rFonts w:ascii="Times New Roman" w:hAnsi="Times New Roman"/>
        </w:rPr>
        <w:t xml:space="preserve"> Os casos omissos serão resolvidos </w:t>
      </w:r>
      <w:r w:rsidRPr="00012790">
        <w:rPr>
          <w:rFonts w:ascii="Times New Roman" w:hAnsi="Times New Roman"/>
        </w:rPr>
        <w:t>pelo coordenador</w:t>
      </w:r>
      <w:r>
        <w:rPr>
          <w:rFonts w:ascii="Times New Roman" w:hAnsi="Times New Roman"/>
        </w:rPr>
        <w:t xml:space="preserve"> do projeto.</w:t>
      </w:r>
    </w:p>
    <w:p w14:paraId="656F247C" w14:textId="77777777" w:rsidR="0016462B" w:rsidRDefault="00C811CF">
      <w:pPr>
        <w:pStyle w:val="Standard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6.3</w:t>
      </w:r>
      <w:r>
        <w:rPr>
          <w:rFonts w:ascii="Times New Roman" w:hAnsi="Times New Roman"/>
        </w:rPr>
        <w:t xml:space="preserve"> A qualquer tempo, a presente chamada poderá ser revogada ou anulada, no todo ou em parte, seja por decisão unilateral da Pró-Reitoria de Extensão – PRE, seja por motivo de interesse público ou exigência legal, em decisão fundamentada, sem que isso implique direito a indenização ou reclamação de qualquer natureza.</w:t>
      </w:r>
    </w:p>
    <w:p w14:paraId="73D78488" w14:textId="77777777" w:rsidR="0016462B" w:rsidRDefault="00C811CF" w:rsidP="00012790">
      <w:pPr>
        <w:pStyle w:val="Standard"/>
        <w:ind w:firstLine="720"/>
        <w:jc w:val="both"/>
      </w:pPr>
      <w:r>
        <w:rPr>
          <w:rFonts w:ascii="Times New Roman" w:hAnsi="Times New Roman"/>
          <w:b/>
          <w:bCs/>
        </w:rPr>
        <w:t>6.4</w:t>
      </w:r>
      <w:r>
        <w:rPr>
          <w:rFonts w:ascii="Times New Roman" w:hAnsi="Times New Roman"/>
        </w:rPr>
        <w:t xml:space="preserve"> Outras informações podem ser obtidas pelo e-mail </w:t>
      </w:r>
      <w:hyperlink r:id="rId9" w:history="1">
        <w:r w:rsidR="00012790" w:rsidRPr="00AE2013">
          <w:rPr>
            <w:rStyle w:val="Hyperlink"/>
            <w:rFonts w:ascii="Times New Roman" w:hAnsi="Times New Roman"/>
          </w:rPr>
          <w:t>jose.filho@ufsm.br</w:t>
        </w:r>
      </w:hyperlink>
      <w:r w:rsidR="00012790">
        <w:rPr>
          <w:rFonts w:ascii="Times New Roman" w:hAnsi="Times New Roman"/>
        </w:rPr>
        <w:t>.</w:t>
      </w:r>
    </w:p>
    <w:p w14:paraId="2E044D4B" w14:textId="42FC9C10" w:rsidR="0016462B" w:rsidRDefault="00C811CF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Santa Maria</w:t>
      </w:r>
      <w:r w:rsidR="00012790">
        <w:rPr>
          <w:rFonts w:ascii="Times New Roman" w:hAnsi="Times New Roman"/>
        </w:rPr>
        <w:t xml:space="preserve"> (RS)</w:t>
      </w:r>
      <w:r>
        <w:rPr>
          <w:rFonts w:ascii="Times New Roman" w:hAnsi="Times New Roman"/>
        </w:rPr>
        <w:t>,</w:t>
      </w:r>
      <w:r w:rsidR="00012790">
        <w:rPr>
          <w:rFonts w:ascii="Times New Roman" w:hAnsi="Times New Roman"/>
        </w:rPr>
        <w:t xml:space="preserve"> 1</w:t>
      </w:r>
      <w:r w:rsidR="007D1305">
        <w:rPr>
          <w:rFonts w:ascii="Times New Roman" w:hAnsi="Times New Roman"/>
        </w:rPr>
        <w:t>9</w:t>
      </w:r>
      <w:r w:rsidR="00012790" w:rsidRPr="00012790">
        <w:rPr>
          <w:rFonts w:ascii="Times New Roman" w:hAnsi="Times New Roman"/>
        </w:rPr>
        <w:t xml:space="preserve"> </w:t>
      </w:r>
      <w:r w:rsidRPr="00012790">
        <w:rPr>
          <w:rFonts w:ascii="Times New Roman" w:hAnsi="Times New Roman"/>
        </w:rPr>
        <w:t>de</w:t>
      </w:r>
      <w:r w:rsidR="00012790" w:rsidRPr="00012790">
        <w:rPr>
          <w:rFonts w:ascii="Times New Roman" w:hAnsi="Times New Roman"/>
        </w:rPr>
        <w:t xml:space="preserve"> abril </w:t>
      </w:r>
      <w:r>
        <w:rPr>
          <w:rFonts w:ascii="Times New Roman" w:hAnsi="Times New Roman"/>
        </w:rPr>
        <w:t>de 2023.</w:t>
      </w:r>
    </w:p>
    <w:p w14:paraId="761601B2" w14:textId="77777777" w:rsidR="00012790" w:rsidRDefault="00914D45" w:rsidP="00914D45">
      <w:pPr>
        <w:pStyle w:val="Standard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FA6766" w:rsidRPr="00956215">
        <w:rPr>
          <w:noProof/>
          <w:lang w:eastAsia="pt-BR" w:bidi="ar-SA"/>
        </w:rPr>
        <w:drawing>
          <wp:inline distT="0" distB="0" distL="0" distR="0" wp14:anchorId="4ED46CD6" wp14:editId="46602050">
            <wp:extent cx="2286000" cy="1600200"/>
            <wp:effectExtent l="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067F" w14:textId="77777777" w:rsidR="00012790" w:rsidRDefault="00FA6766" w:rsidP="00012790">
      <w:pPr>
        <w:pStyle w:val="Standard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D</w:t>
      </w:r>
      <w:r w:rsidR="00012790" w:rsidRPr="00012790">
        <w:rPr>
          <w:rFonts w:ascii="Times New Roman" w:hAnsi="Times New Roman"/>
          <w:b/>
          <w:i/>
        </w:rPr>
        <w:t>epartamento de Direito/CCSH/UFSM</w:t>
      </w:r>
      <w:r w:rsidR="00914D45">
        <w:rPr>
          <w:rFonts w:ascii="Times New Roman" w:hAnsi="Times New Roman"/>
          <w:b/>
          <w:i/>
        </w:rPr>
        <w:t xml:space="preserve"> - </w:t>
      </w:r>
      <w:r w:rsidR="00012790" w:rsidRPr="00012790">
        <w:rPr>
          <w:rFonts w:ascii="Times New Roman" w:hAnsi="Times New Roman"/>
          <w:b/>
          <w:i/>
        </w:rPr>
        <w:t>SIAPE 3220772</w:t>
      </w:r>
    </w:p>
    <w:p w14:paraId="10A2014B" w14:textId="77777777" w:rsidR="0016462B" w:rsidRDefault="0001279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</w:t>
      </w:r>
      <w:r w:rsidR="00C811CF">
        <w:rPr>
          <w:rFonts w:ascii="Times New Roman" w:hAnsi="Times New Roman"/>
          <w:b/>
        </w:rPr>
        <w:t>NEXO I</w:t>
      </w:r>
    </w:p>
    <w:p w14:paraId="321854D7" w14:textId="77777777" w:rsidR="0016462B" w:rsidRDefault="0016462B">
      <w:pPr>
        <w:pStyle w:val="Standard"/>
        <w:jc w:val="center"/>
        <w:rPr>
          <w:rFonts w:ascii="Times New Roman" w:hAnsi="Times New Roman"/>
          <w:b/>
        </w:rPr>
      </w:pPr>
    </w:p>
    <w:p w14:paraId="6A7B9797" w14:textId="77777777" w:rsidR="0016462B" w:rsidRDefault="00C811CF">
      <w:pPr>
        <w:pStyle w:val="Standard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DESCRIÇÃO DO PROJETO E PLANO DE ATIVIDADES DOS BOLSISTAS</w:t>
      </w:r>
    </w:p>
    <w:p w14:paraId="227373BE" w14:textId="77777777" w:rsidR="0016462B" w:rsidRDefault="0016462B">
      <w:pPr>
        <w:pStyle w:val="Standard"/>
        <w:rPr>
          <w:rFonts w:ascii="Times New Roman" w:hAnsi="Times New Roman"/>
          <w:b/>
          <w:color w:val="FF0000"/>
        </w:rPr>
      </w:pPr>
    </w:p>
    <w:p w14:paraId="422C0B7A" w14:textId="77777777" w:rsidR="0016462B" w:rsidRDefault="0016462B">
      <w:pPr>
        <w:pStyle w:val="Standard"/>
        <w:rPr>
          <w:rFonts w:ascii="Times New Roman" w:hAnsi="Times New Roman"/>
          <w:b/>
          <w:color w:val="FF0000"/>
        </w:rPr>
      </w:pPr>
    </w:p>
    <w:p w14:paraId="2EC11DCA" w14:textId="77777777" w:rsidR="0016462B" w:rsidRPr="00914D45" w:rsidRDefault="00C811CF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D45">
        <w:rPr>
          <w:rFonts w:ascii="Times New Roman" w:hAnsi="Times New Roman"/>
          <w:b/>
          <w:sz w:val="28"/>
          <w:szCs w:val="28"/>
          <w:u w:val="single"/>
        </w:rPr>
        <w:t xml:space="preserve">Sobre o projeto: </w:t>
      </w:r>
    </w:p>
    <w:p w14:paraId="41A09963" w14:textId="77777777" w:rsidR="00914D45" w:rsidRPr="00914D45" w:rsidRDefault="00914D4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293DFC" w14:textId="77777777" w:rsidR="00914D45" w:rsidRDefault="00914D45" w:rsidP="00914D45">
      <w:pPr>
        <w:widowControl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ab/>
        <w:t xml:space="preserve">As ações visam o fortalecimento dos direitos dos afrodescendentes  em experiências rurais, através da cartografia social e da etnografia colaborativa, para a criação de um espaço de articulação acadêmico-comunitário voltado à formação de lideranças, através da recuperação de memórias e projetos, que gerem insumos para avaliar e desenhar políticas públicas e espaços culturais (memoriais, museus, etc.), num projeto piloto – espelhado – junto às comunidades de Ibicuí da Armada/Santana do Livramento/RS/BR e Villa Ansina/Tacuarembo/UY, na região transfronteiriça entre Brasil e Uruguai.  </w:t>
      </w:r>
    </w:p>
    <w:p w14:paraId="4E3BD047" w14:textId="77777777" w:rsidR="00914D45" w:rsidRDefault="00914D45" w:rsidP="00914D45">
      <w:pPr>
        <w:widowControl/>
        <w:ind w:firstLine="360"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>Os objetivos específicos são:</w:t>
      </w:r>
    </w:p>
    <w:p w14:paraId="67B20490" w14:textId="77777777" w:rsidR="00FA6766" w:rsidRPr="00914D45" w:rsidRDefault="00FA6766" w:rsidP="00914D45">
      <w:pPr>
        <w:widowControl/>
        <w:ind w:firstLine="360"/>
        <w:jc w:val="both"/>
        <w:rPr>
          <w:rFonts w:ascii="Times New Roman" w:hAnsi="Times New Roman" w:cs="Times New Roman"/>
        </w:rPr>
      </w:pPr>
    </w:p>
    <w:p w14:paraId="3366012C" w14:textId="77777777" w:rsidR="00914D45" w:rsidRPr="00914D45" w:rsidRDefault="00914D45" w:rsidP="00914D45">
      <w:pPr>
        <w:pStyle w:val="PargrafodaLista"/>
        <w:widowControl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>Registrar memórias da escravidão na fronteira e discutir possíveis reparações – inclusive jurídicas - às populações afrodescendente, afroindígena e indígena;</w:t>
      </w:r>
    </w:p>
    <w:p w14:paraId="6B47CE4C" w14:textId="77777777" w:rsidR="00914D45" w:rsidRPr="00914D45" w:rsidRDefault="00914D45" w:rsidP="00914D45">
      <w:pPr>
        <w:pStyle w:val="PargrafodaLista"/>
        <w:widowControl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>Recuperação de ofícios rurais e conhecimentos ancestrais;</w:t>
      </w:r>
    </w:p>
    <w:p w14:paraId="3CC2273B" w14:textId="77777777" w:rsidR="00914D45" w:rsidRPr="00914D45" w:rsidRDefault="00914D45" w:rsidP="00914D45">
      <w:pPr>
        <w:pStyle w:val="PargrafodaLista"/>
        <w:widowControl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>Debate sobre religiões e religiosidades de matriz afro;</w:t>
      </w:r>
    </w:p>
    <w:p w14:paraId="7F67D261" w14:textId="77777777" w:rsidR="00914D45" w:rsidRPr="00914D45" w:rsidRDefault="00914D45" w:rsidP="00914D45">
      <w:pPr>
        <w:pStyle w:val="PargrafodaLista"/>
        <w:widowControl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14D45">
        <w:rPr>
          <w:rFonts w:ascii="Times New Roman" w:hAnsi="Times New Roman" w:cs="Times New Roman"/>
          <w:bCs/>
        </w:rPr>
        <w:t>Mapeamento de conflitos agrários, sócio-territoriais e lutas sociais, em função do acesso, uso agroecológico e posse da terra;</w:t>
      </w:r>
    </w:p>
    <w:p w14:paraId="4CFECC2C" w14:textId="77777777" w:rsidR="00914D45" w:rsidRPr="00914D45" w:rsidRDefault="00914D45" w:rsidP="00914D45">
      <w:pPr>
        <w:pStyle w:val="PargrafodaLista"/>
        <w:widowControl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>Discussão sobre cotitularidade e sucessão geracional nas propriedades rurais;</w:t>
      </w:r>
    </w:p>
    <w:p w14:paraId="65EB946A" w14:textId="77777777" w:rsidR="00914D45" w:rsidRPr="00914D45" w:rsidRDefault="00914D45" w:rsidP="00914D45">
      <w:pPr>
        <w:pStyle w:val="PargrafodaLista"/>
        <w:widowControl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>Planejamento de projetos de formação agrária e universitária de jovens rurais.</w:t>
      </w:r>
    </w:p>
    <w:p w14:paraId="19A99DF2" w14:textId="77777777" w:rsidR="00914D45" w:rsidRDefault="00914D45" w:rsidP="00914D45">
      <w:pPr>
        <w:pStyle w:val="PargrafodaLista"/>
        <w:widowControl/>
        <w:jc w:val="both"/>
        <w:rPr>
          <w:rFonts w:ascii="Times New Roman" w:hAnsi="Times New Roman" w:cs="Times New Roman"/>
        </w:rPr>
      </w:pPr>
    </w:p>
    <w:p w14:paraId="1B1D14EC" w14:textId="77777777" w:rsidR="00FA6766" w:rsidRPr="00914D45" w:rsidRDefault="00FA6766" w:rsidP="00914D45">
      <w:pPr>
        <w:pStyle w:val="PargrafodaLista"/>
        <w:widowControl/>
        <w:jc w:val="both"/>
        <w:rPr>
          <w:rFonts w:ascii="Times New Roman" w:hAnsi="Times New Roman" w:cs="Times New Roman"/>
        </w:rPr>
      </w:pPr>
    </w:p>
    <w:p w14:paraId="45B86A91" w14:textId="77777777" w:rsidR="00914D45" w:rsidRPr="00914D45" w:rsidRDefault="00914D45" w:rsidP="00914D45">
      <w:pPr>
        <w:pStyle w:val="PargrafodaLista"/>
        <w:widowControl/>
        <w:ind w:left="0"/>
        <w:jc w:val="both"/>
        <w:rPr>
          <w:rFonts w:ascii="Times New Roman" w:hAnsi="Times New Roman" w:cs="Times New Roman"/>
        </w:rPr>
      </w:pPr>
      <w:r w:rsidRPr="00914D45">
        <w:rPr>
          <w:rFonts w:ascii="Times New Roman" w:hAnsi="Times New Roman" w:cs="Times New Roman"/>
        </w:rPr>
        <w:t xml:space="preserve">  </w:t>
      </w:r>
      <w:r w:rsidRPr="00914D45">
        <w:rPr>
          <w:rFonts w:ascii="Times New Roman" w:hAnsi="Times New Roman" w:cs="Times New Roman"/>
        </w:rPr>
        <w:tab/>
        <w:t xml:space="preserve">Estas ações são uma sequência daquelas empreendidas, nos anos de 2021 e 2022, neste último com recursos oriundos do edital PRE/ODH/NEABI, com o diferencial de que se pretende avançar, também, para aspectos que contemplam as comunidades indígenas, tratando-se de demandas dos próprios movimentos e mesmo organizações sociais, como OMA, ORAPER e Comitê dos Povos e Comunidades Tradicionais do Pampa, sem falar do que se poderia chamar de internacionalização da Extensão, viés da educação superior que tem sido incentivado mais no Ensino e na Pós-Graduação.     </w:t>
      </w:r>
    </w:p>
    <w:p w14:paraId="4EDD056E" w14:textId="77777777" w:rsidR="00914D45" w:rsidRDefault="00914D45" w:rsidP="00914D45">
      <w:pPr>
        <w:pStyle w:val="Textbody"/>
        <w:rPr>
          <w:rFonts w:ascii="Arial" w:eastAsia="Arial" w:hAnsi="Arial" w:cs="Arial"/>
          <w:b/>
          <w:sz w:val="22"/>
          <w:lang w:val="pt-PT"/>
        </w:rPr>
      </w:pPr>
    </w:p>
    <w:p w14:paraId="1026351D" w14:textId="77777777" w:rsidR="0016462B" w:rsidRDefault="00914D45">
      <w:pPr>
        <w:pStyle w:val="Standard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P</w:t>
      </w:r>
      <w:r w:rsidR="00C811CF" w:rsidRPr="00914D45">
        <w:rPr>
          <w:rFonts w:ascii="Times New Roman" w:hAnsi="Times New Roman"/>
          <w:b/>
          <w:sz w:val="28"/>
          <w:szCs w:val="28"/>
          <w:u w:val="single"/>
        </w:rPr>
        <w:t>lano de atividades do bolsista:</w:t>
      </w:r>
    </w:p>
    <w:p w14:paraId="24D05F72" w14:textId="77777777" w:rsidR="00914D45" w:rsidRPr="00914D45" w:rsidRDefault="00914D45">
      <w:pPr>
        <w:pStyle w:val="Standard"/>
        <w:rPr>
          <w:rFonts w:ascii="Times New Roman" w:hAnsi="Times New Roman"/>
          <w:b/>
          <w:sz w:val="28"/>
          <w:szCs w:val="28"/>
          <w:u w:val="single"/>
        </w:rPr>
      </w:pPr>
    </w:p>
    <w:p w14:paraId="68EA5DF2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  <w:r w:rsidRPr="00914D45">
        <w:rPr>
          <w:rStyle w:val="fontstyle01"/>
          <w:rFonts w:ascii="Times New Roman" w:hAnsi="Times New Roman" w:cs="Times New Roman"/>
          <w:sz w:val="24"/>
          <w:szCs w:val="24"/>
        </w:rPr>
        <w:t>Maio - Contato das equipes com as comunidades,</w:t>
      </w: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 xml:space="preserve"> para validar e decidir, em conjunto, a proposta da experiência-piloto, objetivos, metodología, etc., </w:t>
      </w:r>
    </w:p>
    <w:p w14:paraId="0222FC56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>Oficina de etnografia/escrita/narrativa colaborativa;</w:t>
      </w:r>
    </w:p>
    <w:p w14:paraId="1337268B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>Atualização do rol de Políticas Públicas brasileiras, para populações tradicionais – e de fronteira -, identificando-se os órgãos públicos responsáveis por sua implementação, na nova estrutura administrativa do Governo Federal, arrolando-se contatos;</w:t>
      </w:r>
      <w:r w:rsidRPr="00914D45">
        <w:rPr>
          <w:rFonts w:ascii="Times New Roman" w:hAnsi="Times New Roman" w:cs="Times New Roman"/>
        </w:rPr>
        <w:br/>
      </w:r>
    </w:p>
    <w:p w14:paraId="45CE57EC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  <w:r w:rsidRPr="00914D45">
        <w:rPr>
          <w:rStyle w:val="fontstyle01"/>
          <w:rFonts w:ascii="Times New Roman" w:hAnsi="Times New Roman" w:cs="Times New Roman"/>
          <w:sz w:val="24"/>
          <w:szCs w:val="24"/>
        </w:rPr>
        <w:t>Junho –</w:t>
      </w: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 xml:space="preserve"> Percepção sobre os principais projetos econômicos (soja, mineração, comércio </w:t>
      </w:r>
      <w:r w:rsidRPr="00914D45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freeshop</w:t>
      </w: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 xml:space="preserve">, etc.) incidentes nos territórios das comunidades, sua relação com o meio ambiente (ar, água, solo, fauna, flora, etc.) e adoção da Consulta (CPLI), prevista na Convenção 169, da OIT; </w:t>
      </w:r>
    </w:p>
    <w:p w14:paraId="180FD6C6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>Seminário de intercâmbio de projetos já realizados e dados secundários (incluindo mapas</w:t>
      </w:r>
      <w:r w:rsidRPr="00914D45">
        <w:rPr>
          <w:rFonts w:ascii="Times New Roman" w:hAnsi="Times New Roman" w:cs="Times New Roman"/>
        </w:rPr>
        <w:br/>
      </w: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>ambientais)</w:t>
      </w:r>
    </w:p>
    <w:p w14:paraId="32AF1BD5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</w:p>
    <w:p w14:paraId="02CB932C" w14:textId="77777777" w:rsid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  <w:r w:rsidRPr="00914D45">
        <w:rPr>
          <w:rStyle w:val="fontstyle01"/>
          <w:rFonts w:ascii="Times New Roman" w:hAnsi="Times New Roman" w:cs="Times New Roman"/>
          <w:sz w:val="24"/>
          <w:szCs w:val="24"/>
        </w:rPr>
        <w:t xml:space="preserve">Julho – </w:t>
      </w:r>
      <w:r w:rsidRPr="00914D45">
        <w:rPr>
          <w:rFonts w:ascii="Times New Roman" w:hAnsi="Times New Roman" w:cs="Times New Roman"/>
        </w:rPr>
        <w:t>Registro (escrito, audiovisual, etc.) de memórias da escravidão na fronteira e discussão sobre possíveis reparações às populações afrodescendente, afro-indígena e indígena;</w:t>
      </w:r>
    </w:p>
    <w:p w14:paraId="56D9BBD3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</w:p>
    <w:p w14:paraId="7A077A5F" w14:textId="77777777" w:rsidR="00914D45" w:rsidRPr="00914D45" w:rsidRDefault="00914D45" w:rsidP="00914D45">
      <w:pPr>
        <w:widowControl/>
        <w:jc w:val="both"/>
        <w:rPr>
          <w:rFonts w:ascii="Times New Roman" w:hAnsi="Times New Roman" w:cs="Times New Roman"/>
        </w:rPr>
      </w:pPr>
      <w:r w:rsidRPr="00914D45">
        <w:rPr>
          <w:rStyle w:val="fontstyle01"/>
          <w:rFonts w:ascii="Times New Roman" w:hAnsi="Times New Roman" w:cs="Times New Roman"/>
          <w:sz w:val="24"/>
          <w:szCs w:val="24"/>
        </w:rPr>
        <w:t>Agosto – Inventário</w:t>
      </w:r>
      <w:r w:rsidRPr="00914D45">
        <w:rPr>
          <w:rFonts w:ascii="Times New Roman" w:hAnsi="Times New Roman" w:cs="Times New Roman"/>
        </w:rPr>
        <w:t xml:space="preserve"> de ofícios rurais e conhecimentos ancestrais (em reuniões virtuais);</w:t>
      </w:r>
    </w:p>
    <w:p w14:paraId="0BEE94DD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</w:p>
    <w:p w14:paraId="5AD1899F" w14:textId="77777777" w:rsidR="00914D45" w:rsidRDefault="00914D45" w:rsidP="00914D45">
      <w:pPr>
        <w:widowControl/>
        <w:jc w:val="both"/>
        <w:rPr>
          <w:rFonts w:ascii="Times New Roman" w:hAnsi="Times New Roman" w:cs="Times New Roman"/>
        </w:rPr>
      </w:pPr>
      <w:r w:rsidRPr="00914D45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 xml:space="preserve">Setembro - </w:t>
      </w:r>
      <w:r w:rsidRPr="00914D45">
        <w:rPr>
          <w:rFonts w:ascii="Times New Roman" w:hAnsi="Times New Roman" w:cs="Times New Roman"/>
        </w:rPr>
        <w:t>Debate sobre religiões e religiosidades de matriz afro, uso de ervas medicinais, práticas de benzedura (de pessoas, animais, tormentas, etc.) e registro;</w:t>
      </w:r>
    </w:p>
    <w:p w14:paraId="33998077" w14:textId="77777777" w:rsidR="00914D45" w:rsidRPr="00914D45" w:rsidRDefault="00914D45" w:rsidP="00914D45">
      <w:pPr>
        <w:widowControl/>
        <w:jc w:val="both"/>
        <w:rPr>
          <w:rFonts w:ascii="Times New Roman" w:hAnsi="Times New Roman" w:cs="Times New Roman"/>
        </w:rPr>
      </w:pPr>
    </w:p>
    <w:p w14:paraId="22E217B2" w14:textId="77777777" w:rsidR="00914D45" w:rsidRPr="00914D45" w:rsidRDefault="00914D45" w:rsidP="00914D45">
      <w:pPr>
        <w:widowControl/>
        <w:jc w:val="both"/>
        <w:rPr>
          <w:rFonts w:ascii="Times New Roman" w:hAnsi="Times New Roman" w:cs="Times New Roman"/>
        </w:rPr>
      </w:pPr>
      <w:r w:rsidRPr="00914D45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 xml:space="preserve">Outubro - </w:t>
      </w:r>
      <w:r w:rsidRPr="00914D45">
        <w:rPr>
          <w:rFonts w:ascii="Times New Roman" w:hAnsi="Times New Roman" w:cs="Times New Roman"/>
          <w:bCs/>
        </w:rPr>
        <w:t>Mapeamento de conflitos agrários, socioterritoriais e lutas sociais, em função do acesso, uso agroecológico e posse da terra, para acompanhamento (em reuniões virtuais);</w:t>
      </w:r>
    </w:p>
    <w:p w14:paraId="56B3BF8F" w14:textId="77777777" w:rsidR="00914D45" w:rsidRPr="00914D45" w:rsidRDefault="00914D45" w:rsidP="00914D45">
      <w:pPr>
        <w:pStyle w:val="Textbody"/>
        <w:jc w:val="both"/>
        <w:rPr>
          <w:rFonts w:ascii="Times New Roman" w:hAnsi="Times New Roman" w:cs="Times New Roman"/>
        </w:rPr>
      </w:pPr>
    </w:p>
    <w:p w14:paraId="48C8BE1F" w14:textId="77777777" w:rsidR="00914D45" w:rsidRPr="00914D45" w:rsidRDefault="00914D45" w:rsidP="00914D45">
      <w:pPr>
        <w:widowControl/>
        <w:jc w:val="both"/>
        <w:rPr>
          <w:rFonts w:ascii="Times New Roman" w:hAnsi="Times New Roman" w:cs="Times New Roman"/>
        </w:rPr>
      </w:pPr>
      <w:r w:rsidRPr="00914D45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 xml:space="preserve">Novembro – </w:t>
      </w:r>
      <w:r w:rsidRPr="00914D45">
        <w:rPr>
          <w:rStyle w:val="fontstyle21"/>
          <w:rFonts w:ascii="Times New Roman" w:hAnsi="Times New Roman" w:cs="Times New Roman"/>
          <w:sz w:val="24"/>
          <w:szCs w:val="24"/>
        </w:rPr>
        <w:t>Discussão sobre a c</w:t>
      </w:r>
      <w:r w:rsidRPr="00914D45">
        <w:rPr>
          <w:rFonts w:ascii="Times New Roman" w:hAnsi="Times New Roman" w:cs="Times New Roman"/>
        </w:rPr>
        <w:t>otitularidade e sucessão geracional nas propriedades rurais, em razão do regime de propriedade coletiva, previsto no Decreto Federal 4887/03 e prospecção da oferta de formação agrária e universitária para jovens do campo, pelas instituições de educação locais/regionais.</w:t>
      </w:r>
    </w:p>
    <w:p w14:paraId="583277B0" w14:textId="77777777" w:rsidR="0016462B" w:rsidRDefault="00C811CF">
      <w:pPr>
        <w:pStyle w:val="Standard"/>
        <w:spacing w:line="288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ANEXO II</w:t>
      </w:r>
    </w:p>
    <w:p w14:paraId="23267F45" w14:textId="77777777" w:rsidR="0016462B" w:rsidRDefault="00C811CF">
      <w:pPr>
        <w:pStyle w:val="Standard"/>
        <w:spacing w:line="288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FICHA DE INSCRIÇÃO CHAMADA INTERNA </w:t>
      </w:r>
      <w:r w:rsidR="00012790">
        <w:rPr>
          <w:rFonts w:ascii="Arial" w:hAnsi="Arial"/>
          <w:b/>
          <w:bCs/>
        </w:rPr>
        <w:t>NIIJuC 01</w:t>
      </w:r>
      <w:r>
        <w:rPr>
          <w:rFonts w:ascii="Arial" w:hAnsi="Arial"/>
          <w:b/>
          <w:bCs/>
        </w:rPr>
        <w:t>/2023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4365"/>
      </w:tblGrid>
      <w:tr w:rsidR="0016462B" w14:paraId="253810D1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ED35DD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NOME COMPLETO (ou Nome Social Completo):</w:t>
            </w:r>
          </w:p>
        </w:tc>
      </w:tr>
      <w:tr w:rsidR="0016462B" w14:paraId="23E6CC37" w14:textId="77777777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2E9D7DF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IDENTIDADE DE GÊNERO: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0B7DD3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COR/RAÇA:</w:t>
            </w:r>
          </w:p>
        </w:tc>
      </w:tr>
      <w:tr w:rsidR="0016462B" w14:paraId="577A25DB" w14:textId="77777777">
        <w:trPr>
          <w:trHeight w:val="531"/>
          <w:jc w:val="center"/>
        </w:trPr>
        <w:tc>
          <w:tcPr>
            <w:tcW w:w="929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835152C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CURSO:</w:t>
            </w:r>
          </w:p>
        </w:tc>
      </w:tr>
      <w:tr w:rsidR="0016462B" w14:paraId="17E5053A" w14:textId="77777777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40B197B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D2BC5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N.º MATRÍCULA:</w:t>
            </w:r>
          </w:p>
        </w:tc>
      </w:tr>
      <w:tr w:rsidR="0016462B" w14:paraId="703FF615" w14:textId="77777777">
        <w:trPr>
          <w:trHeight w:val="244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80641AF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RG: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12B895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CPF:</w:t>
            </w:r>
          </w:p>
        </w:tc>
      </w:tr>
      <w:tr w:rsidR="0016462B" w14:paraId="3639A3EC" w14:textId="77777777">
        <w:trPr>
          <w:trHeight w:val="474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D0682E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ENDEREÇO COMPLETO:</w:t>
            </w:r>
          </w:p>
        </w:tc>
      </w:tr>
      <w:tr w:rsidR="0016462B" w14:paraId="615A6FB8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526E33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</w:p>
        </w:tc>
      </w:tr>
      <w:tr w:rsidR="0016462B" w14:paraId="00D7AB76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7CD3D6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E-MAIL(S) PARA CONTATO:</w:t>
            </w:r>
          </w:p>
        </w:tc>
      </w:tr>
      <w:tr w:rsidR="0016462B" w14:paraId="6FCAF890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D984DD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POSSUI BENEFÍCIO SOCIOECONÔMICO? (   ) SIM   (   ) NÃO</w:t>
            </w:r>
          </w:p>
        </w:tc>
      </w:tr>
      <w:tr w:rsidR="0016462B" w14:paraId="3BC1C7E1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E8F71" w14:textId="77777777" w:rsidR="0016462B" w:rsidRDefault="00C811CF">
            <w:pPr>
              <w:pStyle w:val="Standard"/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TRABALHA FORA DA UFSM? (   ) SIM   (   ) NÃO     SE SIM, ONDE?</w:t>
            </w:r>
          </w:p>
        </w:tc>
      </w:tr>
      <w:tr w:rsidR="0016462B" w14:paraId="57C69565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1DD6D0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DADOS BANCÁRIOS:*</w:t>
            </w:r>
          </w:p>
        </w:tc>
      </w:tr>
      <w:tr w:rsidR="0016462B" w14:paraId="4F1E0AE1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5E277E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BANCO:</w:t>
            </w:r>
          </w:p>
        </w:tc>
      </w:tr>
      <w:tr w:rsidR="0016462B" w14:paraId="57E270B2" w14:textId="77777777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E942830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69A19" w14:textId="77777777" w:rsidR="0016462B" w:rsidRDefault="00C811CF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CONTA CORRENTE:</w:t>
            </w:r>
          </w:p>
        </w:tc>
      </w:tr>
    </w:tbl>
    <w:p w14:paraId="250A3EAC" w14:textId="77777777" w:rsidR="0016462B" w:rsidRDefault="00C811CF">
      <w:pPr>
        <w:widowControl/>
        <w:jc w:val="both"/>
        <w:rPr>
          <w:rFonts w:ascii="Arial" w:hAnsi="Arial"/>
        </w:rPr>
      </w:pP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*</w:t>
      </w:r>
      <w:r>
        <w:rPr>
          <w:rFonts w:ascii="Arial" w:eastAsia="Times New Roman" w:hAnsi="Arial"/>
          <w:color w:val="222222"/>
          <w:sz w:val="20"/>
          <w:szCs w:val="20"/>
          <w:u w:val="single"/>
          <w:shd w:val="clear" w:color="auto" w:fill="FFFFFF"/>
          <w:lang w:eastAsia="pt-BR" w:bidi="ar-SA"/>
        </w:rPr>
        <w:t>Observar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: a) a conta deve ser do tipo Corrente (</w:t>
      </w:r>
      <w:r>
        <w:rPr>
          <w:rFonts w:ascii="Arial" w:eastAsia="Times New Roman" w:hAnsi="Arial"/>
          <w:b/>
          <w:bCs/>
          <w:color w:val="222222"/>
          <w:sz w:val="20"/>
          <w:szCs w:val="20"/>
          <w:shd w:val="clear" w:color="auto" w:fill="FFFFFF"/>
          <w:lang w:eastAsia="pt-BR" w:bidi="ar-SA"/>
        </w:rPr>
        <w:t>Conta Corrente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); b) o titular da conta deve ser a/o candidata/o à bolsa, ou seja, a conta não pode ser de terceiros e </w:t>
      </w:r>
      <w:r>
        <w:t>c) a conta não pode ser conjunta.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 w:rsidR="0016462B" w14:paraId="74B4683B" w14:textId="77777777">
        <w:trPr>
          <w:trHeight w:val="459"/>
        </w:trPr>
        <w:tc>
          <w:tcPr>
            <w:tcW w:w="95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31671" w14:textId="77777777" w:rsidR="0016462B" w:rsidRDefault="00C811CF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QUADRO DE HORÁRIOS</w:t>
            </w:r>
          </w:p>
          <w:p w14:paraId="1850AB3E" w14:textId="77777777" w:rsidR="0016462B" w:rsidRDefault="00C811CF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(Escreva os horários disponíveis para a atividade de bolsista;</w:t>
            </w:r>
          </w:p>
          <w:p w14:paraId="69C63A38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  <w:bCs/>
              </w:rPr>
              <w:t xml:space="preserve">deve somar </w:t>
            </w:r>
            <w:r>
              <w:rPr>
                <w:rFonts w:ascii="Arial" w:hAnsi="Arial"/>
                <w:b/>
                <w:bCs/>
                <w:color w:val="FF0000"/>
              </w:rPr>
              <w:t>16h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</w:tr>
      <w:tr w:rsidR="0016462B" w14:paraId="1707597D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80FA33B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TURNO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F5FBC2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C7F579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212568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A4E9B1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Quinta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A5D5CA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  <w:lang w:val="es-AR"/>
              </w:rPr>
              <w:t>Sexta</w:t>
            </w:r>
          </w:p>
        </w:tc>
      </w:tr>
      <w:tr w:rsidR="0016462B" w14:paraId="34F70FD7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00BF3E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7B57529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5C4BE2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AD7FA77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B06726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71CDF4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</w:tr>
      <w:tr w:rsidR="0016462B" w14:paraId="62386E20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5276AE0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3BB697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1D8A6EF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F88DDC4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0B071DD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0CCD9B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</w:tr>
      <w:tr w:rsidR="0016462B" w14:paraId="4DD33BD1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E5BD85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A46B15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AD07AD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40C6C37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A030D5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7E0D5C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</w:tr>
    </w:tbl>
    <w:p w14:paraId="3BAAA003" w14:textId="77777777" w:rsidR="0016462B" w:rsidRDefault="0016462B">
      <w:pPr>
        <w:pStyle w:val="Standard"/>
        <w:spacing w:line="288" w:lineRule="auto"/>
        <w:rPr>
          <w:rFonts w:ascii="Arial" w:hAnsi="Arial"/>
        </w:rPr>
      </w:pPr>
    </w:p>
    <w:p w14:paraId="1BC959D3" w14:textId="77777777" w:rsidR="0016462B" w:rsidRDefault="0016462B">
      <w:pPr>
        <w:rPr>
          <w:rFonts w:ascii="Arial" w:hAnsi="Arial"/>
          <w:b/>
          <w:sz w:val="22"/>
          <w:szCs w:val="22"/>
        </w:rPr>
      </w:pPr>
    </w:p>
    <w:p w14:paraId="1687B91D" w14:textId="77777777" w:rsidR="0016462B" w:rsidRDefault="00C811CF">
      <w:pPr>
        <w:rPr>
          <w:rFonts w:ascii="Arial" w:hAnsi="Arial"/>
          <w:color w:val="222222"/>
        </w:rPr>
      </w:pPr>
      <w:r>
        <w:rPr>
          <w:rFonts w:ascii="Arial" w:hAnsi="Arial"/>
          <w:bCs/>
        </w:rPr>
        <w:t xml:space="preserve">Eu, candidato(a) à bolsa, </w:t>
      </w:r>
      <w:r>
        <w:rPr>
          <w:rFonts w:ascii="Arial" w:hAnsi="Arial"/>
          <w:b/>
        </w:rPr>
        <w:t>declaro</w:t>
      </w:r>
      <w:r>
        <w:rPr>
          <w:rFonts w:ascii="Arial" w:hAnsi="Arial"/>
          <w:bCs/>
        </w:rPr>
        <w:t>:</w:t>
      </w:r>
    </w:p>
    <w:p w14:paraId="6FD54F9F" w14:textId="77777777" w:rsidR="0016462B" w:rsidRDefault="00C811CF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1º) Ser estudante da Universidade Federal de Santa Maria (UFSM), em situação regular (matriculado); e</w:t>
      </w:r>
    </w:p>
    <w:p w14:paraId="655C688B" w14:textId="77777777" w:rsidR="0016462B" w:rsidRDefault="00C811CF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2º) </w:t>
      </w:r>
      <w:r>
        <w:rPr>
          <w:rFonts w:ascii="Arial" w:hAnsi="Arial"/>
          <w:b/>
          <w:bCs/>
          <w:color w:val="222222"/>
        </w:rPr>
        <w:t>Não</w:t>
      </w:r>
      <w:r>
        <w:rPr>
          <w:rFonts w:ascii="Arial" w:hAnsi="Arial"/>
          <w:color w:val="222222"/>
        </w:rPr>
        <w:t xml:space="preserve"> estar vinculado a outra bolsa, independente do órgão financiador. </w:t>
      </w:r>
    </w:p>
    <w:p w14:paraId="252377FC" w14:textId="77777777" w:rsidR="0016462B" w:rsidRDefault="0016462B">
      <w:pPr>
        <w:rPr>
          <w:rFonts w:ascii="Arial" w:hAnsi="Arial"/>
          <w:color w:val="2222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 w:rsidR="0016462B" w14:paraId="5B128010" w14:textId="77777777">
        <w:trPr>
          <w:trHeight w:val="533"/>
        </w:trPr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CBED011" w14:textId="77777777" w:rsidR="0016462B" w:rsidRDefault="00C811CF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da inscrição:</w:t>
            </w:r>
          </w:p>
          <w:p w14:paraId="1F410DFF" w14:textId="77777777" w:rsidR="0016462B" w:rsidRDefault="0016462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14:paraId="1DC29FBE" w14:textId="77777777" w:rsidR="0016462B" w:rsidRDefault="00C811CF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</w:rPr>
              <w:t>......./......./............</w:t>
            </w:r>
          </w:p>
        </w:tc>
        <w:tc>
          <w:tcPr>
            <w:tcW w:w="7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70707" w14:textId="77777777" w:rsidR="0016462B" w:rsidRDefault="00C811CF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do(a) candidato(a) (pode ser digitalizada):</w:t>
            </w:r>
          </w:p>
          <w:p w14:paraId="47556A90" w14:textId="77777777" w:rsidR="0016462B" w:rsidRDefault="0016462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14:paraId="32E5FA0B" w14:textId="77777777" w:rsidR="0016462B" w:rsidRDefault="0016462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14:paraId="3BB648C5" w14:textId="77777777" w:rsidR="0016462B" w:rsidRDefault="0016462B">
            <w:pPr>
              <w:pStyle w:val="Standard"/>
              <w:spacing w:line="288" w:lineRule="auto"/>
              <w:jc w:val="center"/>
            </w:pPr>
          </w:p>
        </w:tc>
      </w:tr>
    </w:tbl>
    <w:p w14:paraId="6FC7BF20" w14:textId="77777777" w:rsidR="0016462B" w:rsidRDefault="0016462B">
      <w:pPr>
        <w:rPr>
          <w:rFonts w:ascii="Arial" w:hAnsi="Arial"/>
        </w:rPr>
      </w:pPr>
    </w:p>
    <w:p w14:paraId="5CFC1C3E" w14:textId="77777777" w:rsidR="0016462B" w:rsidRDefault="0016462B">
      <w:pPr>
        <w:rPr>
          <w:rFonts w:ascii="Arial" w:hAnsi="Arial"/>
        </w:rPr>
      </w:pPr>
    </w:p>
    <w:sectPr w:rsidR="0016462B">
      <w:headerReference w:type="default" r:id="rId11"/>
      <w:pgSz w:w="11906" w:h="16838"/>
      <w:pgMar w:top="1134" w:right="1134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F29A" w14:textId="77777777" w:rsidR="00700DBC" w:rsidRDefault="00700DBC">
      <w:pPr>
        <w:spacing w:after="0" w:line="240" w:lineRule="auto"/>
      </w:pPr>
      <w:r>
        <w:separator/>
      </w:r>
    </w:p>
  </w:endnote>
  <w:endnote w:type="continuationSeparator" w:id="0">
    <w:p w14:paraId="172B8804" w14:textId="77777777" w:rsidR="00700DBC" w:rsidRDefault="0070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default"/>
  </w:font>
  <w:font w:name="Arial-BoldMT"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3DD3" w14:textId="77777777" w:rsidR="00700DBC" w:rsidRDefault="00700DBC">
      <w:pPr>
        <w:spacing w:after="0" w:line="240" w:lineRule="auto"/>
      </w:pPr>
      <w:r>
        <w:separator/>
      </w:r>
    </w:p>
  </w:footnote>
  <w:footnote w:type="continuationSeparator" w:id="0">
    <w:p w14:paraId="35272F5B" w14:textId="77777777" w:rsidR="00700DBC" w:rsidRDefault="0070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606A" w14:textId="77777777" w:rsidR="0016462B" w:rsidRDefault="00C811CF">
    <w:pPr>
      <w:pStyle w:val="CorpoA"/>
      <w:ind w:left="1843" w:right="2096"/>
      <w:jc w:val="left"/>
      <w:rPr>
        <w:rFonts w:ascii="Arial" w:hAnsi="Arial" w:cs="Arial"/>
      </w:rPr>
    </w:pPr>
    <w:r>
      <w:rPr>
        <w:noProof/>
        <w:lang w:eastAsia="pt-BR"/>
      </w:rPr>
      <w:drawing>
        <wp:anchor distT="0" distB="0" distL="114832" distR="114832" simplePos="0" relativeHeight="5" behindDoc="0" locked="0" layoutInCell="1" allowOverlap="1" wp14:anchorId="47AB16E8" wp14:editId="099A8BCA">
          <wp:simplePos x="0" y="0"/>
          <wp:positionH relativeFrom="column">
            <wp:posOffset>59756</wp:posOffset>
          </wp:positionH>
          <wp:positionV relativeFrom="paragraph">
            <wp:posOffset>-165589</wp:posOffset>
          </wp:positionV>
          <wp:extent cx="1019815" cy="1009016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03880" name="Figura1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</a:blip>
                  <a:stretch/>
                </pic:blipFill>
                <pic:spPr bwMode="auto">
                  <a:xfrm>
                    <a:off x="0" y="0"/>
                    <a:ext cx="1019814" cy="100901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>M</w:t>
    </w:r>
    <w:r>
      <w:rPr>
        <w:rFonts w:ascii="Arial" w:hAnsi="Arial" w:cs="Arial"/>
        <w:b/>
        <w:sz w:val="22"/>
      </w:rPr>
      <w:t>INISTÉRIO DA EDUCAÇÃO</w:t>
    </w:r>
    <w:r>
      <w:rPr>
        <w:rFonts w:ascii="Arial" w:hAnsi="Arial" w:cs="Arial"/>
        <w:b/>
        <w:sz w:val="22"/>
      </w:rPr>
      <w:br/>
      <w:t>UNIVERSIDADE FEDERAL DE SANTA MARIA</w:t>
    </w:r>
    <w:r>
      <w:rPr>
        <w:rFonts w:ascii="Arial" w:hAnsi="Arial" w:cs="Arial"/>
        <w:b/>
        <w:sz w:val="22"/>
      </w:rPr>
      <w:br/>
      <w:t>PRÓ-REITORIA DE EXTENSÃO</w:t>
    </w:r>
    <w:r>
      <w:rPr>
        <w:rFonts w:ascii="Arial" w:hAnsi="Arial" w:cs="Arial"/>
        <w:b/>
        <w:sz w:val="22"/>
      </w:rPr>
      <w:br/>
      <w:t>OBSERVATÓRIO DE DIREITOS HUMANOS</w:t>
    </w:r>
  </w:p>
  <w:p w14:paraId="32967AEE" w14:textId="77777777" w:rsidR="0016462B" w:rsidRDefault="001646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01E49"/>
    <w:multiLevelType w:val="multilevel"/>
    <w:tmpl w:val="9536A6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3916DD5"/>
    <w:multiLevelType w:val="hybridMultilevel"/>
    <w:tmpl w:val="B4C4518A"/>
    <w:lvl w:ilvl="0" w:tplc="7A102B8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A40F496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848FAF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F48A2AA">
      <w:start w:val="1"/>
      <w:numFmt w:val="decimal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BCF80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762169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31CFF8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6E232E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16A11D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8275E8A"/>
    <w:multiLevelType w:val="multilevel"/>
    <w:tmpl w:val="5074C2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6692">
    <w:abstractNumId w:val="1"/>
  </w:num>
  <w:num w:numId="2" w16cid:durableId="1132555932">
    <w:abstractNumId w:val="0"/>
  </w:num>
  <w:num w:numId="3" w16cid:durableId="88449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2B"/>
    <w:rsid w:val="00012790"/>
    <w:rsid w:val="0016462B"/>
    <w:rsid w:val="004F5D76"/>
    <w:rsid w:val="00700DBC"/>
    <w:rsid w:val="007D1305"/>
    <w:rsid w:val="00914D45"/>
    <w:rsid w:val="00C811CF"/>
    <w:rsid w:val="00CE284D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D80D"/>
  <w15:docId w15:val="{C9973C9B-42FA-41F4-B8C5-E610707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Standard"/>
    <w:next w:val="Standard"/>
    <w:link w:val="Ttulo4Char"/>
    <w:pPr>
      <w:keepNext/>
      <w:numPr>
        <w:ilvl w:val="3"/>
        <w:numId w:val="1"/>
      </w:numPr>
      <w:spacing w:before="10" w:after="10" w:line="360" w:lineRule="auto"/>
      <w:jc w:val="both"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Corpodetexto"/>
    <w:link w:val="Ttulo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suppressLineNumbers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suppressLineNumbers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</w:rPr>
  </w:style>
  <w:style w:type="character" w:customStyle="1" w:styleId="WW8Num2z1">
    <w:name w:val="WW8Num2z1"/>
    <w:rPr>
      <w:rFonts w:ascii="Times New Roman" w:hAnsi="Times New Roman"/>
      <w:b/>
      <w:sz w:val="22"/>
      <w:szCs w:val="24"/>
    </w:rPr>
  </w:style>
  <w:style w:type="character" w:customStyle="1" w:styleId="WW8Num2z2">
    <w:name w:val="WW8Num2z2"/>
    <w:rPr>
      <w:rFonts w:ascii="Times New Roman" w:hAnsi="Times New Roman"/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link w:val="Hyperlink1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rFonts w:ascii="Arial" w:hAnsi="Arial"/>
      <w:b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1">
    <w:name w:val="Fonte parág. padrão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Hyperlink1">
    <w:name w:val="Hyperlink1"/>
    <w:link w:val="WW8Num2z5"/>
    <w:rPr>
      <w:color w:val="00008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inkdaInternet">
    <w:name w:val="Link da Internet"/>
    <w:rPr>
      <w:color w:val="000080"/>
      <w:u w:val="single"/>
      <w:lang w:val="en-US" w:bidi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Textbody"/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</w:pPr>
    <w:rPr>
      <w:rFonts w:ascii="Times New Roman" w:eastAsia="Times New Roman" w:hAnsi="Times New Roman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Standard"/>
    <w:pPr>
      <w:spacing w:before="100" w:after="100"/>
    </w:pPr>
    <w:rPr>
      <w:rFonts w:ascii="Times New Roman" w:eastAsia="Times New Roman" w:hAnsi="Times New Roman"/>
      <w:color w:val="000000"/>
    </w:rPr>
  </w:style>
  <w:style w:type="paragraph" w:customStyle="1" w:styleId="CorpoA">
    <w:name w:val="Corpo A"/>
    <w:pPr>
      <w:spacing w:line="360" w:lineRule="auto"/>
      <w:jc w:val="both"/>
    </w:pPr>
    <w:rPr>
      <w:rFonts w:ascii="Times New Roman" w:eastAsia="Arial Unicode MS" w:hAnsi="Times New Roman"/>
      <w:color w:val="00000A"/>
      <w:sz w:val="24"/>
      <w:szCs w:val="24"/>
      <w:lang w:val="pt-BR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fontstyle01">
    <w:name w:val="fontstyle01"/>
    <w:rsid w:val="00914D45"/>
    <w:rPr>
      <w:rFonts w:ascii="Arial-BoldMT" w:hAnsi="Arial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914D45"/>
    <w:rPr>
      <w:rFonts w:ascii="ArialMT" w:hAnsi="Arial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jose.filho@ufs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161DFFF-D034-4F21-8947-41B9C49FE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1346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dcterms:created xsi:type="dcterms:W3CDTF">2023-04-18T18:08:00Z</dcterms:created>
  <dcterms:modified xsi:type="dcterms:W3CDTF">2023-04-20T08:20:00Z</dcterms:modified>
</cp:coreProperties>
</file>