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B45AF" w14:textId="77777777" w:rsidR="00703CBE" w:rsidRDefault="00AD2FD3">
      <w:pPr>
        <w:jc w:val="center"/>
        <w:rPr>
          <w:rFonts w:ascii="Arial" w:eastAsia="Arial" w:hAnsi="Arial" w:cs="Arial"/>
        </w:rPr>
      </w:pPr>
      <w:r>
        <w:rPr>
          <w:rFonts w:ascii="Arial" w:eastAsia="Arial" w:hAnsi="Arial" w:cs="Arial"/>
        </w:rPr>
        <w:t>UNIVERSIDADE FEDERAL DE SANTA MARIA</w:t>
      </w:r>
    </w:p>
    <w:p w14:paraId="347D58DD" w14:textId="77777777" w:rsidR="00703CBE" w:rsidRDefault="00AD2FD3">
      <w:pPr>
        <w:jc w:val="center"/>
        <w:rPr>
          <w:rFonts w:ascii="Arial" w:eastAsia="Arial" w:hAnsi="Arial" w:cs="Arial"/>
        </w:rPr>
      </w:pPr>
      <w:r>
        <w:rPr>
          <w:rFonts w:ascii="Arial" w:eastAsia="Arial" w:hAnsi="Arial" w:cs="Arial"/>
        </w:rPr>
        <w:t>CENTRO DE TECNOLOGIA</w:t>
      </w:r>
    </w:p>
    <w:p w14:paraId="47C6EDBA" w14:textId="77777777" w:rsidR="00703CBE" w:rsidRDefault="00AD2FD3">
      <w:pPr>
        <w:jc w:val="center"/>
        <w:rPr>
          <w:rFonts w:ascii="Arial" w:eastAsia="Arial" w:hAnsi="Arial" w:cs="Arial"/>
        </w:rPr>
      </w:pPr>
      <w:r>
        <w:rPr>
          <w:rFonts w:ascii="Arial" w:eastAsia="Arial" w:hAnsi="Arial" w:cs="Arial"/>
        </w:rPr>
        <w:t>DEPARTAMENTO DE ENGENHARIA QUÍMICA</w:t>
      </w:r>
    </w:p>
    <w:p w14:paraId="359AD170" w14:textId="77777777" w:rsidR="00703CBE" w:rsidRDefault="00AD2FD3">
      <w:pPr>
        <w:jc w:val="center"/>
        <w:rPr>
          <w:rFonts w:ascii="Arial" w:eastAsia="Arial" w:hAnsi="Arial" w:cs="Arial"/>
        </w:rPr>
      </w:pPr>
      <w:r>
        <w:rPr>
          <w:rFonts w:ascii="Arial" w:eastAsia="Arial" w:hAnsi="Arial" w:cs="Arial"/>
        </w:rPr>
        <w:t>DISCIPLINA: ENGENHARIA DE PROCESSOS II E III</w:t>
      </w:r>
    </w:p>
    <w:p w14:paraId="0F617980" w14:textId="77777777" w:rsidR="00703CBE" w:rsidRDefault="00703CBE"/>
    <w:p w14:paraId="297EE5BD" w14:textId="77777777" w:rsidR="00703CBE" w:rsidRDefault="00703CBE"/>
    <w:p w14:paraId="04404D05"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INTRODUÇÃO</w:t>
      </w:r>
    </w:p>
    <w:p w14:paraId="31D765A0" w14:textId="77777777" w:rsidR="00703CBE" w:rsidRDefault="00703CBE">
      <w:pPr>
        <w:spacing w:before="60" w:after="60"/>
        <w:jc w:val="both"/>
        <w:rPr>
          <w:rFonts w:ascii="Arial" w:eastAsia="Arial" w:hAnsi="Arial" w:cs="Arial"/>
        </w:rPr>
      </w:pPr>
    </w:p>
    <w:p w14:paraId="2F62766E" w14:textId="77777777" w:rsidR="00703CBE" w:rsidRDefault="00AD2FD3">
      <w:pPr>
        <w:spacing w:before="60" w:after="60"/>
        <w:jc w:val="both"/>
        <w:rPr>
          <w:rFonts w:ascii="Arial" w:eastAsia="Arial" w:hAnsi="Arial" w:cs="Arial"/>
        </w:rPr>
      </w:pPr>
      <w:r>
        <w:rPr>
          <w:rFonts w:ascii="Arial" w:eastAsia="Arial" w:hAnsi="Arial" w:cs="Arial"/>
        </w:rPr>
        <w:t>Por que realizar projetos?</w:t>
      </w:r>
    </w:p>
    <w:p w14:paraId="6F66227D" w14:textId="77777777" w:rsidR="00703CBE" w:rsidRDefault="00AD2FD3">
      <w:pPr>
        <w:spacing w:before="60" w:after="60"/>
        <w:jc w:val="both"/>
        <w:rPr>
          <w:rFonts w:ascii="Arial" w:eastAsia="Arial" w:hAnsi="Arial" w:cs="Arial"/>
        </w:rPr>
      </w:pPr>
      <w:r>
        <w:rPr>
          <w:rFonts w:ascii="Arial" w:eastAsia="Arial" w:hAnsi="Arial" w:cs="Arial"/>
        </w:rPr>
        <w:t>Os projetos são realizados com uma das finalidades listadas abaixo:</w:t>
      </w:r>
    </w:p>
    <w:p w14:paraId="3C460F05" w14:textId="77777777" w:rsidR="00703CBE" w:rsidRDefault="00703CBE">
      <w:pPr>
        <w:spacing w:before="60" w:after="60"/>
        <w:jc w:val="both"/>
        <w:rPr>
          <w:rFonts w:ascii="Arial" w:eastAsia="Arial" w:hAnsi="Arial" w:cs="Arial"/>
        </w:rPr>
      </w:pPr>
    </w:p>
    <w:p w14:paraId="66BB0529" w14:textId="77777777" w:rsidR="00703CBE" w:rsidRDefault="00AD2FD3">
      <w:pPr>
        <w:numPr>
          <w:ilvl w:val="0"/>
          <w:numId w:val="3"/>
        </w:numPr>
        <w:spacing w:before="60" w:after="60"/>
        <w:jc w:val="both"/>
        <w:rPr>
          <w:rFonts w:ascii="Arial" w:eastAsia="Arial" w:hAnsi="Arial" w:cs="Arial"/>
        </w:rPr>
      </w:pPr>
      <w:r>
        <w:rPr>
          <w:rFonts w:ascii="Arial" w:eastAsia="Arial" w:hAnsi="Arial" w:cs="Arial"/>
        </w:rPr>
        <w:t>Desenvolvimento de novos produtos</w:t>
      </w:r>
    </w:p>
    <w:p w14:paraId="2FC1E7A3" w14:textId="77777777" w:rsidR="00703CBE" w:rsidRDefault="00AD2FD3">
      <w:pPr>
        <w:numPr>
          <w:ilvl w:val="0"/>
          <w:numId w:val="3"/>
        </w:numPr>
        <w:spacing w:before="60" w:after="60"/>
        <w:jc w:val="both"/>
        <w:rPr>
          <w:rFonts w:ascii="Arial" w:eastAsia="Arial" w:hAnsi="Arial" w:cs="Arial"/>
        </w:rPr>
      </w:pPr>
      <w:r>
        <w:rPr>
          <w:rFonts w:ascii="Arial" w:eastAsia="Arial" w:hAnsi="Arial" w:cs="Arial"/>
        </w:rPr>
        <w:t>Mudanças em processo já existente</w:t>
      </w:r>
    </w:p>
    <w:p w14:paraId="3CE027B7" w14:textId="77777777" w:rsidR="00703CBE" w:rsidRDefault="00AD2FD3">
      <w:pPr>
        <w:numPr>
          <w:ilvl w:val="0"/>
          <w:numId w:val="3"/>
        </w:numPr>
        <w:spacing w:before="60" w:after="60"/>
        <w:jc w:val="both"/>
        <w:rPr>
          <w:rFonts w:ascii="Arial" w:eastAsia="Arial" w:hAnsi="Arial" w:cs="Arial"/>
        </w:rPr>
      </w:pPr>
      <w:r>
        <w:rPr>
          <w:rFonts w:ascii="Arial" w:eastAsia="Arial" w:hAnsi="Arial" w:cs="Arial"/>
        </w:rPr>
        <w:t>Aumento da capacidade produtiva de processo já existente</w:t>
      </w:r>
    </w:p>
    <w:p w14:paraId="7E60669A" w14:textId="77777777" w:rsidR="00703CBE" w:rsidRDefault="00AD2FD3">
      <w:pPr>
        <w:numPr>
          <w:ilvl w:val="0"/>
          <w:numId w:val="3"/>
        </w:numPr>
        <w:spacing w:before="60" w:after="60"/>
        <w:jc w:val="both"/>
        <w:rPr>
          <w:rFonts w:ascii="Arial" w:eastAsia="Arial" w:hAnsi="Arial" w:cs="Arial"/>
        </w:rPr>
      </w:pPr>
      <w:r>
        <w:rPr>
          <w:rFonts w:ascii="Arial" w:eastAsia="Arial" w:hAnsi="Arial" w:cs="Arial"/>
        </w:rPr>
        <w:t>Implantação de uma nova indústria</w:t>
      </w:r>
    </w:p>
    <w:p w14:paraId="534D1AF4" w14:textId="77777777" w:rsidR="00703CBE" w:rsidRDefault="00703CBE">
      <w:pPr>
        <w:spacing w:before="60" w:after="60"/>
        <w:jc w:val="both"/>
        <w:rPr>
          <w:rFonts w:ascii="Arial" w:eastAsia="Arial" w:hAnsi="Arial" w:cs="Arial"/>
        </w:rPr>
      </w:pPr>
    </w:p>
    <w:p w14:paraId="500FE9F7" w14:textId="77777777" w:rsidR="00703CBE" w:rsidRDefault="00703CBE">
      <w:pPr>
        <w:spacing w:before="60" w:after="60"/>
        <w:jc w:val="both"/>
        <w:rPr>
          <w:rFonts w:ascii="Arial" w:eastAsia="Arial" w:hAnsi="Arial" w:cs="Arial"/>
        </w:rPr>
      </w:pPr>
    </w:p>
    <w:p w14:paraId="0D8F9515" w14:textId="77777777" w:rsidR="00703CBE" w:rsidRDefault="00AD2FD3">
      <w:pPr>
        <w:spacing w:before="60" w:after="60"/>
        <w:jc w:val="both"/>
        <w:rPr>
          <w:rFonts w:ascii="Arial" w:eastAsia="Arial" w:hAnsi="Arial" w:cs="Arial"/>
        </w:rPr>
      </w:pPr>
      <w:r>
        <w:rPr>
          <w:rFonts w:ascii="Arial" w:eastAsia="Arial" w:hAnsi="Arial" w:cs="Arial"/>
        </w:rPr>
        <w:t>ITENS QUE DEVERÃO SER CONTEMPLADOS NO PROJETO A SER REALIZADO PELOS GRUPOS</w:t>
      </w:r>
    </w:p>
    <w:p w14:paraId="5856ECC4" w14:textId="77777777" w:rsidR="00703CBE" w:rsidRDefault="00703CBE">
      <w:pPr>
        <w:spacing w:before="60" w:after="60"/>
        <w:jc w:val="both"/>
        <w:rPr>
          <w:rFonts w:ascii="Arial" w:eastAsia="Arial" w:hAnsi="Arial" w:cs="Arial"/>
        </w:rPr>
      </w:pPr>
    </w:p>
    <w:p w14:paraId="19C60681"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DEFINIÇÕES DO PRODUTO A SER DESENVOLVIDO</w:t>
      </w:r>
    </w:p>
    <w:p w14:paraId="5CF43A89" w14:textId="77777777" w:rsidR="00703CBE" w:rsidRDefault="00703CBE">
      <w:pPr>
        <w:spacing w:before="60" w:after="60"/>
        <w:jc w:val="both"/>
        <w:rPr>
          <w:rFonts w:ascii="Arial" w:eastAsia="Arial" w:hAnsi="Arial" w:cs="Arial"/>
        </w:rPr>
      </w:pPr>
    </w:p>
    <w:p w14:paraId="2076720A"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 xml:space="preserve"> Definição do(s) produto(s) a ser(em) comercializado(s).</w:t>
      </w:r>
    </w:p>
    <w:p w14:paraId="7B019C0E"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Análise de mercado com o objetivo de verificar o potencial de comercialização dos produtos e proposição da escala de produção da unidade a ser dimensionada.</w:t>
      </w:r>
    </w:p>
    <w:p w14:paraId="07CCCEA8"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Principais características do produto; em que formato será comercializado.</w:t>
      </w:r>
    </w:p>
    <w:p w14:paraId="5720C963"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Modelo de negócio para comercialização/distribuição do(s) produto(s).</w:t>
      </w:r>
    </w:p>
    <w:p w14:paraId="1FDACA50"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Analisar quais as exigências legais de registro do produto a ser desenvolvido. Por exemplo, o produto deve ser registrado no Ministério da Agricultura, ANVISA, etc.</w:t>
      </w:r>
    </w:p>
    <w:p w14:paraId="27900F65" w14:textId="434A190A" w:rsidR="00703CBE" w:rsidRDefault="00AD2FD3">
      <w:pPr>
        <w:numPr>
          <w:ilvl w:val="0"/>
          <w:numId w:val="5"/>
        </w:numPr>
        <w:spacing w:before="60" w:after="60"/>
        <w:jc w:val="both"/>
        <w:rPr>
          <w:rFonts w:ascii="Arial" w:eastAsia="Arial" w:hAnsi="Arial" w:cs="Arial"/>
        </w:rPr>
      </w:pPr>
      <w:bookmarkStart w:id="0" w:name="_heading=h.gjdgxs" w:colFirst="0" w:colLast="0"/>
      <w:bookmarkEnd w:id="0"/>
      <w:r>
        <w:rPr>
          <w:rFonts w:ascii="Arial" w:eastAsia="Arial" w:hAnsi="Arial" w:cs="Arial"/>
        </w:rPr>
        <w:t>Matéria-prima necessária para cada produto. Qualidade e características das matérias-primas. Necessidade de estocagem das matérias-primas. Este item poderá depender da rota tecnológica a ser utilizada, para desenvolvimento do produto, que deverá ser definida no item 3. Se depender da rota tecnológica este item somente deverá ser descrito após definição da rota tecnológica.</w:t>
      </w:r>
    </w:p>
    <w:p w14:paraId="5CAB4F3C" w14:textId="77777777" w:rsidR="00703CBE" w:rsidRDefault="00AD2FD3">
      <w:pPr>
        <w:numPr>
          <w:ilvl w:val="0"/>
          <w:numId w:val="5"/>
        </w:numPr>
        <w:spacing w:before="60" w:after="60"/>
        <w:jc w:val="both"/>
        <w:rPr>
          <w:rFonts w:ascii="Arial" w:eastAsia="Arial" w:hAnsi="Arial" w:cs="Arial"/>
        </w:rPr>
      </w:pPr>
      <w:r>
        <w:rPr>
          <w:rFonts w:ascii="Arial" w:eastAsia="Arial" w:hAnsi="Arial" w:cs="Arial"/>
        </w:rPr>
        <w:t>Determinação do possível preço de venda para o produto tomando como base o mercado a ser atingido</w:t>
      </w:r>
    </w:p>
    <w:p w14:paraId="330B9DD2" w14:textId="1795E723" w:rsidR="00703CBE" w:rsidRDefault="00AD2FD3">
      <w:pPr>
        <w:numPr>
          <w:ilvl w:val="0"/>
          <w:numId w:val="5"/>
        </w:numPr>
        <w:spacing w:before="60" w:after="60"/>
        <w:jc w:val="both"/>
        <w:rPr>
          <w:rFonts w:ascii="Arial" w:eastAsia="Arial" w:hAnsi="Arial" w:cs="Arial"/>
        </w:rPr>
      </w:pPr>
      <w:r>
        <w:rPr>
          <w:rFonts w:ascii="Arial" w:eastAsia="Arial" w:hAnsi="Arial" w:cs="Arial"/>
        </w:rPr>
        <w:t xml:space="preserve">Realizar cálculo simplificado da viabilidade econômica de implantação de uma unidade industrial.  Determinar o custo da matéria-prima para obtenção de, por exemplo, 1000 kg do produto desejado e, com base no provável preço de venda, determinar a receita que poderia ser obtida com a comercialização desta quantidade de produto. A diferença entre a receita obtida e os gastos com matéria-prima terão que cobrir os gastos com produção, pagamento de impostos e lucro.  Este valor poderá ser tomado como parâmetro para determinar a rota tecnológica a ser utilizada para o desenvolvimento do produto. </w:t>
      </w:r>
    </w:p>
    <w:p w14:paraId="5FB23FC7" w14:textId="77777777" w:rsidR="00703CBE" w:rsidRDefault="00703CBE">
      <w:pPr>
        <w:spacing w:before="60" w:after="60"/>
        <w:jc w:val="both"/>
        <w:rPr>
          <w:rFonts w:ascii="Arial" w:eastAsia="Arial" w:hAnsi="Arial" w:cs="Arial"/>
        </w:rPr>
      </w:pPr>
    </w:p>
    <w:p w14:paraId="5445A1DD"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lastRenderedPageBreak/>
        <w:t>DEFINIÇÕES DO PROCESSO</w:t>
      </w:r>
    </w:p>
    <w:p w14:paraId="0E5F7CB2"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Com base nas informações de mercado propor uma escala de produção anual, ou seja, a quantidade a ser gerada de cada produto proposto por ano. Este é somente um valor de referência para balizamento do dimensionamento/seleção dos equipamentos que comporão o processo produtivo.</w:t>
      </w:r>
    </w:p>
    <w:p w14:paraId="003F713D"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 xml:space="preserve"> Com base na quantidade de produto a ser gerado definir se o processo será em batelada, contínuo ou um processo misto onde parte do processo opera em batelada e parte contínua. </w:t>
      </w:r>
    </w:p>
    <w:p w14:paraId="1CE7E9F5"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Fazer uma estimativa de quantas horas a unidade industrial deverá operar por ano para atingir a produção desejada (incluir as horas necessárias para manutenção prévia, quebra de equipamentos, etc.)</w:t>
      </w:r>
    </w:p>
    <w:p w14:paraId="080729B6"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Análise das tecnologias disponíveis para desenvolvimento do produto desejado. Neste tópico deverão ser levantadas e descritas as tecnologias já existentes para obtenção do produto proposto, com suas vantagens e desvantagens com relação aos seguintes itens:</w:t>
      </w:r>
    </w:p>
    <w:p w14:paraId="15D7D47B" w14:textId="77777777" w:rsidR="00703CBE" w:rsidRDefault="00AD2FD3">
      <w:pPr>
        <w:numPr>
          <w:ilvl w:val="1"/>
          <w:numId w:val="2"/>
        </w:numPr>
        <w:spacing w:before="60" w:after="60"/>
        <w:ind w:left="1080"/>
        <w:jc w:val="both"/>
      </w:pPr>
      <w:r>
        <w:rPr>
          <w:rFonts w:ascii="Arial" w:eastAsia="Arial" w:hAnsi="Arial" w:cs="Arial"/>
        </w:rPr>
        <w:t>Impacto ambiental da tecnologia; disposição dos resíduos a serem gerados</w:t>
      </w:r>
    </w:p>
    <w:p w14:paraId="13FF305A" w14:textId="77777777" w:rsidR="00703CBE" w:rsidRDefault="00AD2FD3">
      <w:pPr>
        <w:numPr>
          <w:ilvl w:val="1"/>
          <w:numId w:val="2"/>
        </w:numPr>
        <w:spacing w:before="60" w:after="60"/>
        <w:ind w:left="1080"/>
        <w:jc w:val="both"/>
      </w:pPr>
      <w:r>
        <w:rPr>
          <w:rFonts w:ascii="Arial" w:eastAsia="Arial" w:hAnsi="Arial" w:cs="Arial"/>
        </w:rPr>
        <w:t>Condições de segurança (incêndio, vazamento de produtos tóxicos, etc.)</w:t>
      </w:r>
    </w:p>
    <w:p w14:paraId="3FEEB2FA" w14:textId="77777777" w:rsidR="00703CBE" w:rsidRDefault="00AD2FD3">
      <w:pPr>
        <w:numPr>
          <w:ilvl w:val="1"/>
          <w:numId w:val="2"/>
        </w:numPr>
        <w:spacing w:before="60" w:after="60"/>
        <w:ind w:left="1080"/>
        <w:jc w:val="both"/>
      </w:pPr>
      <w:r>
        <w:rPr>
          <w:rFonts w:ascii="Arial" w:eastAsia="Arial" w:hAnsi="Arial" w:cs="Arial"/>
        </w:rPr>
        <w:t>Custos relativos de produção com relação às outras tecnologias</w:t>
      </w:r>
    </w:p>
    <w:p w14:paraId="43550932" w14:textId="77777777" w:rsidR="00703CBE" w:rsidRDefault="00AD2FD3">
      <w:pPr>
        <w:numPr>
          <w:ilvl w:val="1"/>
          <w:numId w:val="2"/>
        </w:numPr>
        <w:spacing w:before="60" w:after="60"/>
        <w:ind w:left="1080"/>
        <w:jc w:val="both"/>
      </w:pPr>
      <w:r>
        <w:rPr>
          <w:rFonts w:ascii="Arial" w:eastAsia="Arial" w:hAnsi="Arial" w:cs="Arial"/>
        </w:rPr>
        <w:t xml:space="preserve">Disponibilidade de matéria prima </w:t>
      </w:r>
    </w:p>
    <w:p w14:paraId="304E9DFA"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 xml:space="preserve">Com base nas informações colhidas acima realizar a escolha da tecnologia a ser empregada e justificar tecnicamente e economicamente a escolha realizada. </w:t>
      </w:r>
    </w:p>
    <w:p w14:paraId="530F5F5A"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Prever as necessidades de laboratório para análise de matéria prima e produtos acabados (próprio ou contratado)</w:t>
      </w:r>
    </w:p>
    <w:p w14:paraId="0FC9F03E"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Analisar as exigências legais para implantação do empreendimento proposto (Documentação necessária)</w:t>
      </w:r>
    </w:p>
    <w:p w14:paraId="51122741" w14:textId="77777777" w:rsidR="00703CBE" w:rsidRDefault="00AD2FD3">
      <w:pPr>
        <w:numPr>
          <w:ilvl w:val="0"/>
          <w:numId w:val="7"/>
        </w:numPr>
        <w:spacing w:before="60" w:after="60"/>
        <w:ind w:left="360"/>
        <w:jc w:val="both"/>
        <w:rPr>
          <w:rFonts w:ascii="Arial" w:eastAsia="Arial" w:hAnsi="Arial" w:cs="Arial"/>
        </w:rPr>
      </w:pPr>
      <w:r>
        <w:rPr>
          <w:rFonts w:ascii="Arial" w:eastAsia="Arial" w:hAnsi="Arial" w:cs="Arial"/>
        </w:rPr>
        <w:t>Definir a localização da unidade industrial.</w:t>
      </w:r>
    </w:p>
    <w:p w14:paraId="4078D350" w14:textId="77777777" w:rsidR="00703CBE" w:rsidRDefault="00703CBE">
      <w:pPr>
        <w:spacing w:before="60" w:after="60"/>
        <w:jc w:val="both"/>
        <w:rPr>
          <w:rFonts w:ascii="Arial" w:eastAsia="Arial" w:hAnsi="Arial" w:cs="Arial"/>
        </w:rPr>
      </w:pPr>
    </w:p>
    <w:p w14:paraId="764F70B6" w14:textId="77777777" w:rsidR="00703CBE" w:rsidRDefault="00AD2FD3">
      <w:pPr>
        <w:spacing w:before="60" w:after="60"/>
        <w:ind w:firstLine="348"/>
        <w:jc w:val="both"/>
        <w:rPr>
          <w:rFonts w:ascii="Arial" w:eastAsia="Arial" w:hAnsi="Arial" w:cs="Arial"/>
        </w:rPr>
      </w:pPr>
      <w:r>
        <w:rPr>
          <w:rFonts w:ascii="Arial" w:eastAsia="Arial" w:hAnsi="Arial" w:cs="Arial"/>
        </w:rPr>
        <w:t>A localização da unidade industrial é um item fundamental quando do projeto de uma nova unidade industrial.  Itens como o tipo de matéria prima a ser empregada e disponibilidade de energia são fundamentais para o projeto do processo e deve ser definido previamente ao início do projeto.</w:t>
      </w:r>
    </w:p>
    <w:p w14:paraId="60A3EF59" w14:textId="77777777" w:rsidR="00703CBE" w:rsidRDefault="00AD2FD3">
      <w:pPr>
        <w:spacing w:before="60" w:after="60"/>
        <w:jc w:val="both"/>
        <w:rPr>
          <w:rFonts w:ascii="Arial" w:eastAsia="Arial" w:hAnsi="Arial" w:cs="Arial"/>
        </w:rPr>
      </w:pPr>
      <w:r>
        <w:rPr>
          <w:rFonts w:ascii="Arial" w:eastAsia="Arial" w:hAnsi="Arial" w:cs="Arial"/>
        </w:rPr>
        <w:tab/>
        <w:t>Os itens que poderão influenciar na definição do local onde a unidade industrial deve ser instalada são:</w:t>
      </w:r>
    </w:p>
    <w:p w14:paraId="0C2225A4"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Localização da matéria prima</w:t>
      </w:r>
    </w:p>
    <w:p w14:paraId="150AC52B"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Localização do mercado consumidor</w:t>
      </w:r>
    </w:p>
    <w:p w14:paraId="593ACC20"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Transporte de matérias-primas e produtos acabados (distribuição)</w:t>
      </w:r>
    </w:p>
    <w:p w14:paraId="3FB5C8BB"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Necessidade de água para o processo</w:t>
      </w:r>
    </w:p>
    <w:p w14:paraId="3BE2975C"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Incentivos fiscais</w:t>
      </w:r>
    </w:p>
    <w:p w14:paraId="7ED56DB3"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Condições climáticas</w:t>
      </w:r>
    </w:p>
    <w:p w14:paraId="5CDE5E97"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Fatores ecológicos e poluição (legislação ambiental). Disposição dos resíduos gerados</w:t>
      </w:r>
    </w:p>
    <w:p w14:paraId="59DFBCB7"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Custo das utilidades necessárias ao processo</w:t>
      </w:r>
    </w:p>
    <w:p w14:paraId="7757ADF7"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Custos para preparação do terreno</w:t>
      </w:r>
    </w:p>
    <w:p w14:paraId="79B9D5BD"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Custos de construção</w:t>
      </w:r>
    </w:p>
    <w:p w14:paraId="69499AFC"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lastRenderedPageBreak/>
        <w:t>Custo operacional (mão de obra disponível)</w:t>
      </w:r>
    </w:p>
    <w:p w14:paraId="47CBA1F8"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Impostos</w:t>
      </w:r>
    </w:p>
    <w:p w14:paraId="6A117A90"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Condições de vida no local</w:t>
      </w:r>
    </w:p>
    <w:p w14:paraId="3B97CD7D"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Condições ambientais (corrosão)</w:t>
      </w:r>
    </w:p>
    <w:p w14:paraId="49B312D2" w14:textId="77777777" w:rsidR="00703CBE" w:rsidRDefault="00AD2FD3">
      <w:pPr>
        <w:numPr>
          <w:ilvl w:val="0"/>
          <w:numId w:val="1"/>
        </w:numPr>
        <w:spacing w:before="60" w:after="60"/>
        <w:jc w:val="both"/>
        <w:rPr>
          <w:rFonts w:ascii="Arial" w:eastAsia="Arial" w:hAnsi="Arial" w:cs="Arial"/>
        </w:rPr>
      </w:pPr>
      <w:r>
        <w:rPr>
          <w:rFonts w:ascii="Arial" w:eastAsia="Arial" w:hAnsi="Arial" w:cs="Arial"/>
        </w:rPr>
        <w:t>Possibilidade de expansão.</w:t>
      </w:r>
    </w:p>
    <w:p w14:paraId="75E5D708" w14:textId="77777777" w:rsidR="00703CBE" w:rsidRDefault="00703CBE">
      <w:pPr>
        <w:spacing w:before="60" w:after="60"/>
        <w:jc w:val="both"/>
        <w:rPr>
          <w:rFonts w:ascii="Arial" w:eastAsia="Arial" w:hAnsi="Arial" w:cs="Arial"/>
        </w:rPr>
      </w:pPr>
    </w:p>
    <w:p w14:paraId="0D773875" w14:textId="77777777" w:rsidR="00703CBE" w:rsidRDefault="00AD2FD3">
      <w:pPr>
        <w:spacing w:before="60" w:after="60"/>
        <w:ind w:firstLine="708"/>
        <w:jc w:val="both"/>
        <w:rPr>
          <w:rFonts w:ascii="Arial" w:eastAsia="Arial" w:hAnsi="Arial" w:cs="Arial"/>
        </w:rPr>
      </w:pPr>
      <w:r>
        <w:rPr>
          <w:rFonts w:ascii="Arial" w:eastAsia="Arial" w:hAnsi="Arial" w:cs="Arial"/>
        </w:rPr>
        <w:t>Com base no projeto a ser realizado selecione aqueles itens que vocês considerarem relevantes para a definição do local onde a unidade industrial será instalada.</w:t>
      </w:r>
    </w:p>
    <w:p w14:paraId="31BD9F5F" w14:textId="77777777" w:rsidR="00703CBE" w:rsidRDefault="00703CBE">
      <w:pPr>
        <w:spacing w:before="60" w:after="60"/>
        <w:jc w:val="both"/>
        <w:rPr>
          <w:rFonts w:ascii="Arial" w:eastAsia="Arial" w:hAnsi="Arial" w:cs="Arial"/>
        </w:rPr>
      </w:pPr>
    </w:p>
    <w:p w14:paraId="5297C232"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PROJETO DO PROCESSO</w:t>
      </w:r>
    </w:p>
    <w:p w14:paraId="2301EB55" w14:textId="77777777" w:rsidR="00703CBE" w:rsidRDefault="00703CBE">
      <w:pPr>
        <w:spacing w:before="60" w:after="60"/>
        <w:jc w:val="both"/>
        <w:rPr>
          <w:rFonts w:ascii="Arial" w:eastAsia="Arial" w:hAnsi="Arial" w:cs="Arial"/>
        </w:rPr>
      </w:pPr>
    </w:p>
    <w:p w14:paraId="1BADD653" w14:textId="77777777" w:rsidR="00703CBE" w:rsidRDefault="00AD2FD3">
      <w:pPr>
        <w:spacing w:before="60" w:after="60"/>
        <w:ind w:firstLine="708"/>
        <w:jc w:val="both"/>
        <w:rPr>
          <w:rFonts w:ascii="Arial" w:eastAsia="Arial" w:hAnsi="Arial" w:cs="Arial"/>
        </w:rPr>
      </w:pPr>
      <w:r>
        <w:rPr>
          <w:rFonts w:ascii="Arial" w:eastAsia="Arial" w:hAnsi="Arial" w:cs="Arial"/>
        </w:rPr>
        <w:t xml:space="preserve">Esta etapa envolve a seleção e ordenamento das etapas de processamento, bem como definição das condições de operação dos equipamentos (T, P, Vazão, </w:t>
      </w:r>
      <w:proofErr w:type="spellStart"/>
      <w:r>
        <w:rPr>
          <w:rFonts w:ascii="Arial" w:eastAsia="Arial" w:hAnsi="Arial" w:cs="Arial"/>
        </w:rPr>
        <w:t>etc</w:t>
      </w:r>
      <w:proofErr w:type="spellEnd"/>
      <w:r>
        <w:rPr>
          <w:rFonts w:ascii="Arial" w:eastAsia="Arial" w:hAnsi="Arial" w:cs="Arial"/>
        </w:rPr>
        <w:t>). Os itens mínimos que devem constar são os seguintes, não interessando a ordem de apresentação:</w:t>
      </w:r>
    </w:p>
    <w:p w14:paraId="7703FBB3" w14:textId="77777777" w:rsidR="00703CBE" w:rsidRDefault="00703CBE">
      <w:pPr>
        <w:spacing w:before="60" w:after="60"/>
        <w:ind w:left="360"/>
        <w:jc w:val="both"/>
        <w:rPr>
          <w:rFonts w:ascii="Arial" w:eastAsia="Arial" w:hAnsi="Arial" w:cs="Arial"/>
        </w:rPr>
      </w:pPr>
    </w:p>
    <w:p w14:paraId="6EDC0227"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Diagrama de blocos do processo produtivo onde constem as principais operações do processo produtivo;</w:t>
      </w:r>
    </w:p>
    <w:p w14:paraId="094B8363"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 xml:space="preserve">Critérios utilizados para escolha do equipamento que melhor se adeque às necessidades da operação proposta em cada bloco de produção. Esta decisão deverá ser realizada tomando como base os conceitos obtidos na disciplina de Projeto de Processos, Análise e Síntese.  </w:t>
      </w:r>
    </w:p>
    <w:p w14:paraId="30FC3220"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Balanço de massa</w:t>
      </w:r>
    </w:p>
    <w:p w14:paraId="561BC233"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 xml:space="preserve">Fluxograma de processo detalhado (numerar e codificar os equipamentos por setor). Este detalhamento deverá ser realizado com base no apresentado no livro: TURTON, R.; BAILIE, R.C; WHITING, W.B.; SHAEIWITZ, J.A. </w:t>
      </w:r>
      <w:proofErr w:type="spellStart"/>
      <w:r>
        <w:rPr>
          <w:rFonts w:ascii="Arial" w:eastAsia="Arial" w:hAnsi="Arial" w:cs="Arial"/>
        </w:rPr>
        <w:t>Analysis</w:t>
      </w:r>
      <w:proofErr w:type="spellEnd"/>
      <w:r>
        <w:rPr>
          <w:rFonts w:ascii="Arial" w:eastAsia="Arial" w:hAnsi="Arial" w:cs="Arial"/>
        </w:rPr>
        <w:t xml:space="preserve">, </w:t>
      </w:r>
      <w:proofErr w:type="spellStart"/>
      <w:r>
        <w:rPr>
          <w:rFonts w:ascii="Arial" w:eastAsia="Arial" w:hAnsi="Arial" w:cs="Arial"/>
        </w:rPr>
        <w:t>synthesis</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design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chemical</w:t>
      </w:r>
      <w:proofErr w:type="spellEnd"/>
      <w:r>
        <w:rPr>
          <w:rFonts w:ascii="Arial" w:eastAsia="Arial" w:hAnsi="Arial" w:cs="Arial"/>
        </w:rPr>
        <w:t xml:space="preserve"> processes. 2. ed. Prentice Hall PTR, 2004.</w:t>
      </w:r>
    </w:p>
    <w:p w14:paraId="01F610CC"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 xml:space="preserve">Projetar, dimensionar ou selecionar os principais equipamentos de processo. Os critérios e cálculos realizados deverão constar como anexo ao projeto. </w:t>
      </w:r>
    </w:p>
    <w:p w14:paraId="57EF15A9"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Elaborar lista de equipamentos (Ver exemplo TURTON)</w:t>
      </w:r>
    </w:p>
    <w:p w14:paraId="0A1ECD0A"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Especificar o tipo de equipamento</w:t>
      </w:r>
    </w:p>
    <w:p w14:paraId="5AACBE8A"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Tamanho ou capacidade</w:t>
      </w:r>
    </w:p>
    <w:p w14:paraId="3016A008"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Material de construção</w:t>
      </w:r>
    </w:p>
    <w:p w14:paraId="6F061BF5"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Pressão de operação</w:t>
      </w:r>
    </w:p>
    <w:p w14:paraId="586B8A07"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Temperatura de operação e temperatura máxima de operação</w:t>
      </w:r>
    </w:p>
    <w:p w14:paraId="309B0A7B"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Temperatura mínima de operação (quando for refrigeração)</w:t>
      </w:r>
    </w:p>
    <w:p w14:paraId="46EDE5A7"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Necessidade de isolamento térmico?</w:t>
      </w:r>
    </w:p>
    <w:p w14:paraId="2F9010C2"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Grau de resistência a corrosão</w:t>
      </w:r>
    </w:p>
    <w:p w14:paraId="44DFBB31" w14:textId="77777777" w:rsidR="00703CBE" w:rsidRDefault="00AD2FD3">
      <w:pPr>
        <w:numPr>
          <w:ilvl w:val="2"/>
          <w:numId w:val="6"/>
        </w:numPr>
        <w:spacing w:before="60" w:after="60"/>
        <w:ind w:left="1080"/>
        <w:jc w:val="both"/>
        <w:rPr>
          <w:rFonts w:ascii="Arial" w:eastAsia="Arial" w:hAnsi="Arial" w:cs="Arial"/>
        </w:rPr>
      </w:pPr>
      <w:r>
        <w:rPr>
          <w:rFonts w:ascii="Arial" w:eastAsia="Arial" w:hAnsi="Arial" w:cs="Arial"/>
        </w:rPr>
        <w:t xml:space="preserve">Necessidades especiais como: </w:t>
      </w:r>
      <w:proofErr w:type="spellStart"/>
      <w:r>
        <w:rPr>
          <w:rFonts w:ascii="Arial" w:eastAsia="Arial" w:hAnsi="Arial" w:cs="Arial"/>
        </w:rPr>
        <w:t>enjaquetado</w:t>
      </w:r>
      <w:proofErr w:type="spellEnd"/>
      <w:r>
        <w:rPr>
          <w:rFonts w:ascii="Arial" w:eastAsia="Arial" w:hAnsi="Arial" w:cs="Arial"/>
        </w:rPr>
        <w:t xml:space="preserve"> (encamisado), trocadores de calor, etc.</w:t>
      </w:r>
    </w:p>
    <w:p w14:paraId="561D2309"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 xml:space="preserve">Necessidade de energia para o processo </w:t>
      </w:r>
      <w:r>
        <w:rPr>
          <w:rFonts w:ascii="Noto Sans Symbols" w:eastAsia="Noto Sans Symbols" w:hAnsi="Noto Sans Symbols" w:cs="Noto Sans Symbols"/>
        </w:rPr>
        <w:t>🡪</w:t>
      </w:r>
      <w:r>
        <w:rPr>
          <w:rFonts w:ascii="Arial" w:eastAsia="Arial" w:hAnsi="Arial" w:cs="Arial"/>
        </w:rPr>
        <w:t xml:space="preserve"> balanço de energia </w:t>
      </w:r>
      <w:r>
        <w:rPr>
          <w:rFonts w:ascii="Noto Sans Symbols" w:eastAsia="Noto Sans Symbols" w:hAnsi="Noto Sans Symbols" w:cs="Noto Sans Symbols"/>
        </w:rPr>
        <w:t>🡪</w:t>
      </w:r>
      <w:r>
        <w:rPr>
          <w:rFonts w:ascii="Arial" w:eastAsia="Arial" w:hAnsi="Arial" w:cs="Arial"/>
        </w:rPr>
        <w:t xml:space="preserve"> energia gasta nos principais equipamentos. Informação necessária para determinar gastos com energia normalmente é o segundo maior gasto de processamento, ficando atrás </w:t>
      </w:r>
      <w:r>
        <w:rPr>
          <w:rFonts w:ascii="Arial" w:eastAsia="Arial" w:hAnsi="Arial" w:cs="Arial"/>
        </w:rPr>
        <w:lastRenderedPageBreak/>
        <w:t xml:space="preserve">dos gastos com matéria prima. Muitas vezes a escolha da fonte de energia pode ditar o sucesso da implantação de uma tecnologia. </w:t>
      </w:r>
    </w:p>
    <w:p w14:paraId="36D6011D"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Elaborar projeto das utilidades necessárias para o processo (Água quente, água gelada, ar comprimido, vapor, etc.).</w:t>
      </w:r>
    </w:p>
    <w:p w14:paraId="4AF57E24" w14:textId="77777777" w:rsidR="00703CBE" w:rsidRDefault="00AD2FD3">
      <w:pPr>
        <w:numPr>
          <w:ilvl w:val="1"/>
          <w:numId w:val="6"/>
        </w:numPr>
        <w:spacing w:before="60" w:after="60"/>
        <w:ind w:left="360"/>
        <w:jc w:val="both"/>
        <w:rPr>
          <w:rFonts w:ascii="Arial" w:eastAsia="Arial" w:hAnsi="Arial" w:cs="Arial"/>
        </w:rPr>
      </w:pPr>
      <w:r>
        <w:rPr>
          <w:rFonts w:ascii="Arial" w:eastAsia="Arial" w:hAnsi="Arial" w:cs="Arial"/>
        </w:rPr>
        <w:t>Lay Out da Unidade de Produção.</w:t>
      </w:r>
    </w:p>
    <w:p w14:paraId="46F5054B" w14:textId="77777777" w:rsidR="00703CBE" w:rsidRDefault="00703CBE">
      <w:pPr>
        <w:spacing w:before="60" w:after="60"/>
        <w:jc w:val="both"/>
        <w:rPr>
          <w:rFonts w:ascii="Arial" w:eastAsia="Arial" w:hAnsi="Arial" w:cs="Arial"/>
        </w:rPr>
      </w:pPr>
    </w:p>
    <w:p w14:paraId="40D8DC66" w14:textId="77777777" w:rsidR="00703CBE" w:rsidRDefault="00703CBE">
      <w:pPr>
        <w:spacing w:before="60" w:after="60"/>
        <w:jc w:val="both"/>
        <w:rPr>
          <w:rFonts w:ascii="Arial" w:eastAsia="Arial" w:hAnsi="Arial" w:cs="Arial"/>
        </w:rPr>
      </w:pPr>
    </w:p>
    <w:p w14:paraId="5A8BF9D6"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CONTROLE E INSTRUMENTAÇÃO DO PROCESSO</w:t>
      </w:r>
    </w:p>
    <w:p w14:paraId="46FC7D34" w14:textId="77777777" w:rsidR="00703CBE" w:rsidRDefault="00703CBE">
      <w:pPr>
        <w:spacing w:before="60" w:after="60"/>
        <w:jc w:val="both"/>
        <w:rPr>
          <w:rFonts w:ascii="Arial" w:eastAsia="Arial" w:hAnsi="Arial" w:cs="Arial"/>
        </w:rPr>
      </w:pPr>
    </w:p>
    <w:p w14:paraId="5F5C1466" w14:textId="77777777" w:rsidR="00703CBE" w:rsidRDefault="00AD2FD3">
      <w:pPr>
        <w:spacing w:before="60" w:after="60"/>
        <w:ind w:firstLine="348"/>
        <w:jc w:val="both"/>
        <w:rPr>
          <w:rFonts w:ascii="Arial" w:eastAsia="Arial" w:hAnsi="Arial" w:cs="Arial"/>
        </w:rPr>
      </w:pPr>
      <w:r>
        <w:rPr>
          <w:rFonts w:ascii="Arial" w:eastAsia="Arial" w:hAnsi="Arial" w:cs="Arial"/>
        </w:rPr>
        <w:t xml:space="preserve">Para atender as especificações de projeto os equipamentos de processo de qualquer unidade industrial irão necessitar de instrumentos de medição e sistemas de controle para vazão, temperatura, pressão, etc. </w:t>
      </w:r>
    </w:p>
    <w:p w14:paraId="6A876518" w14:textId="77777777" w:rsidR="00703CBE" w:rsidRDefault="00AD2FD3">
      <w:pPr>
        <w:spacing w:before="60" w:after="60"/>
        <w:ind w:firstLine="348"/>
        <w:jc w:val="both"/>
        <w:rPr>
          <w:rFonts w:ascii="Arial" w:eastAsia="Arial" w:hAnsi="Arial" w:cs="Arial"/>
        </w:rPr>
      </w:pPr>
      <w:r>
        <w:rPr>
          <w:rFonts w:ascii="Arial" w:eastAsia="Arial" w:hAnsi="Arial" w:cs="Arial"/>
        </w:rPr>
        <w:t>Para atender esta etapa do projeto os projetistas deverão:</w:t>
      </w:r>
    </w:p>
    <w:p w14:paraId="673E33F7" w14:textId="77777777" w:rsidR="00703CBE" w:rsidRDefault="00AD2FD3">
      <w:pPr>
        <w:spacing w:before="60" w:after="60"/>
        <w:ind w:left="854" w:hanging="420"/>
        <w:jc w:val="both"/>
        <w:rPr>
          <w:rFonts w:ascii="Arial" w:eastAsia="Arial" w:hAnsi="Arial" w:cs="Arial"/>
        </w:rPr>
      </w:pPr>
      <w:r>
        <w:rPr>
          <w:rFonts w:ascii="Arial" w:eastAsia="Arial" w:hAnsi="Arial" w:cs="Arial"/>
        </w:rPr>
        <w:t>5.1. Selecionar os instrumentos de medição e sistema de controle necessário para os principais equipamentos do processo e sistemas de estocagem, de matérias primas e produtos acabados.</w:t>
      </w:r>
    </w:p>
    <w:p w14:paraId="585C7A4C" w14:textId="77777777" w:rsidR="00703CBE" w:rsidRDefault="00AD2FD3">
      <w:pPr>
        <w:spacing w:before="60" w:after="60"/>
        <w:ind w:left="854" w:hanging="420"/>
        <w:jc w:val="both"/>
        <w:rPr>
          <w:rFonts w:ascii="Arial" w:eastAsia="Arial" w:hAnsi="Arial" w:cs="Arial"/>
        </w:rPr>
      </w:pPr>
      <w:r>
        <w:rPr>
          <w:rFonts w:ascii="Arial" w:eastAsia="Arial" w:hAnsi="Arial" w:cs="Arial"/>
        </w:rPr>
        <w:t>5.2. Desenhar a malha de controle de pelo menos um dos equipamentos de processo</w:t>
      </w:r>
    </w:p>
    <w:p w14:paraId="6ECCA134" w14:textId="77777777" w:rsidR="00703CBE" w:rsidRDefault="00AD2FD3">
      <w:pPr>
        <w:spacing w:before="60" w:after="60"/>
        <w:ind w:left="854" w:hanging="420"/>
        <w:jc w:val="both"/>
        <w:rPr>
          <w:rFonts w:ascii="Arial" w:eastAsia="Arial" w:hAnsi="Arial" w:cs="Arial"/>
        </w:rPr>
      </w:pPr>
      <w:r>
        <w:rPr>
          <w:rFonts w:ascii="Arial" w:eastAsia="Arial" w:hAnsi="Arial" w:cs="Arial"/>
        </w:rPr>
        <w:t>5.3. Relacionar as necessidades por setores da planta</w:t>
      </w:r>
    </w:p>
    <w:p w14:paraId="3B5141CD" w14:textId="77777777" w:rsidR="00703CBE" w:rsidRDefault="00703CBE">
      <w:pPr>
        <w:spacing w:before="60" w:after="60"/>
        <w:ind w:firstLine="348"/>
        <w:jc w:val="both"/>
        <w:rPr>
          <w:rFonts w:ascii="Arial" w:eastAsia="Arial" w:hAnsi="Arial" w:cs="Arial"/>
        </w:rPr>
      </w:pPr>
    </w:p>
    <w:p w14:paraId="37561D54" w14:textId="77777777" w:rsidR="00703CBE" w:rsidRDefault="00703CBE">
      <w:pPr>
        <w:spacing w:before="60" w:after="60"/>
        <w:ind w:left="360" w:firstLine="348"/>
        <w:jc w:val="both"/>
        <w:rPr>
          <w:rFonts w:ascii="Arial" w:eastAsia="Arial" w:hAnsi="Arial" w:cs="Arial"/>
        </w:rPr>
      </w:pPr>
    </w:p>
    <w:p w14:paraId="7DB000C5"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ANÁLISE ECONÔMICA</w:t>
      </w:r>
    </w:p>
    <w:p w14:paraId="641A7CED" w14:textId="77777777" w:rsidR="00703CBE" w:rsidRDefault="00703CBE">
      <w:pPr>
        <w:spacing w:before="60" w:after="60"/>
        <w:jc w:val="both"/>
        <w:rPr>
          <w:rFonts w:ascii="Arial" w:eastAsia="Arial" w:hAnsi="Arial" w:cs="Arial"/>
        </w:rPr>
      </w:pPr>
    </w:p>
    <w:p w14:paraId="67377792" w14:textId="77777777" w:rsidR="00703CBE" w:rsidRDefault="00AD2FD3">
      <w:pPr>
        <w:spacing w:before="60" w:after="60"/>
        <w:ind w:left="360" w:firstLine="348"/>
        <w:jc w:val="both"/>
        <w:rPr>
          <w:rFonts w:ascii="Arial" w:eastAsia="Arial" w:hAnsi="Arial" w:cs="Arial"/>
        </w:rPr>
      </w:pPr>
      <w:r>
        <w:rPr>
          <w:rFonts w:ascii="Arial" w:eastAsia="Arial" w:hAnsi="Arial" w:cs="Arial"/>
        </w:rPr>
        <w:t>Nesta etapa deverá ser realizado o levantamento dos custos para implantação e operação da unidade industrial.</w:t>
      </w:r>
    </w:p>
    <w:p w14:paraId="55F31652" w14:textId="77777777" w:rsidR="00703CBE" w:rsidRDefault="00703CBE">
      <w:pPr>
        <w:spacing w:before="60" w:after="60"/>
        <w:ind w:left="360" w:firstLine="348"/>
        <w:jc w:val="both"/>
        <w:rPr>
          <w:rFonts w:ascii="Arial" w:eastAsia="Arial" w:hAnsi="Arial" w:cs="Arial"/>
        </w:rPr>
      </w:pPr>
    </w:p>
    <w:p w14:paraId="69AC3269" w14:textId="77777777" w:rsidR="00703CBE" w:rsidRDefault="00AD2FD3">
      <w:pPr>
        <w:numPr>
          <w:ilvl w:val="1"/>
          <w:numId w:val="4"/>
        </w:numPr>
        <w:spacing w:before="60" w:after="60"/>
        <w:jc w:val="both"/>
        <w:rPr>
          <w:rFonts w:ascii="Arial" w:eastAsia="Arial" w:hAnsi="Arial" w:cs="Arial"/>
        </w:rPr>
      </w:pPr>
      <w:r>
        <w:rPr>
          <w:rFonts w:ascii="Arial" w:eastAsia="Arial" w:hAnsi="Arial" w:cs="Arial"/>
          <w:b/>
        </w:rPr>
        <w:t>Custos para implantação da unidade industrial</w:t>
      </w:r>
    </w:p>
    <w:p w14:paraId="0E16D232" w14:textId="77777777" w:rsidR="00703CBE" w:rsidRDefault="00AD2FD3">
      <w:pPr>
        <w:numPr>
          <w:ilvl w:val="2"/>
          <w:numId w:val="4"/>
        </w:numPr>
        <w:spacing w:before="60" w:after="60"/>
        <w:ind w:left="708"/>
        <w:jc w:val="both"/>
        <w:rPr>
          <w:rFonts w:ascii="Arial" w:eastAsia="Arial" w:hAnsi="Arial" w:cs="Arial"/>
        </w:rPr>
      </w:pPr>
      <w:r>
        <w:rPr>
          <w:rFonts w:ascii="Arial" w:eastAsia="Arial" w:hAnsi="Arial" w:cs="Arial"/>
        </w:rPr>
        <w:t>Custo de preparação do terreno (prospecção, limpeza, drenagem, escavações, etc.)</w:t>
      </w:r>
    </w:p>
    <w:p w14:paraId="1C8A78CC" w14:textId="77777777" w:rsidR="00703CBE" w:rsidRDefault="00AD2FD3">
      <w:pPr>
        <w:numPr>
          <w:ilvl w:val="2"/>
          <w:numId w:val="4"/>
        </w:numPr>
        <w:spacing w:before="60" w:after="60"/>
        <w:ind w:left="708"/>
        <w:jc w:val="both"/>
        <w:rPr>
          <w:rFonts w:ascii="Arial" w:eastAsia="Arial" w:hAnsi="Arial" w:cs="Arial"/>
        </w:rPr>
      </w:pPr>
      <w:r>
        <w:rPr>
          <w:rFonts w:ascii="Arial" w:eastAsia="Arial" w:hAnsi="Arial" w:cs="Arial"/>
        </w:rPr>
        <w:t>Custos relacionados a estocagem de matéria prima e produtos acabados (taques, depósitos, tubulações, fundação para tanques, pintura, isolamento térmico, etc.)</w:t>
      </w:r>
    </w:p>
    <w:p w14:paraId="0748D92B" w14:textId="77777777" w:rsidR="00703CBE" w:rsidRDefault="00AD2FD3">
      <w:pPr>
        <w:numPr>
          <w:ilvl w:val="2"/>
          <w:numId w:val="4"/>
        </w:numPr>
        <w:spacing w:before="60" w:after="60"/>
        <w:ind w:left="708"/>
        <w:jc w:val="both"/>
        <w:rPr>
          <w:rFonts w:ascii="Arial" w:eastAsia="Arial" w:hAnsi="Arial" w:cs="Arial"/>
        </w:rPr>
      </w:pPr>
      <w:r>
        <w:rPr>
          <w:rFonts w:ascii="Arial" w:eastAsia="Arial" w:hAnsi="Arial" w:cs="Arial"/>
        </w:rPr>
        <w:t>Custos envolvidos na área de processo:</w:t>
      </w:r>
    </w:p>
    <w:p w14:paraId="10BFFCCC"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equipamentos de processo</w:t>
      </w:r>
    </w:p>
    <w:p w14:paraId="3051DE19"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fundação</w:t>
      </w:r>
    </w:p>
    <w:p w14:paraId="4FC24391"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suportes</w:t>
      </w:r>
    </w:p>
    <w:p w14:paraId="6AA6ED63"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estrutura metálica</w:t>
      </w:r>
    </w:p>
    <w:p w14:paraId="20EDD565"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tubulação</w:t>
      </w:r>
    </w:p>
    <w:p w14:paraId="5F2042C8"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elétrica</w:t>
      </w:r>
    </w:p>
    <w:p w14:paraId="73AECA3F"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instrumentação e controle</w:t>
      </w:r>
    </w:p>
    <w:p w14:paraId="1391B9B1"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isolamento</w:t>
      </w:r>
    </w:p>
    <w:p w14:paraId="588D76DE"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pintura</w:t>
      </w:r>
    </w:p>
    <w:p w14:paraId="46160BFF"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sistema de incêndio</w:t>
      </w:r>
    </w:p>
    <w:p w14:paraId="56D71E4F"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lastRenderedPageBreak/>
        <w:t>sistema de ventilação</w:t>
      </w:r>
    </w:p>
    <w:p w14:paraId="15B2B363"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equipamentos de montagem</w:t>
      </w:r>
    </w:p>
    <w:p w14:paraId="0398AC05" w14:textId="77777777" w:rsidR="00703CBE" w:rsidRDefault="00AD2FD3">
      <w:pPr>
        <w:numPr>
          <w:ilvl w:val="2"/>
          <w:numId w:val="4"/>
        </w:numPr>
        <w:spacing w:before="60" w:after="60"/>
        <w:ind w:left="651"/>
        <w:jc w:val="both"/>
        <w:rPr>
          <w:rFonts w:ascii="Arial" w:eastAsia="Arial" w:hAnsi="Arial" w:cs="Arial"/>
        </w:rPr>
      </w:pPr>
      <w:r>
        <w:rPr>
          <w:rFonts w:ascii="Arial" w:eastAsia="Arial" w:hAnsi="Arial" w:cs="Arial"/>
        </w:rPr>
        <w:t xml:space="preserve"> Custos envolvidos com utilidades necessárias ao processo:</w:t>
      </w:r>
    </w:p>
    <w:p w14:paraId="130BE122"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subestação elétrica</w:t>
      </w:r>
    </w:p>
    <w:p w14:paraId="49C89A5C"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sistema de distribuição de água</w:t>
      </w:r>
    </w:p>
    <w:p w14:paraId="2FD6A06D"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sistema de distribuição de eletricidade</w:t>
      </w:r>
    </w:p>
    <w:p w14:paraId="57D549BE"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unidade de produção de vapor</w:t>
      </w:r>
    </w:p>
    <w:p w14:paraId="2C7AD731"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distribuição do vapor</w:t>
      </w:r>
    </w:p>
    <w:p w14:paraId="7F9E2C1E"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distribuição de ar comprimido</w:t>
      </w:r>
    </w:p>
    <w:p w14:paraId="720F7960"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distribuição de gás combustível</w:t>
      </w:r>
    </w:p>
    <w:p w14:paraId="56B04917"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sistema de refrigeração ou resfriamento</w:t>
      </w:r>
    </w:p>
    <w:p w14:paraId="43F0E2E1" w14:textId="77777777" w:rsidR="00703CBE" w:rsidRDefault="00AD2FD3">
      <w:pPr>
        <w:numPr>
          <w:ilvl w:val="2"/>
          <w:numId w:val="4"/>
        </w:numPr>
        <w:spacing w:before="60" w:after="60"/>
        <w:ind w:left="651"/>
        <w:jc w:val="both"/>
        <w:rPr>
          <w:rFonts w:ascii="Arial" w:eastAsia="Arial" w:hAnsi="Arial" w:cs="Arial"/>
        </w:rPr>
      </w:pPr>
      <w:r>
        <w:rPr>
          <w:rFonts w:ascii="Arial" w:eastAsia="Arial" w:hAnsi="Arial" w:cs="Arial"/>
        </w:rPr>
        <w:t>Custos relacionados a área de serviços:</w:t>
      </w:r>
    </w:p>
    <w:p w14:paraId="0B3C9E52"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escritórios</w:t>
      </w:r>
    </w:p>
    <w:p w14:paraId="2F925554"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laboratórios</w:t>
      </w:r>
    </w:p>
    <w:p w14:paraId="1BE0516F"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banheiros</w:t>
      </w:r>
    </w:p>
    <w:p w14:paraId="07A0C19B"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equipamentos para prevenção de incêndio</w:t>
      </w:r>
    </w:p>
    <w:p w14:paraId="3D300637"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estacionamento</w:t>
      </w:r>
    </w:p>
    <w:p w14:paraId="766B3A94" w14:textId="77777777" w:rsidR="00703CBE" w:rsidRDefault="00AD2FD3">
      <w:pPr>
        <w:numPr>
          <w:ilvl w:val="2"/>
          <w:numId w:val="4"/>
        </w:numPr>
        <w:spacing w:before="60" w:after="60"/>
        <w:ind w:left="651"/>
        <w:jc w:val="both"/>
        <w:rPr>
          <w:rFonts w:ascii="Arial" w:eastAsia="Arial" w:hAnsi="Arial" w:cs="Arial"/>
        </w:rPr>
      </w:pPr>
      <w:r>
        <w:rPr>
          <w:rFonts w:ascii="Arial" w:eastAsia="Arial" w:hAnsi="Arial" w:cs="Arial"/>
        </w:rPr>
        <w:t>Custos diversos:</w:t>
      </w:r>
    </w:p>
    <w:p w14:paraId="0AB32E5D"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desenhos</w:t>
      </w:r>
    </w:p>
    <w:p w14:paraId="17065D29"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engenharia (Projetos)</w:t>
      </w:r>
    </w:p>
    <w:p w14:paraId="6A30AA49"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Empreiteiros para montagens diversas</w:t>
      </w:r>
    </w:p>
    <w:p w14:paraId="68019BCB"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impostos</w:t>
      </w:r>
    </w:p>
    <w:p w14:paraId="20C29C74"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salários para fiscais de obra</w:t>
      </w:r>
    </w:p>
    <w:p w14:paraId="64F8E295"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seguros</w:t>
      </w:r>
    </w:p>
    <w:p w14:paraId="3B19632B"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verba para pequenos itens</w:t>
      </w:r>
    </w:p>
    <w:p w14:paraId="57FE37D2"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verba para imprevistos</w:t>
      </w:r>
    </w:p>
    <w:p w14:paraId="4EB04CE7"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Royalties, licenciamento de patentes, licenciamento ambiental</w:t>
      </w:r>
    </w:p>
    <w:p w14:paraId="5C831D0C" w14:textId="77777777" w:rsidR="00703CBE" w:rsidRDefault="00AD2FD3">
      <w:pPr>
        <w:numPr>
          <w:ilvl w:val="3"/>
          <w:numId w:val="4"/>
        </w:numPr>
        <w:spacing w:before="60" w:after="60"/>
        <w:ind w:left="1048"/>
        <w:jc w:val="both"/>
        <w:rPr>
          <w:rFonts w:ascii="Arial" w:eastAsia="Arial" w:hAnsi="Arial" w:cs="Arial"/>
        </w:rPr>
      </w:pPr>
      <w:r>
        <w:rPr>
          <w:rFonts w:ascii="Arial" w:eastAsia="Arial" w:hAnsi="Arial" w:cs="Arial"/>
        </w:rPr>
        <w:t>Licenciamentos</w:t>
      </w:r>
    </w:p>
    <w:p w14:paraId="2CFE3B1D" w14:textId="77777777" w:rsidR="00703CBE" w:rsidRDefault="00AD2FD3">
      <w:pPr>
        <w:numPr>
          <w:ilvl w:val="1"/>
          <w:numId w:val="4"/>
        </w:numPr>
        <w:spacing w:before="60" w:after="60"/>
        <w:jc w:val="both"/>
        <w:rPr>
          <w:rFonts w:ascii="Arial" w:eastAsia="Arial" w:hAnsi="Arial" w:cs="Arial"/>
        </w:rPr>
      </w:pPr>
      <w:r>
        <w:rPr>
          <w:rFonts w:ascii="Arial" w:eastAsia="Arial" w:hAnsi="Arial" w:cs="Arial"/>
        </w:rPr>
        <w:t>Custos de produção:</w:t>
      </w:r>
    </w:p>
    <w:p w14:paraId="302E94A3"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das matérias primas</w:t>
      </w:r>
    </w:p>
    <w:p w14:paraId="06090789"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operacionais:</w:t>
      </w:r>
    </w:p>
    <w:p w14:paraId="2372CFD7"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Salários</w:t>
      </w:r>
    </w:p>
    <w:p w14:paraId="069C2002"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 xml:space="preserve"> Utilidades (Energia, água, ar comprimido, etc.)</w:t>
      </w:r>
    </w:p>
    <w:p w14:paraId="2E84A958"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manutenção de equipamentos</w:t>
      </w:r>
    </w:p>
    <w:p w14:paraId="32616CC9"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tratamento de efluentes</w:t>
      </w:r>
    </w:p>
    <w:p w14:paraId="5E97305C"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Royalties</w:t>
      </w:r>
    </w:p>
    <w:p w14:paraId="6927355A" w14:textId="77777777" w:rsidR="00703CBE" w:rsidRDefault="00AD2FD3">
      <w:pPr>
        <w:numPr>
          <w:ilvl w:val="3"/>
          <w:numId w:val="4"/>
        </w:numPr>
        <w:spacing w:before="60" w:after="60"/>
        <w:ind w:left="1756"/>
        <w:jc w:val="both"/>
        <w:rPr>
          <w:rFonts w:ascii="Arial" w:eastAsia="Arial" w:hAnsi="Arial" w:cs="Arial"/>
        </w:rPr>
      </w:pPr>
      <w:r>
        <w:rPr>
          <w:rFonts w:ascii="Arial" w:eastAsia="Arial" w:hAnsi="Arial" w:cs="Arial"/>
        </w:rPr>
        <w:t>embalagens</w:t>
      </w:r>
    </w:p>
    <w:p w14:paraId="2036A82C"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de depreciação de equipamentos</w:t>
      </w:r>
    </w:p>
    <w:p w14:paraId="6BDE57BB"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de vendas</w:t>
      </w:r>
    </w:p>
    <w:p w14:paraId="4BD8802B"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em pesquisa e desenvolvimento</w:t>
      </w:r>
    </w:p>
    <w:p w14:paraId="4BB9C65D"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t>custos com impostos e seguros</w:t>
      </w:r>
    </w:p>
    <w:p w14:paraId="30FBC856" w14:textId="77777777" w:rsidR="00703CBE" w:rsidRDefault="00AD2FD3">
      <w:pPr>
        <w:numPr>
          <w:ilvl w:val="2"/>
          <w:numId w:val="4"/>
        </w:numPr>
        <w:spacing w:before="60" w:after="60"/>
        <w:ind w:left="1359"/>
        <w:jc w:val="both"/>
        <w:rPr>
          <w:rFonts w:ascii="Arial" w:eastAsia="Arial" w:hAnsi="Arial" w:cs="Arial"/>
        </w:rPr>
      </w:pPr>
      <w:r>
        <w:rPr>
          <w:rFonts w:ascii="Arial" w:eastAsia="Arial" w:hAnsi="Arial" w:cs="Arial"/>
        </w:rPr>
        <w:lastRenderedPageBreak/>
        <w:t>custo administrativo</w:t>
      </w:r>
    </w:p>
    <w:p w14:paraId="464149F5" w14:textId="77777777" w:rsidR="00703CBE" w:rsidRDefault="00AD2FD3">
      <w:pPr>
        <w:numPr>
          <w:ilvl w:val="1"/>
          <w:numId w:val="4"/>
        </w:numPr>
        <w:spacing w:before="60" w:after="60"/>
        <w:jc w:val="both"/>
        <w:rPr>
          <w:rFonts w:ascii="Arial" w:eastAsia="Arial" w:hAnsi="Arial" w:cs="Arial"/>
        </w:rPr>
      </w:pPr>
      <w:r>
        <w:rPr>
          <w:rFonts w:ascii="Arial" w:eastAsia="Arial" w:hAnsi="Arial" w:cs="Arial"/>
        </w:rPr>
        <w:t>Determinar o ponto de equilíbrio e taxa de retorno do investimento</w:t>
      </w:r>
    </w:p>
    <w:p w14:paraId="51BF171E" w14:textId="77777777" w:rsidR="00703CBE" w:rsidRDefault="00703CBE">
      <w:pPr>
        <w:spacing w:before="60" w:after="60"/>
        <w:ind w:left="360"/>
        <w:jc w:val="both"/>
        <w:rPr>
          <w:rFonts w:ascii="Arial" w:eastAsia="Arial" w:hAnsi="Arial" w:cs="Arial"/>
        </w:rPr>
      </w:pPr>
    </w:p>
    <w:p w14:paraId="2AE6AEF2" w14:textId="77777777" w:rsidR="00703CBE" w:rsidRDefault="00AD2FD3">
      <w:pPr>
        <w:numPr>
          <w:ilvl w:val="0"/>
          <w:numId w:val="4"/>
        </w:numPr>
        <w:spacing w:before="60" w:after="60"/>
        <w:jc w:val="both"/>
        <w:rPr>
          <w:rFonts w:ascii="Arial" w:eastAsia="Arial" w:hAnsi="Arial" w:cs="Arial"/>
          <w:sz w:val="28"/>
          <w:szCs w:val="28"/>
        </w:rPr>
      </w:pPr>
      <w:r>
        <w:rPr>
          <w:rFonts w:ascii="Arial" w:eastAsia="Arial" w:hAnsi="Arial" w:cs="Arial"/>
          <w:b/>
          <w:sz w:val="28"/>
          <w:szCs w:val="28"/>
        </w:rPr>
        <w:t xml:space="preserve">BIBLIOGRAFIA </w:t>
      </w:r>
    </w:p>
    <w:p w14:paraId="6ED2339B" w14:textId="77777777" w:rsidR="00703CBE" w:rsidRDefault="00703CBE">
      <w:pPr>
        <w:spacing w:before="60" w:after="60"/>
        <w:ind w:left="360"/>
        <w:jc w:val="both"/>
        <w:rPr>
          <w:rFonts w:ascii="Arial" w:eastAsia="Arial" w:hAnsi="Arial" w:cs="Arial"/>
          <w:sz w:val="28"/>
          <w:szCs w:val="28"/>
        </w:rPr>
      </w:pPr>
    </w:p>
    <w:p w14:paraId="1112BC45" w14:textId="77777777" w:rsidR="00703CBE" w:rsidRDefault="00AD2FD3" w:rsidP="008C74DD">
      <w:pPr>
        <w:spacing w:before="60" w:after="60"/>
        <w:jc w:val="both"/>
        <w:rPr>
          <w:rFonts w:ascii="Arial" w:eastAsia="Arial" w:hAnsi="Arial" w:cs="Arial"/>
          <w:sz w:val="28"/>
          <w:szCs w:val="28"/>
        </w:rPr>
      </w:pPr>
      <w:r>
        <w:rPr>
          <w:rFonts w:ascii="Arial" w:eastAsia="Arial" w:hAnsi="Arial" w:cs="Arial"/>
          <w:b/>
          <w:sz w:val="28"/>
          <w:szCs w:val="28"/>
        </w:rPr>
        <w:t xml:space="preserve">BIBLIOGRAFIA BÁSICA </w:t>
      </w:r>
    </w:p>
    <w:p w14:paraId="16CD5964" w14:textId="77777777" w:rsidR="00703CBE" w:rsidRDefault="00AD2FD3">
      <w:pPr>
        <w:spacing w:before="60" w:after="60"/>
        <w:jc w:val="both"/>
        <w:rPr>
          <w:rFonts w:ascii="Arial" w:eastAsia="Arial" w:hAnsi="Arial" w:cs="Arial"/>
        </w:rPr>
      </w:pPr>
      <w:r>
        <w:rPr>
          <w:rFonts w:ascii="Arial" w:eastAsia="Arial" w:hAnsi="Arial" w:cs="Arial"/>
        </w:rPr>
        <w:t xml:space="preserve">GOMIDE, R. Operações unitárias. 2.ed. São Paulo, v.1,1991. </w:t>
      </w:r>
    </w:p>
    <w:p w14:paraId="5EEB1F41" w14:textId="77777777" w:rsidR="00703CBE" w:rsidRDefault="00AD2FD3">
      <w:pPr>
        <w:spacing w:before="60" w:after="60"/>
        <w:jc w:val="both"/>
        <w:rPr>
          <w:rFonts w:ascii="Arial" w:eastAsia="Arial" w:hAnsi="Arial" w:cs="Arial"/>
        </w:rPr>
      </w:pPr>
      <w:proofErr w:type="spellStart"/>
      <w:r w:rsidRPr="00AD2FD3">
        <w:rPr>
          <w:rFonts w:ascii="Arial" w:eastAsia="Arial" w:hAnsi="Arial" w:cs="Arial"/>
          <w:lang w:val="en-US"/>
        </w:rPr>
        <w:t>McCABE</w:t>
      </w:r>
      <w:proofErr w:type="spellEnd"/>
      <w:r w:rsidRPr="00AD2FD3">
        <w:rPr>
          <w:rFonts w:ascii="Arial" w:eastAsia="Arial" w:hAnsi="Arial" w:cs="Arial"/>
          <w:lang w:val="en-US"/>
        </w:rPr>
        <w:t xml:space="preserve">, W.L.; SMITH, </w:t>
      </w:r>
      <w:proofErr w:type="spellStart"/>
      <w:r w:rsidRPr="00AD2FD3">
        <w:rPr>
          <w:rFonts w:ascii="Arial" w:eastAsia="Arial" w:hAnsi="Arial" w:cs="Arial"/>
          <w:lang w:val="en-US"/>
        </w:rPr>
        <w:t>j.c.</w:t>
      </w:r>
      <w:proofErr w:type="spellEnd"/>
      <w:r w:rsidRPr="00AD2FD3">
        <w:rPr>
          <w:rFonts w:ascii="Arial" w:eastAsia="Arial" w:hAnsi="Arial" w:cs="Arial"/>
          <w:lang w:val="en-US"/>
        </w:rPr>
        <w:t xml:space="preserve"> Unit operations of chemical engineering. </w:t>
      </w:r>
      <w:r>
        <w:rPr>
          <w:rFonts w:ascii="Arial" w:eastAsia="Arial" w:hAnsi="Arial" w:cs="Arial"/>
        </w:rPr>
        <w:t xml:space="preserve">5. ed. New York: McGraw-Hill, 1993. </w:t>
      </w:r>
    </w:p>
    <w:p w14:paraId="7D1AD6DA" w14:textId="77777777" w:rsidR="00703CBE" w:rsidRDefault="00AD2FD3">
      <w:pPr>
        <w:spacing w:before="60" w:after="60"/>
        <w:jc w:val="both"/>
        <w:rPr>
          <w:rFonts w:ascii="Arial" w:eastAsia="Arial" w:hAnsi="Arial" w:cs="Arial"/>
        </w:rPr>
      </w:pPr>
      <w:r>
        <w:rPr>
          <w:rFonts w:ascii="Arial" w:eastAsia="Arial" w:hAnsi="Arial" w:cs="Arial"/>
        </w:rPr>
        <w:t xml:space="preserve">PERLINGEIRO, C. A. G. Introdução à engenharia de processos. (Em edição) 2004. </w:t>
      </w:r>
    </w:p>
    <w:p w14:paraId="09B16C06" w14:textId="77777777" w:rsidR="00703CBE" w:rsidRPr="00AD2FD3" w:rsidRDefault="00AD2FD3">
      <w:pPr>
        <w:spacing w:before="60" w:after="60"/>
        <w:jc w:val="both"/>
        <w:rPr>
          <w:rFonts w:ascii="Arial" w:eastAsia="Arial" w:hAnsi="Arial" w:cs="Arial"/>
          <w:lang w:val="en-US"/>
        </w:rPr>
      </w:pPr>
      <w:r>
        <w:rPr>
          <w:rFonts w:ascii="Arial" w:eastAsia="Arial" w:hAnsi="Arial" w:cs="Arial"/>
        </w:rPr>
        <w:t xml:space="preserve">PESSOA, F. L.; QUEIROZ, E. M.; COSTA, A. H. Introdução aos processos químicos: Notas de aulas. </w:t>
      </w:r>
      <w:r w:rsidRPr="00AD2FD3">
        <w:rPr>
          <w:rFonts w:ascii="Arial" w:eastAsia="Arial" w:hAnsi="Arial" w:cs="Arial"/>
          <w:lang w:val="en-US"/>
        </w:rPr>
        <w:t xml:space="preserve">Rio de Janeiro: UFRJ, 2001. </w:t>
      </w:r>
    </w:p>
    <w:p w14:paraId="7689DB59" w14:textId="77777777" w:rsidR="00703CBE" w:rsidRDefault="00AD2FD3">
      <w:pPr>
        <w:spacing w:before="60" w:after="60"/>
        <w:jc w:val="both"/>
        <w:rPr>
          <w:rFonts w:ascii="Arial" w:eastAsia="Arial" w:hAnsi="Arial" w:cs="Arial"/>
        </w:rPr>
      </w:pPr>
      <w:r w:rsidRPr="00AD2FD3">
        <w:rPr>
          <w:rFonts w:ascii="Arial" w:eastAsia="Arial" w:hAnsi="Arial" w:cs="Arial"/>
          <w:lang w:val="en-US"/>
        </w:rPr>
        <w:t xml:space="preserve">TURTON, R.; BAILIE, R.C; WHITING, W.B.; SHAEIWITZ, J.A. Analysis, synthesis, and design of chemical processes. </w:t>
      </w:r>
      <w:r>
        <w:rPr>
          <w:rFonts w:ascii="Arial" w:eastAsia="Arial" w:hAnsi="Arial" w:cs="Arial"/>
        </w:rPr>
        <w:t xml:space="preserve">2. ed. Prentice Hall PTR, 2004. </w:t>
      </w:r>
    </w:p>
    <w:p w14:paraId="21B0D5E0" w14:textId="77777777" w:rsidR="00703CBE" w:rsidRDefault="00703CBE">
      <w:pPr>
        <w:spacing w:before="60" w:after="60"/>
        <w:jc w:val="both"/>
        <w:rPr>
          <w:rFonts w:ascii="Arial" w:eastAsia="Arial" w:hAnsi="Arial" w:cs="Arial"/>
        </w:rPr>
      </w:pPr>
    </w:p>
    <w:p w14:paraId="1809C5A0" w14:textId="77777777" w:rsidR="00703CBE" w:rsidRDefault="00AD2FD3" w:rsidP="008C74DD">
      <w:pPr>
        <w:spacing w:before="60" w:after="60"/>
        <w:jc w:val="both"/>
        <w:rPr>
          <w:rFonts w:ascii="Arial" w:eastAsia="Arial" w:hAnsi="Arial" w:cs="Arial"/>
          <w:sz w:val="28"/>
          <w:szCs w:val="28"/>
        </w:rPr>
      </w:pPr>
      <w:r>
        <w:rPr>
          <w:rFonts w:ascii="Arial" w:eastAsia="Arial" w:hAnsi="Arial" w:cs="Arial"/>
          <w:b/>
          <w:sz w:val="28"/>
          <w:szCs w:val="28"/>
        </w:rPr>
        <w:t xml:space="preserve">BIBLIOGRAFIA COMPLEMENTAR </w:t>
      </w:r>
    </w:p>
    <w:p w14:paraId="49EF3708" w14:textId="77777777" w:rsidR="00703CBE" w:rsidRDefault="00AD2FD3">
      <w:pPr>
        <w:spacing w:before="60" w:after="60"/>
        <w:jc w:val="both"/>
        <w:rPr>
          <w:rFonts w:ascii="Arial" w:eastAsia="Arial" w:hAnsi="Arial" w:cs="Arial"/>
        </w:rPr>
      </w:pPr>
      <w:r>
        <w:rPr>
          <w:rFonts w:ascii="Arial" w:eastAsia="Arial" w:hAnsi="Arial" w:cs="Arial"/>
        </w:rPr>
        <w:t xml:space="preserve">BACKHURST, J. R.; HARKER, J. H. Tecnologia química. Lisboa: Fundação </w:t>
      </w:r>
      <w:proofErr w:type="spellStart"/>
      <w:r>
        <w:rPr>
          <w:rFonts w:ascii="Arial" w:eastAsia="Arial" w:hAnsi="Arial" w:cs="Arial"/>
        </w:rPr>
        <w:t>CalousteGulbenkian</w:t>
      </w:r>
      <w:proofErr w:type="spellEnd"/>
      <w:r>
        <w:rPr>
          <w:rFonts w:ascii="Arial" w:eastAsia="Arial" w:hAnsi="Arial" w:cs="Arial"/>
        </w:rPr>
        <w:t>, v. 1 de 4</w:t>
      </w:r>
    </w:p>
    <w:p w14:paraId="791F18AD" w14:textId="77777777" w:rsidR="00703CBE" w:rsidRPr="00AD2FD3" w:rsidRDefault="00AD2FD3">
      <w:pPr>
        <w:spacing w:before="60" w:after="60"/>
        <w:jc w:val="both"/>
        <w:rPr>
          <w:rFonts w:ascii="Arial" w:eastAsia="Arial" w:hAnsi="Arial" w:cs="Arial"/>
          <w:lang w:val="en-US"/>
        </w:rPr>
      </w:pPr>
      <w:r>
        <w:rPr>
          <w:rFonts w:ascii="Arial" w:eastAsia="Arial" w:hAnsi="Arial" w:cs="Arial"/>
        </w:rPr>
        <w:t xml:space="preserve">BROWN, G. G. Operaciones básicas de </w:t>
      </w:r>
      <w:proofErr w:type="spellStart"/>
      <w:r>
        <w:rPr>
          <w:rFonts w:ascii="Arial" w:eastAsia="Arial" w:hAnsi="Arial" w:cs="Arial"/>
        </w:rPr>
        <w:t>ingeniaría</w:t>
      </w:r>
      <w:proofErr w:type="spellEnd"/>
      <w:r>
        <w:rPr>
          <w:rFonts w:ascii="Arial" w:eastAsia="Arial" w:hAnsi="Arial" w:cs="Arial"/>
        </w:rPr>
        <w:t xml:space="preserve"> química. </w:t>
      </w:r>
      <w:r w:rsidRPr="00AD2FD3">
        <w:rPr>
          <w:rFonts w:ascii="Arial" w:eastAsia="Arial" w:hAnsi="Arial" w:cs="Arial"/>
          <w:lang w:val="en-US"/>
        </w:rPr>
        <w:t xml:space="preserve">Barcelona: Marin,1965. </w:t>
      </w:r>
    </w:p>
    <w:p w14:paraId="39029ED5" w14:textId="77777777" w:rsidR="00703CBE" w:rsidRPr="00AD2FD3" w:rsidRDefault="00AD2FD3">
      <w:pPr>
        <w:spacing w:before="60" w:after="60"/>
        <w:jc w:val="both"/>
        <w:rPr>
          <w:rFonts w:ascii="Arial" w:eastAsia="Arial" w:hAnsi="Arial" w:cs="Arial"/>
          <w:lang w:val="en-US"/>
        </w:rPr>
      </w:pPr>
      <w:r w:rsidRPr="00AD2FD3">
        <w:rPr>
          <w:rFonts w:ascii="Arial" w:eastAsia="Arial" w:hAnsi="Arial" w:cs="Arial"/>
          <w:lang w:val="en-US"/>
        </w:rPr>
        <w:t xml:space="preserve">DOUGLAS, J. M. Conceptual design of chemical processes. New York: McGraw-Hill, 1988. </w:t>
      </w:r>
    </w:p>
    <w:p w14:paraId="34942021" w14:textId="77777777" w:rsidR="00703CBE" w:rsidRDefault="00AD2FD3">
      <w:pPr>
        <w:spacing w:before="60" w:after="60"/>
        <w:jc w:val="both"/>
        <w:rPr>
          <w:rFonts w:ascii="Arial" w:eastAsia="Arial" w:hAnsi="Arial" w:cs="Arial"/>
        </w:rPr>
      </w:pPr>
      <w:r w:rsidRPr="00AD2FD3">
        <w:rPr>
          <w:rFonts w:ascii="Arial" w:eastAsia="Arial" w:hAnsi="Arial" w:cs="Arial"/>
          <w:lang w:val="en-US"/>
        </w:rPr>
        <w:t xml:space="preserve">FELDER, R. M.; ROUSSEAU, R. W. Elementary principles of chemical processes. </w:t>
      </w:r>
      <w:r>
        <w:rPr>
          <w:rFonts w:ascii="Arial" w:eastAsia="Arial" w:hAnsi="Arial" w:cs="Arial"/>
        </w:rPr>
        <w:t xml:space="preserve">3. ed. New York: John </w:t>
      </w:r>
      <w:proofErr w:type="spellStart"/>
      <w:r>
        <w:rPr>
          <w:rFonts w:ascii="Arial" w:eastAsia="Arial" w:hAnsi="Arial" w:cs="Arial"/>
        </w:rPr>
        <w:t>Wiley</w:t>
      </w:r>
      <w:proofErr w:type="spellEnd"/>
      <w:r>
        <w:rPr>
          <w:rFonts w:ascii="Arial" w:eastAsia="Arial" w:hAnsi="Arial" w:cs="Arial"/>
        </w:rPr>
        <w:t xml:space="preserve">, 2000. </w:t>
      </w:r>
    </w:p>
    <w:p w14:paraId="31A16828" w14:textId="77777777" w:rsidR="00703CBE" w:rsidRDefault="00AD2FD3">
      <w:pPr>
        <w:spacing w:before="60" w:after="60"/>
        <w:jc w:val="both"/>
        <w:rPr>
          <w:rFonts w:ascii="Arial" w:eastAsia="Arial" w:hAnsi="Arial" w:cs="Arial"/>
        </w:rPr>
      </w:pPr>
      <w:r>
        <w:rPr>
          <w:rFonts w:ascii="Arial" w:eastAsia="Arial" w:hAnsi="Arial" w:cs="Arial"/>
        </w:rPr>
        <w:t xml:space="preserve">FOUST, A. et al. Princípios de operações unitárias. 2. ed. Rio de Janeiro: Guanabara Dois,1982. </w:t>
      </w:r>
    </w:p>
    <w:p w14:paraId="18259C07" w14:textId="77777777" w:rsidR="00703CBE" w:rsidRDefault="00AD2FD3">
      <w:pPr>
        <w:spacing w:before="60" w:after="60"/>
        <w:jc w:val="both"/>
        <w:rPr>
          <w:rFonts w:ascii="Arial" w:eastAsia="Arial" w:hAnsi="Arial" w:cs="Arial"/>
        </w:rPr>
      </w:pPr>
      <w:r w:rsidRPr="00AD2FD3">
        <w:rPr>
          <w:rFonts w:ascii="Arial" w:eastAsia="Arial" w:hAnsi="Arial" w:cs="Arial"/>
          <w:lang w:val="en-US"/>
        </w:rPr>
        <w:t xml:space="preserve">HIMMELBLAU, D.M. Optimization of chemical process. </w:t>
      </w:r>
      <w:r>
        <w:rPr>
          <w:rFonts w:ascii="Arial" w:eastAsia="Arial" w:hAnsi="Arial" w:cs="Arial"/>
        </w:rPr>
        <w:t xml:space="preserve">New York: McGraw-Hill, 1990. </w:t>
      </w:r>
    </w:p>
    <w:p w14:paraId="75DF75AE" w14:textId="77777777" w:rsidR="00703CBE" w:rsidRDefault="00AD2FD3">
      <w:pPr>
        <w:spacing w:before="60" w:after="60"/>
        <w:jc w:val="both"/>
        <w:rPr>
          <w:rFonts w:ascii="Arial" w:eastAsia="Arial" w:hAnsi="Arial" w:cs="Arial"/>
        </w:rPr>
      </w:pPr>
      <w:r>
        <w:rPr>
          <w:rFonts w:ascii="Arial" w:eastAsia="Arial" w:hAnsi="Arial" w:cs="Arial"/>
        </w:rPr>
        <w:t xml:space="preserve">PERLINGEIRO, C. A. G. Engenharia de processos: Notas de aulas. Rio de Janeiro: UFRJ, 1997. </w:t>
      </w:r>
    </w:p>
    <w:p w14:paraId="18B29CCF" w14:textId="77777777" w:rsidR="00703CBE" w:rsidRDefault="00AD2FD3">
      <w:pPr>
        <w:spacing w:before="60" w:after="60"/>
        <w:jc w:val="both"/>
        <w:rPr>
          <w:rFonts w:ascii="Arial" w:eastAsia="Arial" w:hAnsi="Arial" w:cs="Arial"/>
        </w:rPr>
      </w:pPr>
      <w:r>
        <w:rPr>
          <w:rFonts w:ascii="Arial" w:eastAsia="Arial" w:hAnsi="Arial" w:cs="Arial"/>
        </w:rPr>
        <w:t xml:space="preserve">SHREVE, R. N.; BRINK, J. Indústrias de processos químicos. 4.ed. São Paulo: Guanabara Dois, 1977. </w:t>
      </w:r>
    </w:p>
    <w:p w14:paraId="173669C6" w14:textId="77777777" w:rsidR="00703CBE" w:rsidRDefault="00703CBE">
      <w:pPr>
        <w:spacing w:before="60" w:after="60"/>
        <w:jc w:val="both"/>
        <w:rPr>
          <w:rFonts w:ascii="Arial" w:eastAsia="Arial" w:hAnsi="Arial" w:cs="Arial"/>
        </w:rPr>
      </w:pPr>
    </w:p>
    <w:p w14:paraId="1D8489BA" w14:textId="77777777" w:rsidR="00703CBE" w:rsidRDefault="00703CBE">
      <w:pPr>
        <w:spacing w:before="60" w:after="60"/>
        <w:jc w:val="both"/>
        <w:rPr>
          <w:rFonts w:ascii="Arial" w:eastAsia="Arial" w:hAnsi="Arial" w:cs="Arial"/>
        </w:rPr>
      </w:pPr>
    </w:p>
    <w:p w14:paraId="00A47246" w14:textId="77777777" w:rsidR="00703CBE" w:rsidRDefault="00703CBE">
      <w:pPr>
        <w:spacing w:before="60" w:after="60"/>
        <w:jc w:val="both"/>
        <w:rPr>
          <w:rFonts w:ascii="Arial" w:eastAsia="Arial" w:hAnsi="Arial" w:cs="Arial"/>
        </w:rPr>
      </w:pPr>
    </w:p>
    <w:p w14:paraId="3FC0A8C4" w14:textId="77777777" w:rsidR="00703CBE" w:rsidRDefault="00703CBE">
      <w:pPr>
        <w:spacing w:before="60" w:after="60"/>
        <w:jc w:val="both"/>
        <w:rPr>
          <w:rFonts w:ascii="Arial" w:eastAsia="Arial" w:hAnsi="Arial" w:cs="Arial"/>
        </w:rPr>
      </w:pPr>
    </w:p>
    <w:p w14:paraId="5D175007" w14:textId="77777777" w:rsidR="00703CBE" w:rsidRDefault="00703CBE">
      <w:pPr>
        <w:spacing w:before="60" w:after="60"/>
        <w:jc w:val="both"/>
        <w:rPr>
          <w:rFonts w:ascii="Arial" w:eastAsia="Arial" w:hAnsi="Arial" w:cs="Arial"/>
        </w:rPr>
      </w:pPr>
    </w:p>
    <w:p w14:paraId="62660644" w14:textId="77777777" w:rsidR="00703CBE" w:rsidRDefault="00703CBE">
      <w:pPr>
        <w:spacing w:before="60" w:after="60"/>
        <w:jc w:val="both"/>
        <w:rPr>
          <w:rFonts w:ascii="Arial" w:eastAsia="Arial" w:hAnsi="Arial" w:cs="Arial"/>
        </w:rPr>
      </w:pPr>
    </w:p>
    <w:p w14:paraId="7F0B43DA" w14:textId="77777777" w:rsidR="00703CBE" w:rsidRDefault="00703CBE">
      <w:pPr>
        <w:spacing w:before="60" w:after="60"/>
        <w:jc w:val="both"/>
        <w:rPr>
          <w:rFonts w:ascii="Arial" w:eastAsia="Arial" w:hAnsi="Arial" w:cs="Arial"/>
        </w:rPr>
      </w:pPr>
    </w:p>
    <w:p w14:paraId="6E370AA3" w14:textId="0184B7B1" w:rsidR="008C74DD" w:rsidRDefault="008C74DD">
      <w:pPr>
        <w:rPr>
          <w:rFonts w:ascii="Arial" w:eastAsia="Arial" w:hAnsi="Arial" w:cs="Arial"/>
        </w:rPr>
      </w:pPr>
      <w:r>
        <w:rPr>
          <w:rFonts w:ascii="Arial" w:eastAsia="Arial" w:hAnsi="Arial" w:cs="Arial"/>
        </w:rPr>
        <w:br w:type="page"/>
      </w:r>
    </w:p>
    <w:tbl>
      <w:tblPr>
        <w:tblStyle w:val="a5"/>
        <w:tblW w:w="6235" w:type="dxa"/>
        <w:jc w:val="center"/>
        <w:tblInd w:w="0" w:type="dxa"/>
        <w:tblLayout w:type="fixed"/>
        <w:tblLook w:val="0000" w:firstRow="0" w:lastRow="0" w:firstColumn="0" w:lastColumn="0" w:noHBand="0" w:noVBand="0"/>
      </w:tblPr>
      <w:tblGrid>
        <w:gridCol w:w="6235"/>
      </w:tblGrid>
      <w:tr w:rsidR="00703CBE" w14:paraId="26291CE1" w14:textId="77777777">
        <w:trPr>
          <w:trHeight w:val="967"/>
          <w:jc w:val="center"/>
        </w:trPr>
        <w:tc>
          <w:tcPr>
            <w:tcW w:w="6235" w:type="dxa"/>
          </w:tcPr>
          <w:p w14:paraId="50A00693" w14:textId="77777777" w:rsidR="00703CBE" w:rsidRDefault="00AD2FD3">
            <w:pPr>
              <w:jc w:val="center"/>
            </w:pPr>
            <w:r>
              <w:rPr>
                <w:noProof/>
              </w:rPr>
              <w:lastRenderedPageBreak/>
              <w:drawing>
                <wp:inline distT="0" distB="0" distL="114300" distR="114300" wp14:anchorId="43C0BAC1" wp14:editId="53C96271">
                  <wp:extent cx="787400" cy="698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87400" cy="698500"/>
                          </a:xfrm>
                          <a:prstGeom prst="rect">
                            <a:avLst/>
                          </a:prstGeom>
                          <a:ln/>
                        </pic:spPr>
                      </pic:pic>
                    </a:graphicData>
                  </a:graphic>
                </wp:inline>
              </w:drawing>
            </w:r>
          </w:p>
        </w:tc>
      </w:tr>
      <w:tr w:rsidR="00703CBE" w14:paraId="793DFCB6" w14:textId="77777777">
        <w:trPr>
          <w:trHeight w:val="578"/>
          <w:jc w:val="center"/>
        </w:trPr>
        <w:tc>
          <w:tcPr>
            <w:tcW w:w="6235" w:type="dxa"/>
          </w:tcPr>
          <w:p w14:paraId="1245B7A9" w14:textId="77777777" w:rsidR="00703CBE" w:rsidRDefault="00AD2FD3">
            <w:pPr>
              <w:jc w:val="center"/>
              <w:rPr>
                <w:sz w:val="20"/>
                <w:szCs w:val="20"/>
              </w:rPr>
            </w:pPr>
            <w:r>
              <w:rPr>
                <w:sz w:val="20"/>
                <w:szCs w:val="20"/>
              </w:rPr>
              <w:t>Universidade Federal de Santa Maria</w:t>
            </w:r>
          </w:p>
          <w:p w14:paraId="17A392A8" w14:textId="77777777" w:rsidR="00703CBE" w:rsidRDefault="00AD2FD3">
            <w:pPr>
              <w:jc w:val="center"/>
              <w:rPr>
                <w:sz w:val="20"/>
                <w:szCs w:val="20"/>
              </w:rPr>
            </w:pPr>
            <w:r>
              <w:rPr>
                <w:sz w:val="20"/>
                <w:szCs w:val="20"/>
              </w:rPr>
              <w:t>Centro de Tecnologia – Coordenação do Curso de Engenharia Química</w:t>
            </w:r>
          </w:p>
        </w:tc>
      </w:tr>
    </w:tbl>
    <w:p w14:paraId="5A14CF79" w14:textId="77777777" w:rsidR="00703CBE" w:rsidRDefault="00AD2FD3">
      <w:pPr>
        <w:spacing w:before="60" w:after="60"/>
        <w:jc w:val="center"/>
        <w:rPr>
          <w:rFonts w:ascii="Arial" w:eastAsia="Arial" w:hAnsi="Arial" w:cs="Arial"/>
          <w:b/>
        </w:rPr>
      </w:pPr>
      <w:r>
        <w:rPr>
          <w:rFonts w:ascii="Arial" w:eastAsia="Arial" w:hAnsi="Arial" w:cs="Arial"/>
          <w:b/>
        </w:rPr>
        <w:t>DISCIPLINA: DEQ 1022 – ENGENHARIA DE PROCESSOS II</w:t>
      </w:r>
    </w:p>
    <w:p w14:paraId="3A116EA3" w14:textId="77777777" w:rsidR="00A20633" w:rsidRDefault="00A20633">
      <w:pPr>
        <w:spacing w:before="60" w:after="60"/>
        <w:jc w:val="center"/>
        <w:rPr>
          <w:rFonts w:ascii="Arial" w:eastAsia="Arial" w:hAnsi="Arial" w:cs="Arial"/>
        </w:rPr>
      </w:pPr>
    </w:p>
    <w:p w14:paraId="6B682A73" w14:textId="77777777" w:rsidR="00703CBE" w:rsidRDefault="00AD2FD3">
      <w:pPr>
        <w:spacing w:before="60" w:after="60"/>
        <w:jc w:val="both"/>
        <w:rPr>
          <w:rFonts w:ascii="Arial" w:eastAsia="Arial" w:hAnsi="Arial" w:cs="Arial"/>
        </w:rPr>
      </w:pPr>
      <w:r>
        <w:rPr>
          <w:rFonts w:ascii="Arial" w:eastAsia="Arial" w:hAnsi="Arial" w:cs="Arial"/>
          <w:b/>
        </w:rPr>
        <w:t xml:space="preserve">Professor: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Turma: </w:t>
      </w:r>
    </w:p>
    <w:p w14:paraId="16316149" w14:textId="77777777" w:rsidR="00703CBE" w:rsidRDefault="00AD2FD3">
      <w:pPr>
        <w:spacing w:before="60" w:after="60"/>
        <w:jc w:val="both"/>
        <w:rPr>
          <w:rFonts w:ascii="Arial" w:eastAsia="Arial" w:hAnsi="Arial" w:cs="Arial"/>
        </w:rPr>
      </w:pPr>
      <w:r>
        <w:rPr>
          <w:rFonts w:ascii="Arial" w:eastAsia="Arial" w:hAnsi="Arial" w:cs="Arial"/>
          <w:b/>
        </w:rPr>
        <w:t>Alunos:</w:t>
      </w:r>
    </w:p>
    <w:p w14:paraId="7F6DE962" w14:textId="77777777" w:rsidR="00703CBE" w:rsidRDefault="00AD2FD3">
      <w:pPr>
        <w:spacing w:before="60" w:after="60"/>
        <w:jc w:val="both"/>
        <w:rPr>
          <w:rFonts w:ascii="Arial" w:eastAsia="Arial" w:hAnsi="Arial" w:cs="Arial"/>
        </w:rPr>
      </w:pPr>
      <w:r>
        <w:rPr>
          <w:rFonts w:ascii="Arial" w:eastAsia="Arial" w:hAnsi="Arial" w:cs="Arial"/>
          <w:b/>
        </w:rPr>
        <w:t>1.</w:t>
      </w:r>
    </w:p>
    <w:p w14:paraId="369F59D3" w14:textId="77777777" w:rsidR="00703CBE" w:rsidRDefault="00AD2FD3">
      <w:pPr>
        <w:spacing w:before="60" w:after="60"/>
        <w:jc w:val="both"/>
        <w:rPr>
          <w:rFonts w:ascii="Arial" w:eastAsia="Arial" w:hAnsi="Arial" w:cs="Arial"/>
        </w:rPr>
      </w:pPr>
      <w:r>
        <w:rPr>
          <w:rFonts w:ascii="Arial" w:eastAsia="Arial" w:hAnsi="Arial" w:cs="Arial"/>
          <w:b/>
        </w:rPr>
        <w:t>2.</w:t>
      </w:r>
    </w:p>
    <w:p w14:paraId="1A45CBFF" w14:textId="77777777" w:rsidR="00703CBE" w:rsidRDefault="00AD2FD3">
      <w:pPr>
        <w:spacing w:before="60" w:after="60"/>
        <w:jc w:val="both"/>
        <w:rPr>
          <w:rFonts w:ascii="Arial" w:eastAsia="Arial" w:hAnsi="Arial" w:cs="Arial"/>
        </w:rPr>
      </w:pPr>
      <w:r>
        <w:rPr>
          <w:rFonts w:ascii="Arial" w:eastAsia="Arial" w:hAnsi="Arial" w:cs="Arial"/>
          <w:b/>
        </w:rPr>
        <w:t>3.</w:t>
      </w:r>
    </w:p>
    <w:p w14:paraId="02AFAF09" w14:textId="77777777" w:rsidR="00703CBE" w:rsidRDefault="00AD2FD3">
      <w:pPr>
        <w:spacing w:before="60" w:after="60"/>
        <w:jc w:val="both"/>
        <w:rPr>
          <w:rFonts w:ascii="Arial" w:eastAsia="Arial" w:hAnsi="Arial" w:cs="Arial"/>
        </w:rPr>
      </w:pPr>
      <w:r>
        <w:rPr>
          <w:rFonts w:ascii="Arial" w:eastAsia="Arial" w:hAnsi="Arial" w:cs="Arial"/>
          <w:b/>
        </w:rPr>
        <w:t>4.</w:t>
      </w:r>
    </w:p>
    <w:p w14:paraId="28DAA4FE" w14:textId="77777777" w:rsidR="00703CBE" w:rsidRDefault="00703CBE">
      <w:pPr>
        <w:spacing w:before="60" w:after="60"/>
        <w:jc w:val="both"/>
        <w:rPr>
          <w:rFonts w:ascii="Arial" w:eastAsia="Arial" w:hAnsi="Arial" w:cs="Arial"/>
        </w:rPr>
      </w:pPr>
    </w:p>
    <w:p w14:paraId="66F86B02" w14:textId="77777777" w:rsidR="00703CBE" w:rsidRDefault="00AD2FD3">
      <w:pPr>
        <w:spacing w:before="60" w:after="60"/>
        <w:jc w:val="both"/>
        <w:rPr>
          <w:rFonts w:ascii="Arial" w:eastAsia="Arial" w:hAnsi="Arial" w:cs="Arial"/>
        </w:rPr>
      </w:pPr>
      <w:r>
        <w:rPr>
          <w:rFonts w:ascii="Arial" w:eastAsia="Arial" w:hAnsi="Arial" w:cs="Arial"/>
          <w:b/>
        </w:rPr>
        <w:t>FICHA DE ACOMPANHAMENTO DO ORIENTADOR DE PROJETO</w:t>
      </w:r>
    </w:p>
    <w:tbl>
      <w:tblPr>
        <w:tblStyle w:val="a6"/>
        <w:tblW w:w="92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0"/>
        <w:gridCol w:w="3097"/>
        <w:gridCol w:w="3091"/>
      </w:tblGrid>
      <w:tr w:rsidR="00703CBE" w14:paraId="105E9688" w14:textId="77777777">
        <w:tc>
          <w:tcPr>
            <w:tcW w:w="3100" w:type="dxa"/>
            <w:tcBorders>
              <w:top w:val="single" w:sz="4" w:space="0" w:color="000000"/>
              <w:left w:val="single" w:sz="4" w:space="0" w:color="000000"/>
              <w:bottom w:val="single" w:sz="4" w:space="0" w:color="000000"/>
              <w:right w:val="single" w:sz="4" w:space="0" w:color="000000"/>
            </w:tcBorders>
          </w:tcPr>
          <w:p w14:paraId="632E0830" w14:textId="77777777" w:rsidR="00703CBE" w:rsidRDefault="00AD2FD3">
            <w:pPr>
              <w:spacing w:before="60" w:after="60"/>
              <w:jc w:val="both"/>
              <w:rPr>
                <w:rFonts w:ascii="Arial" w:eastAsia="Arial" w:hAnsi="Arial" w:cs="Arial"/>
              </w:rPr>
            </w:pPr>
            <w:r>
              <w:rPr>
                <w:rFonts w:ascii="Arial" w:eastAsia="Arial" w:hAnsi="Arial" w:cs="Arial"/>
              </w:rPr>
              <w:t>Dia/horário/Local</w:t>
            </w:r>
          </w:p>
        </w:tc>
        <w:tc>
          <w:tcPr>
            <w:tcW w:w="3097" w:type="dxa"/>
            <w:tcBorders>
              <w:top w:val="single" w:sz="4" w:space="0" w:color="000000"/>
              <w:left w:val="single" w:sz="4" w:space="0" w:color="000000"/>
              <w:bottom w:val="single" w:sz="4" w:space="0" w:color="000000"/>
              <w:right w:val="single" w:sz="4" w:space="0" w:color="000000"/>
            </w:tcBorders>
          </w:tcPr>
          <w:p w14:paraId="77FCF8D1" w14:textId="77777777" w:rsidR="00703CBE" w:rsidRDefault="00AD2FD3">
            <w:pPr>
              <w:spacing w:before="60" w:after="60"/>
              <w:jc w:val="both"/>
              <w:rPr>
                <w:rFonts w:ascii="Arial" w:eastAsia="Arial" w:hAnsi="Arial" w:cs="Arial"/>
              </w:rPr>
            </w:pPr>
            <w:r>
              <w:rPr>
                <w:rFonts w:ascii="Arial" w:eastAsia="Arial" w:hAnsi="Arial" w:cs="Arial"/>
              </w:rPr>
              <w:t>Alunos compareceram</w:t>
            </w:r>
          </w:p>
        </w:tc>
        <w:tc>
          <w:tcPr>
            <w:tcW w:w="3091" w:type="dxa"/>
            <w:tcBorders>
              <w:top w:val="single" w:sz="4" w:space="0" w:color="000000"/>
              <w:left w:val="single" w:sz="4" w:space="0" w:color="000000"/>
              <w:bottom w:val="single" w:sz="4" w:space="0" w:color="000000"/>
              <w:right w:val="single" w:sz="4" w:space="0" w:color="000000"/>
            </w:tcBorders>
          </w:tcPr>
          <w:p w14:paraId="3EE272E5" w14:textId="77777777" w:rsidR="00703CBE" w:rsidRDefault="00AD2FD3">
            <w:pPr>
              <w:spacing w:before="60" w:after="60"/>
              <w:jc w:val="both"/>
              <w:rPr>
                <w:rFonts w:ascii="Arial" w:eastAsia="Arial" w:hAnsi="Arial" w:cs="Arial"/>
              </w:rPr>
            </w:pPr>
            <w:r>
              <w:rPr>
                <w:rFonts w:ascii="Arial" w:eastAsia="Arial" w:hAnsi="Arial" w:cs="Arial"/>
              </w:rPr>
              <w:t>Rubrica dos alunos</w:t>
            </w:r>
          </w:p>
        </w:tc>
      </w:tr>
      <w:tr w:rsidR="00703CBE" w14:paraId="7513059B"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17C1A2FF"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7A96BDF7"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0402A8D1" w14:textId="77777777" w:rsidR="00703CBE" w:rsidRDefault="00703CBE">
            <w:pPr>
              <w:spacing w:before="60" w:after="60" w:line="360" w:lineRule="auto"/>
              <w:jc w:val="both"/>
              <w:rPr>
                <w:rFonts w:ascii="Arial" w:eastAsia="Arial" w:hAnsi="Arial" w:cs="Arial"/>
              </w:rPr>
            </w:pPr>
          </w:p>
        </w:tc>
      </w:tr>
      <w:tr w:rsidR="00703CBE" w14:paraId="12DEE611"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75CB0789"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08ED1945"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0AEF2158" w14:textId="77777777" w:rsidR="00703CBE" w:rsidRDefault="00703CBE">
            <w:pPr>
              <w:spacing w:before="60" w:after="60" w:line="360" w:lineRule="auto"/>
              <w:jc w:val="both"/>
              <w:rPr>
                <w:rFonts w:ascii="Arial" w:eastAsia="Arial" w:hAnsi="Arial" w:cs="Arial"/>
              </w:rPr>
            </w:pPr>
          </w:p>
        </w:tc>
      </w:tr>
      <w:tr w:rsidR="00703CBE" w14:paraId="1CF68272"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0C2CDD64"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3035F62F"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21322D09" w14:textId="77777777" w:rsidR="00703CBE" w:rsidRDefault="00703CBE">
            <w:pPr>
              <w:spacing w:before="60" w:after="60" w:line="360" w:lineRule="auto"/>
              <w:jc w:val="both"/>
              <w:rPr>
                <w:rFonts w:ascii="Arial" w:eastAsia="Arial" w:hAnsi="Arial" w:cs="Arial"/>
              </w:rPr>
            </w:pPr>
          </w:p>
        </w:tc>
      </w:tr>
      <w:tr w:rsidR="00703CBE" w14:paraId="526F6EF5"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37F71087"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1C41DEF7"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26136DFE" w14:textId="77777777" w:rsidR="00703CBE" w:rsidRDefault="00703CBE">
            <w:pPr>
              <w:spacing w:before="60" w:after="60" w:line="360" w:lineRule="auto"/>
              <w:jc w:val="both"/>
              <w:rPr>
                <w:rFonts w:ascii="Arial" w:eastAsia="Arial" w:hAnsi="Arial" w:cs="Arial"/>
              </w:rPr>
            </w:pPr>
          </w:p>
        </w:tc>
      </w:tr>
      <w:tr w:rsidR="00703CBE" w14:paraId="7E3CB61C"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18008400"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66D4A30E"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06802CA0" w14:textId="77777777" w:rsidR="00703CBE" w:rsidRDefault="00703CBE">
            <w:pPr>
              <w:spacing w:before="60" w:after="60" w:line="360" w:lineRule="auto"/>
              <w:jc w:val="both"/>
              <w:rPr>
                <w:rFonts w:ascii="Arial" w:eastAsia="Arial" w:hAnsi="Arial" w:cs="Arial"/>
              </w:rPr>
            </w:pPr>
          </w:p>
        </w:tc>
      </w:tr>
      <w:tr w:rsidR="00703CBE" w14:paraId="498D83CF"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7A235504"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38817C9B"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5A960D6A" w14:textId="77777777" w:rsidR="00703CBE" w:rsidRDefault="00703CBE">
            <w:pPr>
              <w:spacing w:before="60" w:after="60" w:line="360" w:lineRule="auto"/>
              <w:jc w:val="both"/>
              <w:rPr>
                <w:rFonts w:ascii="Arial" w:eastAsia="Arial" w:hAnsi="Arial" w:cs="Arial"/>
              </w:rPr>
            </w:pPr>
          </w:p>
        </w:tc>
      </w:tr>
      <w:tr w:rsidR="00703CBE" w14:paraId="45EA49A6"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5506700B"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730539A6"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2A818579" w14:textId="77777777" w:rsidR="00703CBE" w:rsidRDefault="00703CBE">
            <w:pPr>
              <w:spacing w:before="60" w:after="60" w:line="360" w:lineRule="auto"/>
              <w:jc w:val="both"/>
              <w:rPr>
                <w:rFonts w:ascii="Arial" w:eastAsia="Arial" w:hAnsi="Arial" w:cs="Arial"/>
              </w:rPr>
            </w:pPr>
          </w:p>
        </w:tc>
      </w:tr>
      <w:tr w:rsidR="00703CBE" w14:paraId="029FBFC0"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48184536"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662415A3"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115EF312" w14:textId="77777777" w:rsidR="00703CBE" w:rsidRDefault="00703CBE">
            <w:pPr>
              <w:spacing w:before="60" w:after="60" w:line="360" w:lineRule="auto"/>
              <w:jc w:val="both"/>
              <w:rPr>
                <w:rFonts w:ascii="Arial" w:eastAsia="Arial" w:hAnsi="Arial" w:cs="Arial"/>
              </w:rPr>
            </w:pPr>
          </w:p>
        </w:tc>
      </w:tr>
      <w:tr w:rsidR="00703CBE" w14:paraId="0251F583"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458BE3CB"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22AEC1AF"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25492660" w14:textId="77777777" w:rsidR="00703CBE" w:rsidRDefault="00703CBE">
            <w:pPr>
              <w:spacing w:before="60" w:after="60" w:line="360" w:lineRule="auto"/>
              <w:jc w:val="both"/>
              <w:rPr>
                <w:rFonts w:ascii="Arial" w:eastAsia="Arial" w:hAnsi="Arial" w:cs="Arial"/>
              </w:rPr>
            </w:pPr>
          </w:p>
        </w:tc>
      </w:tr>
      <w:tr w:rsidR="00703CBE" w14:paraId="11A311F9"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1D4464C1"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63DA0280"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3D9ED6CB" w14:textId="77777777" w:rsidR="00703CBE" w:rsidRDefault="00703CBE">
            <w:pPr>
              <w:spacing w:before="60" w:after="60" w:line="360" w:lineRule="auto"/>
              <w:jc w:val="both"/>
              <w:rPr>
                <w:rFonts w:ascii="Arial" w:eastAsia="Arial" w:hAnsi="Arial" w:cs="Arial"/>
              </w:rPr>
            </w:pPr>
          </w:p>
        </w:tc>
      </w:tr>
      <w:tr w:rsidR="00703CBE" w14:paraId="633D1D01"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37F54A56"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583186A7"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7F07A475" w14:textId="77777777" w:rsidR="00703CBE" w:rsidRDefault="00703CBE">
            <w:pPr>
              <w:spacing w:before="60" w:after="60" w:line="360" w:lineRule="auto"/>
              <w:jc w:val="both"/>
              <w:rPr>
                <w:rFonts w:ascii="Arial" w:eastAsia="Arial" w:hAnsi="Arial" w:cs="Arial"/>
              </w:rPr>
            </w:pPr>
          </w:p>
        </w:tc>
      </w:tr>
      <w:tr w:rsidR="00703CBE" w14:paraId="42B53F25"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3A8E9CFC"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0C293F6D"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2572DDD7" w14:textId="77777777" w:rsidR="00703CBE" w:rsidRDefault="00703CBE">
            <w:pPr>
              <w:spacing w:before="60" w:after="60" w:line="360" w:lineRule="auto"/>
              <w:jc w:val="both"/>
              <w:rPr>
                <w:rFonts w:ascii="Arial" w:eastAsia="Arial" w:hAnsi="Arial" w:cs="Arial"/>
              </w:rPr>
            </w:pPr>
          </w:p>
        </w:tc>
      </w:tr>
      <w:tr w:rsidR="00703CBE" w14:paraId="7A22CE5E"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3E445791"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5EE02972"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58A2D719" w14:textId="77777777" w:rsidR="00703CBE" w:rsidRDefault="00703CBE">
            <w:pPr>
              <w:spacing w:before="60" w:after="60" w:line="360" w:lineRule="auto"/>
              <w:jc w:val="both"/>
              <w:rPr>
                <w:rFonts w:ascii="Arial" w:eastAsia="Arial" w:hAnsi="Arial" w:cs="Arial"/>
              </w:rPr>
            </w:pPr>
          </w:p>
        </w:tc>
      </w:tr>
      <w:tr w:rsidR="00703CBE" w14:paraId="729C8983"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2453E8C2"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421510A6"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3D2C96A8" w14:textId="77777777" w:rsidR="00703CBE" w:rsidRDefault="00703CBE">
            <w:pPr>
              <w:spacing w:before="60" w:after="60" w:line="360" w:lineRule="auto"/>
              <w:jc w:val="both"/>
              <w:rPr>
                <w:rFonts w:ascii="Arial" w:eastAsia="Arial" w:hAnsi="Arial" w:cs="Arial"/>
              </w:rPr>
            </w:pPr>
          </w:p>
        </w:tc>
      </w:tr>
      <w:tr w:rsidR="00703CBE" w14:paraId="39E98A81" w14:textId="77777777">
        <w:trPr>
          <w:trHeight w:val="567"/>
        </w:trPr>
        <w:tc>
          <w:tcPr>
            <w:tcW w:w="3100" w:type="dxa"/>
            <w:tcBorders>
              <w:top w:val="single" w:sz="4" w:space="0" w:color="000000"/>
              <w:left w:val="single" w:sz="4" w:space="0" w:color="000000"/>
              <w:bottom w:val="single" w:sz="4" w:space="0" w:color="000000"/>
              <w:right w:val="single" w:sz="4" w:space="0" w:color="000000"/>
            </w:tcBorders>
          </w:tcPr>
          <w:p w14:paraId="7A5468AA" w14:textId="77777777" w:rsidR="00703CBE" w:rsidRDefault="00703CBE">
            <w:pPr>
              <w:spacing w:before="60" w:after="60" w:line="360" w:lineRule="auto"/>
              <w:jc w:val="both"/>
              <w:rPr>
                <w:rFonts w:ascii="Arial" w:eastAsia="Arial" w:hAnsi="Arial" w:cs="Arial"/>
              </w:rPr>
            </w:pPr>
          </w:p>
        </w:tc>
        <w:tc>
          <w:tcPr>
            <w:tcW w:w="3097" w:type="dxa"/>
            <w:tcBorders>
              <w:top w:val="single" w:sz="4" w:space="0" w:color="000000"/>
              <w:left w:val="single" w:sz="4" w:space="0" w:color="000000"/>
              <w:bottom w:val="single" w:sz="4" w:space="0" w:color="000000"/>
              <w:right w:val="single" w:sz="4" w:space="0" w:color="000000"/>
            </w:tcBorders>
          </w:tcPr>
          <w:p w14:paraId="13402830" w14:textId="77777777" w:rsidR="00703CBE" w:rsidRDefault="00703CBE">
            <w:pPr>
              <w:spacing w:before="60" w:after="60" w:line="360" w:lineRule="auto"/>
              <w:jc w:val="both"/>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1F52789B" w14:textId="77777777" w:rsidR="00703CBE" w:rsidRDefault="00703CBE">
            <w:pPr>
              <w:spacing w:before="60" w:after="60" w:line="360" w:lineRule="auto"/>
              <w:jc w:val="both"/>
              <w:rPr>
                <w:rFonts w:ascii="Arial" w:eastAsia="Arial" w:hAnsi="Arial" w:cs="Arial"/>
              </w:rPr>
            </w:pPr>
          </w:p>
        </w:tc>
      </w:tr>
    </w:tbl>
    <w:p w14:paraId="597F1E98" w14:textId="2D05F631" w:rsidR="00703CBE" w:rsidRDefault="00703CBE">
      <w:pPr>
        <w:rPr>
          <w:rFonts w:ascii="Arial" w:eastAsia="Arial" w:hAnsi="Arial" w:cs="Arial"/>
        </w:rPr>
        <w:sectPr w:rsidR="00703CBE">
          <w:footerReference w:type="default" r:id="rId9"/>
          <w:pgSz w:w="11907" w:h="16840"/>
          <w:pgMar w:top="1417" w:right="1134" w:bottom="1417" w:left="1701" w:header="720" w:footer="720" w:gutter="0"/>
          <w:pgNumType w:start="1"/>
          <w:cols w:space="720"/>
        </w:sectPr>
      </w:pPr>
    </w:p>
    <w:p w14:paraId="7CC59A63" w14:textId="77777777" w:rsidR="00703CBE" w:rsidRDefault="00703CBE" w:rsidP="00A20633">
      <w:pPr>
        <w:spacing w:before="60" w:after="60"/>
        <w:jc w:val="both"/>
        <w:rPr>
          <w:rFonts w:ascii="Arial" w:eastAsia="Arial" w:hAnsi="Arial" w:cs="Arial"/>
        </w:rPr>
      </w:pPr>
    </w:p>
    <w:sectPr w:rsidR="00703CBE" w:rsidSect="008C74DD">
      <w:pgSz w:w="11907" w:h="16840"/>
      <w:pgMar w:top="567" w:right="567"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AB38B" w14:textId="77777777" w:rsidR="00AD2FD3" w:rsidRDefault="00AD2FD3">
      <w:r>
        <w:separator/>
      </w:r>
    </w:p>
  </w:endnote>
  <w:endnote w:type="continuationSeparator" w:id="0">
    <w:p w14:paraId="29051453" w14:textId="77777777" w:rsidR="00AD2FD3" w:rsidRDefault="00AD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4243" w14:textId="77777777" w:rsidR="00703CBE" w:rsidRDefault="00AD2FD3">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 xml:space="preserve">Curso de Engenharia Química - UFSM                                                      </w:t>
    </w:r>
    <w:r>
      <w:rPr>
        <w:rFonts w:ascii="Arial" w:eastAsia="Arial" w:hAnsi="Arial" w:cs="Arial"/>
        <w:color w:val="000000"/>
        <w:sz w:val="16"/>
        <w:szCs w:val="16"/>
      </w:rPr>
      <w:tab/>
      <w:t xml:space="preserve">                         Revisão: </w:t>
    </w:r>
    <w:proofErr w:type="gramStart"/>
    <w:r>
      <w:rPr>
        <w:rFonts w:ascii="Arial" w:eastAsia="Arial" w:hAnsi="Arial" w:cs="Arial"/>
        <w:color w:val="000000"/>
        <w:sz w:val="16"/>
        <w:szCs w:val="16"/>
      </w:rPr>
      <w:t>Março</w:t>
    </w:r>
    <w:proofErr w:type="gramEnd"/>
    <w:r>
      <w:rPr>
        <w:rFonts w:ascii="Arial" w:eastAsia="Arial" w:hAnsi="Arial" w:cs="Arial"/>
        <w:color w:val="000000"/>
        <w:sz w:val="16"/>
        <w:szCs w:val="16"/>
      </w:rPr>
      <w:t xml:space="preserve"> 2016</w:t>
    </w:r>
  </w:p>
  <w:p w14:paraId="3FEDD08B" w14:textId="77777777" w:rsidR="00703CBE" w:rsidRDefault="00703CBE">
    <w:pPr>
      <w:pBdr>
        <w:top w:val="nil"/>
        <w:left w:val="nil"/>
        <w:bottom w:val="nil"/>
        <w:right w:val="nil"/>
        <w:between w:val="nil"/>
      </w:pBdr>
      <w:tabs>
        <w:tab w:val="center" w:pos="4513"/>
        <w:tab w:val="right" w:pos="9026"/>
      </w:tabs>
      <w:rPr>
        <w:color w:val="000000"/>
      </w:rPr>
    </w:pPr>
  </w:p>
  <w:p w14:paraId="216633EC" w14:textId="77777777" w:rsidR="00703CBE" w:rsidRDefault="00703CB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A6FD5" w14:textId="77777777" w:rsidR="00AD2FD3" w:rsidRDefault="00AD2FD3">
      <w:r>
        <w:separator/>
      </w:r>
    </w:p>
  </w:footnote>
  <w:footnote w:type="continuationSeparator" w:id="0">
    <w:p w14:paraId="0D677290" w14:textId="77777777" w:rsidR="00AD2FD3" w:rsidRDefault="00AD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111D6"/>
    <w:multiLevelType w:val="multilevel"/>
    <w:tmpl w:val="E8A465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112577D"/>
    <w:multiLevelType w:val="multilevel"/>
    <w:tmpl w:val="2B20B9A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48074C4"/>
    <w:multiLevelType w:val="multilevel"/>
    <w:tmpl w:val="86F61B4C"/>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2B2237B"/>
    <w:multiLevelType w:val="multilevel"/>
    <w:tmpl w:val="9DBEE7A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5621D95"/>
    <w:multiLevelType w:val="multilevel"/>
    <w:tmpl w:val="2BC6D01E"/>
    <w:lvl w:ilvl="0">
      <w:start w:val="1"/>
      <w:numFmt w:val="decimal"/>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661D3F4C"/>
    <w:multiLevelType w:val="multilevel"/>
    <w:tmpl w:val="F9B646C6"/>
    <w:lvl w:ilvl="0">
      <w:start w:val="1"/>
      <w:numFmt w:val="lowerLetter"/>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7DFB68B6"/>
    <w:multiLevelType w:val="multilevel"/>
    <w:tmpl w:val="A37A04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74702554">
    <w:abstractNumId w:val="1"/>
  </w:num>
  <w:num w:numId="2" w16cid:durableId="303046945">
    <w:abstractNumId w:val="2"/>
  </w:num>
  <w:num w:numId="3" w16cid:durableId="1502937651">
    <w:abstractNumId w:val="3"/>
  </w:num>
  <w:num w:numId="4" w16cid:durableId="1352415721">
    <w:abstractNumId w:val="4"/>
  </w:num>
  <w:num w:numId="5" w16cid:durableId="183520392">
    <w:abstractNumId w:val="5"/>
  </w:num>
  <w:num w:numId="6" w16cid:durableId="534119680">
    <w:abstractNumId w:val="6"/>
  </w:num>
  <w:num w:numId="7" w16cid:durableId="22803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E"/>
    <w:rsid w:val="004B3A0C"/>
    <w:rsid w:val="00703CBE"/>
    <w:rsid w:val="008C74DD"/>
    <w:rsid w:val="00A20633"/>
    <w:rsid w:val="00AD2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DC9E"/>
  <w15:docId w15:val="{35DA8A06-8616-433E-81CB-1562BE5D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CB6167"/>
    <w:pPr>
      <w:tabs>
        <w:tab w:val="center" w:pos="4252"/>
        <w:tab w:val="right" w:pos="8504"/>
      </w:tabs>
    </w:pPr>
  </w:style>
  <w:style w:type="character" w:customStyle="1" w:styleId="CabealhoChar">
    <w:name w:val="Cabeçalho Char"/>
    <w:basedOn w:val="Fontepargpadro"/>
    <w:link w:val="Cabealho"/>
    <w:uiPriority w:val="99"/>
    <w:rsid w:val="00CB6167"/>
  </w:style>
  <w:style w:type="paragraph" w:styleId="Rodap">
    <w:name w:val="footer"/>
    <w:basedOn w:val="Normal"/>
    <w:link w:val="RodapChar"/>
    <w:uiPriority w:val="99"/>
    <w:unhideWhenUsed/>
    <w:rsid w:val="00CB6167"/>
    <w:pPr>
      <w:tabs>
        <w:tab w:val="center" w:pos="4252"/>
        <w:tab w:val="right" w:pos="8504"/>
      </w:tabs>
    </w:pPr>
  </w:style>
  <w:style w:type="character" w:customStyle="1" w:styleId="RodapChar">
    <w:name w:val="Rodapé Char"/>
    <w:basedOn w:val="Fontepargpadro"/>
    <w:link w:val="Rodap"/>
    <w:uiPriority w:val="99"/>
    <w:rsid w:val="00CB6167"/>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izMS1Amobr5E90jMqmeJOVTpOQ==">CgMxLjAyCGguZ2pkZ3hzOAByITF0a2tsRjJsWHlUXzhrRzZqRThrYjBVZUJDWVd6bVZXeA==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1703</Words>
  <Characters>9198</Characters>
  <Application>Microsoft Office Word</Application>
  <DocSecurity>0</DocSecurity>
  <Lines>76</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Rodolfo Rodrigues</cp:lastModifiedBy>
  <cp:revision>4</cp:revision>
  <dcterms:created xsi:type="dcterms:W3CDTF">2023-03-23T14:27:00Z</dcterms:created>
  <dcterms:modified xsi:type="dcterms:W3CDTF">2024-10-18T16:16:00Z</dcterms:modified>
</cp:coreProperties>
</file>