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9" w:after="0"/>
        <w:ind w:left="2965" w:right="2985" w:hanging="0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MARIA CENTRO DE CIÊNCIAS DA SAÚDE</w:t>
      </w:r>
    </w:p>
    <w:p>
      <w:pPr>
        <w:pStyle w:val="Normal"/>
        <w:spacing w:before="0" w:after="0"/>
        <w:ind w:left="2977" w:right="2985" w:hanging="0"/>
        <w:jc w:val="center"/>
        <w:rPr>
          <w:b/>
          <w:sz w:val="20"/>
        </w:rPr>
      </w:pPr>
      <w:r>
        <w:rPr>
          <w:b/>
          <w:sz w:val="20"/>
        </w:rPr>
        <w:t xml:space="preserve">CURSO DE </w:t>
      </w:r>
      <w:r>
        <w:rPr>
          <w:b/>
          <w:spacing w:val="-2"/>
          <w:sz w:val="20"/>
        </w:rPr>
        <w:t>MEDICINA</w:t>
      </w:r>
    </w:p>
    <w:p>
      <w:pPr>
        <w:pStyle w:val="Corpodotexto"/>
        <w:spacing w:before="229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left="2976" w:right="2985" w:hanging="0"/>
        <w:jc w:val="center"/>
        <w:rPr>
          <w:b/>
          <w:sz w:val="20"/>
        </w:rPr>
      </w:pPr>
      <w:r>
        <w:rPr>
          <w:b/>
          <w:sz w:val="20"/>
        </w:rPr>
        <w:t xml:space="preserve">TERMO DE COMPROMISSO DE </w:t>
      </w:r>
      <w:r>
        <w:rPr>
          <w:b/>
          <w:spacing w:val="-2"/>
          <w:sz w:val="20"/>
        </w:rPr>
        <w:t>MONITORIA</w:t>
      </w:r>
    </w:p>
    <w:p>
      <w:pPr>
        <w:pStyle w:val="Normal"/>
        <w:tabs>
          <w:tab w:val="clear" w:pos="720"/>
          <w:tab w:val="left" w:pos="3653" w:leader="none"/>
          <w:tab w:val="left" w:pos="5861" w:leader="none"/>
        </w:tabs>
        <w:spacing w:before="230" w:after="0"/>
        <w:ind w:left="109" w:right="0" w:hanging="0"/>
        <w:jc w:val="left"/>
        <w:rPr>
          <w:b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6144260</wp:posOffset>
                </wp:positionH>
                <wp:positionV relativeFrom="paragraph">
                  <wp:posOffset>147955</wp:posOffset>
                </wp:positionV>
                <wp:extent cx="292735" cy="216535"/>
                <wp:effectExtent l="5715" t="5715" r="4445" b="508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16360"/>
                        </a:xfrm>
                        <a:custGeom>
                          <a:avLst/>
                          <a:gdLst>
                            <a:gd name="textAreaLeft" fmla="*/ 0 w 165960"/>
                            <a:gd name="textAreaRight" fmla="*/ 166320 w 165960"/>
                            <a:gd name="textAreaTop" fmla="*/ 0 h 122760"/>
                            <a:gd name="textAreaBottom" fmla="*/ 123120 h 122760"/>
                          </a:gdLst>
                          <a:ahLst/>
                          <a:rect l="textAreaLeft" t="textAreaTop" r="textAreaRight" b="textAreaBottom"/>
                          <a:pathLst>
                            <a:path w="292735" h="216535">
                              <a:moveTo>
                                <a:pt x="0" y="0"/>
                              </a:moveTo>
                              <a:lnTo>
                                <a:pt x="292735" y="0"/>
                              </a:lnTo>
                              <a:lnTo>
                                <a:pt x="292735" y="216535"/>
                              </a:lnTo>
                              <a:lnTo>
                                <a:pt x="0" y="216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0"/>
        </w:rPr>
        <w:t>MONITOR(A)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BOLSA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PRAE</w:t>
      </w:r>
      <w:r>
        <w:rPr>
          <w:b/>
          <w:sz w:val="20"/>
        </w:rPr>
        <w:tab/>
      </w:r>
      <w:r>
        <w:rPr/>
        <w:drawing>
          <wp:inline distT="0" distB="0" distL="0" distR="0">
            <wp:extent cx="300990" cy="22479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MONITOR(A)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VOLUNTÁRIO(A)</w:t>
      </w:r>
    </w:p>
    <w:p>
      <w:pPr>
        <w:pStyle w:val="Corpodotexto"/>
        <w:widowControl w:val="false"/>
        <w:tabs>
          <w:tab w:val="clear" w:pos="720"/>
          <w:tab w:val="left" w:pos="6175" w:leader="none"/>
        </w:tabs>
        <w:bidi w:val="0"/>
        <w:spacing w:lineRule="auto" w:line="480" w:before="94" w:after="0"/>
        <w:ind w:left="113" w:right="2608" w:hanging="0"/>
        <w:jc w:val="left"/>
        <w:rPr>
          <w:rFonts w:ascii="Times New Roman" w:hAnsi="Times New Roman"/>
        </w:rPr>
      </w:pPr>
      <w:r>
        <w:rPr/>
        <w:t>*(No</w:t>
      </w:r>
      <w:r>
        <w:rPr>
          <w:spacing w:val="-4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monitoria</w:t>
      </w:r>
      <w:r>
        <w:rPr>
          <w:spacing w:val="-4"/>
        </w:rPr>
        <w:t xml:space="preserve"> </w:t>
      </w:r>
      <w:r>
        <w:rPr/>
        <w:t>voluntária</w:t>
      </w:r>
      <w:r>
        <w:rPr>
          <w:spacing w:val="-4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é</w:t>
      </w:r>
      <w:r>
        <w:rPr>
          <w:spacing w:val="-4"/>
        </w:rPr>
        <w:t xml:space="preserve"> </w:t>
      </w:r>
      <w:r>
        <w:rPr/>
        <w:t>necessário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preenchimento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dados</w:t>
      </w:r>
      <w:r>
        <w:rPr>
          <w:spacing w:val="-4"/>
        </w:rPr>
        <w:t xml:space="preserve"> </w:t>
      </w:r>
      <w:r>
        <w:rPr/>
        <w:t>bancários) DISCIPLINA:</w:t>
      </w:r>
      <w:r>
        <w:rPr>
          <w:spacing w:val="122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6765" w:leader="none"/>
          <w:tab w:val="left" w:pos="9740" w:leader="none"/>
        </w:tabs>
        <w:spacing w:before="0" w:after="0"/>
        <w:ind w:left="109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NOME: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none"/>
        </w:rPr>
        <w:t xml:space="preserve">MATRICULA: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DATA DE ÍNICIO NA MONITORIA:_________________ HORAS SEMANAIS:_________________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4101" w:leader="none"/>
          <w:tab w:val="left" w:pos="5980" w:leader="none"/>
          <w:tab w:val="left" w:pos="8093" w:leader="none"/>
          <w:tab w:val="left" w:pos="9691" w:leader="none"/>
        </w:tabs>
        <w:spacing w:before="0" w:after="0"/>
        <w:ind w:left="109" w:right="0" w:hanging="0"/>
        <w:jc w:val="left"/>
        <w:rPr>
          <w:sz w:val="20"/>
        </w:rPr>
      </w:pPr>
      <w:r>
        <w:rPr>
          <w:spacing w:val="-2"/>
          <w:sz w:val="20"/>
        </w:rPr>
        <w:t>BANCO: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tabs>
          <w:tab w:val="clear" w:pos="720"/>
          <w:tab w:val="left" w:pos="4101" w:leader="none"/>
          <w:tab w:val="left" w:pos="5980" w:leader="none"/>
          <w:tab w:val="left" w:pos="8093" w:leader="none"/>
          <w:tab w:val="left" w:pos="9691" w:leader="none"/>
        </w:tabs>
        <w:spacing w:before="0" w:after="0"/>
        <w:ind w:left="109" w:right="0" w:hanging="0"/>
        <w:jc w:val="left"/>
        <w:rPr>
          <w:sz w:val="20"/>
        </w:rPr>
      </w:pPr>
      <w:r>
        <w:rPr/>
      </w:r>
    </w:p>
    <w:p>
      <w:pPr>
        <w:pStyle w:val="Normal"/>
        <w:tabs>
          <w:tab w:val="clear" w:pos="720"/>
          <w:tab w:val="left" w:pos="4101" w:leader="none"/>
          <w:tab w:val="left" w:pos="5980" w:leader="none"/>
          <w:tab w:val="left" w:pos="8093" w:leader="none"/>
          <w:tab w:val="left" w:pos="9691" w:leader="none"/>
        </w:tabs>
        <w:spacing w:before="0" w:after="0"/>
        <w:ind w:left="109" w:right="0" w:hanging="0"/>
        <w:jc w:val="left"/>
        <w:rPr>
          <w:sz w:val="20"/>
        </w:rPr>
      </w:pPr>
      <w:r>
        <w:rPr/>
      </w:r>
    </w:p>
    <w:p>
      <w:pPr>
        <w:pStyle w:val="Normal"/>
        <w:tabs>
          <w:tab w:val="clear" w:pos="720"/>
          <w:tab w:val="left" w:pos="4101" w:leader="none"/>
          <w:tab w:val="left" w:pos="5980" w:leader="none"/>
          <w:tab w:val="left" w:pos="8093" w:leader="none"/>
          <w:tab w:val="left" w:pos="9691" w:leader="none"/>
        </w:tabs>
        <w:spacing w:before="0" w:after="0"/>
        <w:ind w:left="109" w:right="0" w:hanging="0"/>
        <w:jc w:val="left"/>
        <w:rPr>
          <w:sz w:val="20"/>
        </w:rPr>
      </w:pPr>
      <w:r>
        <w:rPr>
          <w:spacing w:val="-2"/>
          <w:sz w:val="20"/>
          <w:u w:val="none"/>
        </w:rPr>
        <w:t>AGÊNCIA: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  <w:u w:val="none"/>
        </w:rPr>
        <w:t>CONTA CORRENTE:</w:t>
      </w:r>
      <w:r>
        <w:rPr>
          <w:spacing w:val="-2"/>
          <w:sz w:val="20"/>
          <w:u w:val="none"/>
        </w:rPr>
        <w:t>_________________</w:t>
      </w:r>
      <w:r>
        <w:rPr>
          <w:b/>
          <w:bCs/>
          <w:spacing w:val="-2"/>
          <w:sz w:val="20"/>
          <w:u w:val="none"/>
        </w:rPr>
        <w:t>(NÃO PODE SER POUPANÇA)</w:t>
      </w:r>
    </w:p>
    <w:p>
      <w:pPr>
        <w:pStyle w:val="Normal"/>
        <w:tabs>
          <w:tab w:val="clear" w:pos="720"/>
          <w:tab w:val="left" w:pos="4101" w:leader="none"/>
          <w:tab w:val="left" w:pos="5980" w:leader="none"/>
          <w:tab w:val="left" w:pos="8093" w:leader="none"/>
          <w:tab w:val="left" w:pos="9691" w:leader="none"/>
        </w:tabs>
        <w:spacing w:before="0" w:after="0"/>
        <w:ind w:left="109" w:right="0" w:hanging="0"/>
        <w:jc w:val="left"/>
        <w:rPr>
          <w:sz w:val="20"/>
        </w:rPr>
      </w:pPr>
      <w:r>
        <w:rPr/>
      </w:r>
    </w:p>
    <w:p>
      <w:pPr>
        <w:pStyle w:val="Normal"/>
        <w:tabs>
          <w:tab w:val="clear" w:pos="720"/>
          <w:tab w:val="left" w:pos="4679" w:leader="none"/>
          <w:tab w:val="left" w:pos="8414" w:leader="none"/>
        </w:tabs>
        <w:spacing w:before="0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</w:p>
    <w:p>
      <w:pPr>
        <w:pStyle w:val="Normal"/>
        <w:tabs>
          <w:tab w:val="clear" w:pos="720"/>
          <w:tab w:val="left" w:pos="4679" w:leader="none"/>
          <w:tab w:val="left" w:pos="8414" w:leader="none"/>
        </w:tabs>
        <w:spacing w:before="0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  <w:r>
        <w:rPr>
          <w:sz w:val="20"/>
        </w:rPr>
        <w:t>TELEFONE PARA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CONTATO: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none"/>
        </w:rPr>
        <w:t xml:space="preserve">SEMESTRE DO CURSO: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634" w:leader="none"/>
        </w:tabs>
        <w:spacing w:before="0" w:after="0"/>
        <w:ind w:left="109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ENDEREÇO: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5941" w:leader="none"/>
        </w:tabs>
        <w:spacing w:before="0" w:after="0"/>
        <w:ind w:left="109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E-MAIL: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109" w:right="117" w:firstLine="720"/>
        <w:jc w:val="both"/>
        <w:rPr/>
      </w:pPr>
      <w:r>
        <w:rPr/>
        <w:t xml:space="preserve">O presente termo de compromisso deverá ser preenchido e assinado pelo aluno monitor e pelo seu preceptor e entregue no Departamento até o dia 10 do mês vigente ao início da monitoria para o devido cadastramento e posterior inclusão na folha de pagamento </w:t>
      </w:r>
      <w:r>
        <w:rPr>
          <w:b/>
        </w:rPr>
        <w:t>(válido apenas para monitor bolsista)</w:t>
      </w:r>
      <w:r>
        <w:rPr/>
        <w:t>. O(a) aluno(a) monitor(a) deverá cumprir com</w:t>
      </w:r>
      <w:r>
        <w:rPr>
          <w:spacing w:val="40"/>
        </w:rPr>
        <w:t xml:space="preserve"> </w:t>
      </w:r>
      <w:r>
        <w:rPr/>
        <w:t>as condições inerentes ao regime de monitoria, de acordo com as Resoluções Nº. 020/96 e Nº. 007/2000.</w:t>
      </w:r>
    </w:p>
    <w:p>
      <w:pPr>
        <w:pStyle w:val="Corpodotexto"/>
        <w:ind w:left="109" w:right="119" w:firstLine="720"/>
        <w:jc w:val="both"/>
        <w:rPr/>
      </w:pPr>
      <w:r>
        <w:rPr/>
        <w:t>O(a) aluno(a) MONITOR(A) deverá perfazer um regime de 8 a 12 horas semanais de trabalho a critério do professor responsável. É vedado o ingresso de alunos do 12º semestre em monitorias subsidiadas.</w:t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4600" w:leader="none"/>
          <w:tab w:val="left" w:pos="5100" w:leader="none"/>
          <w:tab w:val="left" w:pos="5823" w:leader="none"/>
        </w:tabs>
        <w:ind w:left="109" w:right="0" w:hanging="0"/>
        <w:rPr/>
      </w:pPr>
      <w:r>
        <w:rPr/>
        <w:t xml:space="preserve">Data do início das atividades como monitor: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8927" w:leader="none"/>
          <w:tab w:val="left" w:pos="10657" w:leader="none"/>
        </w:tabs>
        <w:ind w:left="7021" w:right="0" w:hanging="0"/>
        <w:rPr/>
      </w:pPr>
      <w:r>
        <w:rPr/>
        <w:t xml:space="preserve">Santa Maria,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 xml:space="preserve">de </w:t>
      </w:r>
      <w:r>
        <w:rPr>
          <w:rFonts w:ascii="Times New Roman" w:hAnsi="Times New Roman"/>
          <w:u w:val="single"/>
        </w:rPr>
        <w:t>_____</w:t>
      </w:r>
      <w:r>
        <w:rPr>
          <w:spacing w:val="-5"/>
          <w:u w:val="none"/>
        </w:rPr>
        <w:t xml:space="preserve">de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19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9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2717800</wp:posOffset>
                </wp:positionH>
                <wp:positionV relativeFrom="paragraph">
                  <wp:posOffset>287020</wp:posOffset>
                </wp:positionV>
                <wp:extent cx="2118995" cy="1270"/>
                <wp:effectExtent l="0" t="3810" r="0" b="254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60" cy="1440"/>
                        </a:xfrm>
                        <a:custGeom>
                          <a:avLst/>
                          <a:gdLst>
                            <a:gd name="textAreaLeft" fmla="*/ 0 w 1201320"/>
                            <a:gd name="textAreaRight" fmla="*/ 1201680 w 1201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18995" h="0">
                              <a:moveTo>
                                <a:pt x="0" y="0"/>
                              </a:moveTo>
                              <a:lnTo>
                                <a:pt x="211893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2" w:after="0"/>
        <w:ind w:left="0" w:right="906" w:hanging="0"/>
        <w:jc w:val="center"/>
        <w:rPr/>
      </w:pPr>
      <w:r>
        <w:rPr/>
        <w:t xml:space="preserve">Aluno </w:t>
      </w:r>
      <w:r>
        <w:rPr>
          <w:spacing w:val="-2"/>
        </w:rPr>
        <w:t>Monitor</w:t>
      </w:r>
    </w:p>
    <w:sectPr>
      <w:type w:val="nextPage"/>
      <w:pgSz w:w="12240" w:h="15840"/>
      <w:pgMar w:left="600" w:right="640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181</Words>
  <Characters>1040</Characters>
  <CharactersWithSpaces>1226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2024-07-03T14:00:30Z</dcterms:created>
  <dc:creator/>
  <dc:description/>
  <dc:language>pt-BR</dc:language>
  <cp:lastModifiedBy/>
  <dcterms:modified xsi:type="dcterms:W3CDTF">2024-07-03T11:06:11Z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Producer">
    <vt:lpwstr>3-Heights(TM) PDF Security Shell 4.8.25.2 (http://www.pdf-tools.com)</vt:lpwstr>
  </property>
</Properties>
</file>