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33" w:rsidRDefault="00535733"/>
    <w:p w:rsidR="004B6D07" w:rsidRDefault="004B6D07">
      <w:bookmarkStart w:id="0" w:name="_GoBack"/>
      <w:bookmarkEnd w:id="0"/>
    </w:p>
    <w:p w:rsidR="004B6D07" w:rsidRDefault="004B6D07"/>
    <w:p w:rsidR="004B6D07" w:rsidRDefault="004B6D07" w:rsidP="004B6D07">
      <w:pPr>
        <w:jc w:val="center"/>
      </w:pPr>
      <w:r>
        <w:t>Bolsistas selecionados para o DESCUBRA UFSM 2020 VIRTUAL</w:t>
      </w:r>
    </w:p>
    <w:p w:rsidR="004B6D07" w:rsidRDefault="004B6D07" w:rsidP="004B6D07">
      <w:pPr>
        <w:jc w:val="center"/>
      </w:pPr>
      <w:r>
        <w:t>Primeiro Lugar</w:t>
      </w:r>
    </w:p>
    <w:p w:rsidR="004B6D07" w:rsidRDefault="004B6D07" w:rsidP="004B6D07">
      <w:pPr>
        <w:ind w:left="2126"/>
        <w:contextualSpacing/>
      </w:pPr>
      <w:r>
        <w:t xml:space="preserve">Luciana de Aguilar </w:t>
      </w:r>
      <w:proofErr w:type="spellStart"/>
      <w:r>
        <w:t>Belízio</w:t>
      </w:r>
      <w:proofErr w:type="spellEnd"/>
      <w:r>
        <w:t xml:space="preserve"> 201910072</w:t>
      </w:r>
    </w:p>
    <w:p w:rsidR="004B6D07" w:rsidRDefault="004B6D07" w:rsidP="004B6D07">
      <w:pPr>
        <w:ind w:left="2126"/>
        <w:contextualSpacing/>
      </w:pPr>
      <w:r>
        <w:t>Índice de Desempenho Acadêmico 10.303.2</w:t>
      </w:r>
    </w:p>
    <w:p w:rsidR="004B6D07" w:rsidRDefault="004B6D07" w:rsidP="004B6D07">
      <w:pPr>
        <w:ind w:left="2126"/>
        <w:contextualSpacing/>
      </w:pPr>
      <w:r>
        <w:t>Média Geral Acumulada 9.03</w:t>
      </w:r>
    </w:p>
    <w:p w:rsidR="004B6D07" w:rsidRDefault="004B6D07" w:rsidP="004B6D07">
      <w:pPr>
        <w:ind w:left="2124"/>
      </w:pPr>
    </w:p>
    <w:p w:rsidR="004B6D07" w:rsidRDefault="004B6D07" w:rsidP="004B6D07">
      <w:r>
        <w:t xml:space="preserve">                                                                  Segundo Lugar</w:t>
      </w:r>
    </w:p>
    <w:p w:rsidR="004B6D07" w:rsidRDefault="004B6D07" w:rsidP="004B6D07">
      <w:pPr>
        <w:keepLines/>
        <w:spacing w:after="100" w:afterAutospacing="1"/>
        <w:ind w:firstLine="567"/>
        <w:contextualSpacing/>
      </w:pPr>
      <w:r>
        <w:t xml:space="preserve">                               Frederico Luiz Teixeira 202010177</w:t>
      </w:r>
    </w:p>
    <w:p w:rsidR="004B6D07" w:rsidRDefault="004B6D07" w:rsidP="004B6D07">
      <w:pPr>
        <w:keepLines/>
        <w:spacing w:after="100" w:afterAutospacing="1"/>
        <w:ind w:firstLine="567"/>
        <w:contextualSpacing/>
      </w:pPr>
      <w:r>
        <w:t xml:space="preserve">                               Índice de Desempenho Acadêmico 540</w:t>
      </w:r>
    </w:p>
    <w:p w:rsidR="004B6D07" w:rsidRDefault="004B6D07" w:rsidP="004B6D07">
      <w:pPr>
        <w:keepLines/>
        <w:spacing w:after="100" w:afterAutospacing="1"/>
        <w:ind w:firstLine="567"/>
        <w:contextualSpacing/>
      </w:pPr>
      <w:r>
        <w:t xml:space="preserve">                               Média Geral Acumulada </w:t>
      </w:r>
      <w:proofErr w:type="gramStart"/>
      <w:r>
        <w:t>9</w:t>
      </w:r>
      <w:proofErr w:type="gramEnd"/>
    </w:p>
    <w:p w:rsidR="004B6D07" w:rsidRDefault="004B6D07" w:rsidP="004B6D07">
      <w:pPr>
        <w:jc w:val="center"/>
      </w:pPr>
    </w:p>
    <w:sectPr w:rsidR="004B6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7"/>
    <w:rsid w:val="004B6D07"/>
    <w:rsid w:val="005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Murini</dc:creator>
  <cp:lastModifiedBy>Murini</cp:lastModifiedBy>
  <cp:revision>1</cp:revision>
  <dcterms:created xsi:type="dcterms:W3CDTF">2020-11-13T15:42:00Z</dcterms:created>
  <dcterms:modified xsi:type="dcterms:W3CDTF">2020-11-13T15:45:00Z</dcterms:modified>
</cp:coreProperties>
</file>