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D4F9" w14:textId="77777777" w:rsidR="001345DD" w:rsidRDefault="001345DD" w:rsidP="001345DD">
      <w:pPr>
        <w:widowControl w:val="0"/>
        <w:kinsoku w:val="0"/>
        <w:autoSpaceDE w:val="0"/>
        <w:autoSpaceDN w:val="0"/>
        <w:adjustRightInd w:val="0"/>
        <w:spacing w:before="685" w:after="0" w:line="295" w:lineRule="auto"/>
        <w:ind w:left="433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7320D" wp14:editId="6B980B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" name="Text Box 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2288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FBC2S70AQAA0wMAAA4AAAAAAAAAAAAAAAAALgIAAGRycy9lMm9Eb2Mu&#10;eG1sUEsBAi0AFAAGAAgAAAAhAM3uh3XVAAAABQEAAA8AAAAAAAAAAAAAAAAATgQAAGRycy9kb3du&#10;cmV2LnhtbFBLBQYAAAAABAAEAPMAAABQBQAAAAA=&#10;" filled="f" stroked="f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B80AE" wp14:editId="5FB460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" name="Text Box 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73936" id="Text Box 11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jlmQ1PMBAADT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1" locked="0" layoutInCell="1" allowOverlap="1" wp14:anchorId="25D9F3A4" wp14:editId="35649FE3">
            <wp:simplePos x="0" y="0"/>
            <wp:positionH relativeFrom="page">
              <wp:posOffset>736600</wp:posOffset>
            </wp:positionH>
            <wp:positionV relativeFrom="page">
              <wp:posOffset>304800</wp:posOffset>
            </wp:positionV>
            <wp:extent cx="1727200" cy="914400"/>
            <wp:effectExtent l="0" t="0" r="0" b="0"/>
            <wp:wrapNone/>
            <wp:docPr id="10" name="Image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color w:val="000000"/>
          <w:spacing w:val="-2"/>
        </w:rPr>
        <w:t>MINISTÉRIO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DA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EDUCAÇÃO</w:t>
      </w:r>
    </w:p>
    <w:p w14:paraId="0D5B1054" w14:textId="77777777" w:rsidR="001345DD" w:rsidRDefault="001345DD" w:rsidP="001345DD">
      <w:pPr>
        <w:widowControl w:val="0"/>
        <w:kinsoku w:val="0"/>
        <w:autoSpaceDE w:val="0"/>
        <w:autoSpaceDN w:val="0"/>
        <w:adjustRightInd w:val="0"/>
        <w:spacing w:before="79" w:after="0" w:line="295" w:lineRule="auto"/>
        <w:ind w:left="4339"/>
        <w:jc w:val="both"/>
      </w:pPr>
      <w:r>
        <w:rPr>
          <w:rFonts w:ascii="Arial" w:eastAsia="Arial" w:hAnsi="Arial" w:cs="Arial"/>
          <w:b/>
          <w:noProof/>
          <w:color w:val="000000"/>
          <w:spacing w:val="-2"/>
        </w:rPr>
        <w:t>UNIVERSIDADE</w:t>
      </w:r>
      <w:r>
        <w:rPr>
          <w:rFonts w:ascii="Arial" w:eastAsia="Arial" w:hAnsi="Arial"/>
          <w:b/>
          <w:spacing w:val="-1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FEDERAL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9"/>
        </w:rPr>
        <w:t>DE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SANTA</w:t>
      </w:r>
      <w:r>
        <w:rPr>
          <w:rFonts w:ascii="Arial" w:eastAsia="Arial" w:hAnsi="Arial"/>
          <w:b/>
          <w:spacing w:val="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MARIA</w:t>
      </w:r>
    </w:p>
    <w:p w14:paraId="798E1F02" w14:textId="77777777" w:rsidR="001345DD" w:rsidRDefault="001345DD" w:rsidP="001345DD">
      <w:pPr>
        <w:widowControl w:val="0"/>
        <w:kinsoku w:val="0"/>
        <w:autoSpaceDE w:val="0"/>
        <w:autoSpaceDN w:val="0"/>
        <w:adjustRightInd w:val="0"/>
        <w:spacing w:before="64" w:after="0" w:line="295" w:lineRule="auto"/>
        <w:ind w:left="4248"/>
        <w:jc w:val="both"/>
      </w:pPr>
      <w:r>
        <w:rPr>
          <w:rFonts w:ascii="Arial" w:eastAsia="Arial" w:hAnsi="Arial" w:cs="Arial"/>
          <w:b/>
          <w:noProof/>
          <w:color w:val="000000"/>
          <w:spacing w:val="-3"/>
        </w:rPr>
        <w:t>CENTRO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DE</w:t>
      </w:r>
      <w:r>
        <w:rPr>
          <w:rFonts w:ascii="Arial" w:eastAsia="Arial" w:hAnsi="Arial"/>
          <w:b/>
          <w:spacing w:val="-23"/>
          <w:w w:val="110"/>
        </w:rPr>
        <w:t xml:space="preserve"> CIÊNCIAS SOCIAIS E HUMANAS</w:t>
      </w:r>
    </w:p>
    <w:p w14:paraId="5C488E47" w14:textId="77777777" w:rsidR="001345DD" w:rsidRDefault="001345DD" w:rsidP="001345DD">
      <w:pPr>
        <w:widowControl w:val="0"/>
        <w:kinsoku w:val="0"/>
        <w:autoSpaceDE w:val="0"/>
        <w:autoSpaceDN w:val="0"/>
        <w:adjustRightInd w:val="0"/>
        <w:spacing w:before="65" w:after="0" w:line="295" w:lineRule="auto"/>
        <w:ind w:left="4248"/>
        <w:jc w:val="both"/>
      </w:pPr>
      <w:r>
        <w:rPr>
          <w:rFonts w:ascii="Arial" w:eastAsia="Arial" w:hAnsi="Arial" w:cs="Arial"/>
          <w:b/>
          <w:noProof/>
          <w:spacing w:val="-2"/>
        </w:rPr>
        <w:t xml:space="preserve"> </w:t>
      </w:r>
      <w:r w:rsidRPr="005525E6">
        <w:rPr>
          <w:rFonts w:ascii="Arial" w:eastAsia="Arial" w:hAnsi="Arial" w:cs="Arial"/>
          <w:b/>
          <w:noProof/>
          <w:spacing w:val="-2"/>
        </w:rPr>
        <w:t>DEPARTAMENTO</w:t>
      </w:r>
      <w:r>
        <w:rPr>
          <w:rFonts w:ascii="Arial" w:eastAsia="Arial" w:hAnsi="Arial"/>
          <w:b/>
          <w:spacing w:val="-27"/>
          <w:w w:val="110"/>
        </w:rPr>
        <w:t xml:space="preserve"> DE CIÊNCIAS SOCIAIS</w:t>
      </w:r>
    </w:p>
    <w:p w14:paraId="4E7F221D" w14:textId="394A9756" w:rsidR="00670988" w:rsidRDefault="00670988"/>
    <w:p w14:paraId="7D9CA364" w14:textId="24D5F907" w:rsidR="001345DD" w:rsidRPr="007F5713" w:rsidRDefault="001345DD">
      <w:pPr>
        <w:rPr>
          <w:b/>
          <w:bCs/>
        </w:rPr>
      </w:pPr>
      <w:r w:rsidRPr="007F5713">
        <w:rPr>
          <w:b/>
          <w:bCs/>
        </w:rPr>
        <w:t>RESULTADO PRELIMINAR RELATIVO À SELEÇÃO DE BOLSISTAS REFERENTE AO EDITAL FIEX-2021</w:t>
      </w:r>
    </w:p>
    <w:p w14:paraId="3FBF529E" w14:textId="29D13F68" w:rsidR="001345DD" w:rsidRDefault="001345DD"/>
    <w:p w14:paraId="5B7A419C" w14:textId="572D569D" w:rsidR="001345DD" w:rsidRDefault="001345DD">
      <w:r>
        <w:t>Baseado no item 3 do Edital para Seleção de Bolsista, segue o resultado preliminar das/os candidatos aprovadas/os: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345DD" w14:paraId="0D33E1FA" w14:textId="77777777" w:rsidTr="001345DD">
        <w:tc>
          <w:tcPr>
            <w:tcW w:w="4247" w:type="dxa"/>
          </w:tcPr>
          <w:p w14:paraId="41A849DD" w14:textId="0E324542" w:rsidR="001345DD" w:rsidRPr="001345DD" w:rsidRDefault="001345DD">
            <w:pPr>
              <w:rPr>
                <w:b/>
                <w:bCs/>
              </w:rPr>
            </w:pPr>
            <w:r w:rsidRPr="001345DD">
              <w:rPr>
                <w:b/>
                <w:bCs/>
              </w:rPr>
              <w:t>Candidata(o)</w:t>
            </w:r>
          </w:p>
        </w:tc>
        <w:tc>
          <w:tcPr>
            <w:tcW w:w="4247" w:type="dxa"/>
          </w:tcPr>
          <w:p w14:paraId="70266D16" w14:textId="6CC9DFCD" w:rsidR="001345DD" w:rsidRPr="001345DD" w:rsidRDefault="001345DD">
            <w:pPr>
              <w:rPr>
                <w:b/>
                <w:bCs/>
              </w:rPr>
            </w:pPr>
            <w:r w:rsidRPr="001345DD">
              <w:rPr>
                <w:b/>
                <w:bCs/>
              </w:rPr>
              <w:t>Notas</w:t>
            </w:r>
          </w:p>
        </w:tc>
      </w:tr>
      <w:tr w:rsidR="001345DD" w14:paraId="55A44CDB" w14:textId="77777777" w:rsidTr="001345DD">
        <w:tc>
          <w:tcPr>
            <w:tcW w:w="4247" w:type="dxa"/>
          </w:tcPr>
          <w:p w14:paraId="1A70E666" w14:textId="716D30F3" w:rsidR="001345DD" w:rsidRDefault="001345DD">
            <w:r>
              <w:t>Fernanda de Camargo Nunes</w:t>
            </w:r>
          </w:p>
        </w:tc>
        <w:tc>
          <w:tcPr>
            <w:tcW w:w="4247" w:type="dxa"/>
          </w:tcPr>
          <w:p w14:paraId="7843A1D4" w14:textId="0D3E6DF0" w:rsidR="001345DD" w:rsidRDefault="001345DD">
            <w:r>
              <w:t>9,0</w:t>
            </w:r>
          </w:p>
        </w:tc>
      </w:tr>
      <w:tr w:rsidR="001345DD" w14:paraId="4CE12D60" w14:textId="77777777" w:rsidTr="001345DD">
        <w:tc>
          <w:tcPr>
            <w:tcW w:w="4247" w:type="dxa"/>
          </w:tcPr>
          <w:p w14:paraId="1B255DBB" w14:textId="6EB9B6AF" w:rsidR="001345DD" w:rsidRDefault="001345DD">
            <w:r>
              <w:t>Maria Paula Santana da Rosa</w:t>
            </w:r>
          </w:p>
        </w:tc>
        <w:tc>
          <w:tcPr>
            <w:tcW w:w="4247" w:type="dxa"/>
          </w:tcPr>
          <w:p w14:paraId="03897F31" w14:textId="4E55BA1F" w:rsidR="001345DD" w:rsidRDefault="001345DD">
            <w:r>
              <w:t>8,0</w:t>
            </w:r>
          </w:p>
        </w:tc>
      </w:tr>
      <w:tr w:rsidR="001345DD" w14:paraId="13ABD8A2" w14:textId="77777777" w:rsidTr="001345DD">
        <w:tc>
          <w:tcPr>
            <w:tcW w:w="4247" w:type="dxa"/>
          </w:tcPr>
          <w:p w14:paraId="7596AD04" w14:textId="0183976D" w:rsidR="001345DD" w:rsidRDefault="001345DD">
            <w:proofErr w:type="spellStart"/>
            <w:r>
              <w:t>Laone</w:t>
            </w:r>
            <w:proofErr w:type="spellEnd"/>
            <w:r>
              <w:t xml:space="preserve"> Roberto dos Santos</w:t>
            </w:r>
          </w:p>
        </w:tc>
        <w:tc>
          <w:tcPr>
            <w:tcW w:w="4247" w:type="dxa"/>
          </w:tcPr>
          <w:p w14:paraId="307856EF" w14:textId="43CB78F9" w:rsidR="001345DD" w:rsidRDefault="001345DD">
            <w:r>
              <w:t>7,5</w:t>
            </w:r>
          </w:p>
        </w:tc>
      </w:tr>
    </w:tbl>
    <w:p w14:paraId="47755E53" w14:textId="0F0CD5BF" w:rsidR="001345DD" w:rsidRDefault="001345DD"/>
    <w:p w14:paraId="7A70C398" w14:textId="530C9BCC" w:rsidR="001345DD" w:rsidRDefault="001345DD"/>
    <w:p w14:paraId="16A63180" w14:textId="3561F71E" w:rsidR="001345DD" w:rsidRPr="00941A9F" w:rsidRDefault="001345DD" w:rsidP="001345DD">
      <w:pPr>
        <w:widowControl w:val="0"/>
        <w:kinsoku w:val="0"/>
        <w:autoSpaceDE w:val="0"/>
        <w:autoSpaceDN w:val="0"/>
        <w:adjustRightInd w:val="0"/>
        <w:spacing w:before="1408" w:after="0" w:line="326" w:lineRule="auto"/>
        <w:ind w:left="1445" w:right="1455"/>
        <w:jc w:val="right"/>
      </w:pPr>
      <w:r w:rsidRPr="00941A9F">
        <w:rPr>
          <w:rFonts w:ascii="Arial" w:eastAsia="Arial" w:hAnsi="Arial" w:cs="Arial"/>
          <w:noProof/>
          <w:spacing w:val="-4"/>
        </w:rPr>
        <w:t>Santa</w:t>
      </w:r>
      <w:r w:rsidRPr="00941A9F">
        <w:rPr>
          <w:rFonts w:ascii="Arial" w:eastAsia="Arial" w:hAnsi="Arial"/>
          <w:spacing w:val="-17"/>
          <w:w w:val="110"/>
        </w:rPr>
        <w:t xml:space="preserve"> </w:t>
      </w:r>
      <w:r w:rsidRPr="00941A9F">
        <w:rPr>
          <w:rFonts w:ascii="Arial" w:eastAsia="Arial" w:hAnsi="Arial" w:cs="Arial"/>
          <w:noProof/>
        </w:rPr>
        <w:t>Maria,</w:t>
      </w:r>
      <w:r w:rsidRPr="00941A9F"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</w:rPr>
        <w:t>02 de Junho</w:t>
      </w:r>
      <w:r w:rsidRPr="00941A9F">
        <w:rPr>
          <w:rFonts w:ascii="Arial" w:eastAsia="Arial" w:hAnsi="Arial" w:cs="Arial"/>
          <w:noProof/>
        </w:rPr>
        <w:t xml:space="preserve"> de</w:t>
      </w:r>
      <w:r w:rsidRPr="00941A9F">
        <w:rPr>
          <w:rFonts w:ascii="Arial" w:eastAsia="Arial" w:hAnsi="Arial"/>
          <w:spacing w:val="-11"/>
          <w:w w:val="110"/>
        </w:rPr>
        <w:t xml:space="preserve"> </w:t>
      </w:r>
      <w:r w:rsidRPr="00941A9F">
        <w:rPr>
          <w:rFonts w:ascii="Arial" w:eastAsia="Arial" w:hAnsi="Arial" w:cs="Arial"/>
          <w:noProof/>
        </w:rPr>
        <w:t>2021</w:t>
      </w:r>
    </w:p>
    <w:p w14:paraId="00C5BC9E" w14:textId="121689BA" w:rsidR="001345DD" w:rsidRDefault="001345DD" w:rsidP="001345DD">
      <w:pPr>
        <w:widowControl w:val="0"/>
        <w:kinsoku w:val="0"/>
        <w:autoSpaceDE w:val="0"/>
        <w:autoSpaceDN w:val="0"/>
        <w:adjustRightInd w:val="0"/>
        <w:spacing w:before="458" w:after="0" w:line="283" w:lineRule="auto"/>
        <w:ind w:left="6696"/>
        <w:jc w:val="both"/>
        <w:rPr>
          <w:rFonts w:ascii="Arial" w:eastAsia="Arial" w:hAnsi="Arial" w:cs="Arial"/>
          <w:noProof/>
          <w:spacing w:val="-4"/>
          <w:sz w:val="20"/>
          <w:szCs w:val="20"/>
        </w:rPr>
      </w:pPr>
      <w:r w:rsidRPr="00941A9F">
        <w:rPr>
          <w:rFonts w:ascii="Arial" w:eastAsia="Arial" w:hAnsi="Arial" w:cs="Arial"/>
          <w:noProof/>
          <w:spacing w:val="-4"/>
          <w:sz w:val="20"/>
          <w:szCs w:val="20"/>
        </w:rPr>
        <w:t>Janaína Xavier do Nascimento (Coordenadora do Projeto)</w:t>
      </w:r>
    </w:p>
    <w:p w14:paraId="25C1CB6F" w14:textId="77777777" w:rsidR="001345DD" w:rsidRDefault="001345DD"/>
    <w:sectPr w:rsidR="001345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DD"/>
    <w:rsid w:val="001345DD"/>
    <w:rsid w:val="00670988"/>
    <w:rsid w:val="007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0E88"/>
  <w15:chartTrackingRefBased/>
  <w15:docId w15:val="{FA8C1381-2EA0-4CCE-85E7-FE78702F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5D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3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454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Janaína Nascimento</dc:creator>
  <cp:keywords/>
  <dc:description/>
  <cp:lastModifiedBy>Janaína Nascimento</cp:lastModifiedBy>
  <cp:revision>2</cp:revision>
  <dcterms:created xsi:type="dcterms:W3CDTF">2021-06-02T17:53:00Z</dcterms:created>
  <dcterms:modified xsi:type="dcterms:W3CDTF">2021-06-02T18:07:00Z</dcterms:modified>
</cp:coreProperties>
</file>